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绍兴一中安全隐患自查表   </w:t>
      </w:r>
    </w:p>
    <w:p>
      <w:pPr>
        <w:jc w:val="center"/>
        <w:rPr>
          <w:rFonts w:hint="eastAsia"/>
        </w:rPr>
      </w:pPr>
      <w:r>
        <w:rPr>
          <w:rFonts w:hint="eastAsia"/>
        </w:rPr>
        <w:t>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区域：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</w:rPr>
        <w:t xml:space="preserve">       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安全负责人（签字）：</w:t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sz w:val="28"/>
          <w:szCs w:val="28"/>
        </w:rPr>
        <w:t>排查日期： </w:t>
      </w:r>
      <w:r>
        <w:rPr>
          <w:rFonts w:hint="eastAsia"/>
        </w:rPr>
        <w:t>  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276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排查项目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是否安全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安全隐患说明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桌、椅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是 □否 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门窗、书柜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</w:t>
            </w: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玻璃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□是 </w:t>
            </w: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多媒体设备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是 □否 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电源插板、面板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是 □否 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电线路 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是 □否 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灯、风扇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</w:t>
            </w: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窗帘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</w:t>
            </w: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476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其它 </w:t>
            </w:r>
          </w:p>
        </w:tc>
        <w:tc>
          <w:tcPr>
            <w:tcW w:w="276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rFonts w:hint="eastAsia"/>
                <w:sz w:val="28"/>
                <w:szCs w:val="28"/>
              </w:rPr>
              <w:t>是 □否 </w:t>
            </w:r>
          </w:p>
        </w:tc>
        <w:tc>
          <w:tcPr>
            <w:tcW w:w="381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    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说明：  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1、查桌椅的底板与面板有无松动，查铁钉有无凸起挎衣刺手情况。 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2、查门窗、书柜的合页有无松动、脱落现象，有无损坏。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3、查玻璃有无裂痕、破损现象。 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4、查多媒体设备工作是否正常，有无损坏现象。 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5、查电源插板、面板有无松动、甩在地上的现象。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6、查电线路平时有无断路、短路无法正常使用现象。  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7、查日光灯、吊扇工作是否正常，安装是否牢固，有无掉落现象。 </w:t>
      </w:r>
    </w:p>
    <w:p>
      <w:pPr>
        <w:spacing w:line="360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8、查窗帘有无老化、破损现象。 （请各安全负责人认真排查，排查项目正常的请在相应栏目后打钩，有需要维修整改的请详细填写。）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A43"/>
    <w:rsid w:val="001E741E"/>
    <w:rsid w:val="002D0A43"/>
    <w:rsid w:val="00352BBE"/>
    <w:rsid w:val="004F1B40"/>
    <w:rsid w:val="00606331"/>
    <w:rsid w:val="0099192E"/>
    <w:rsid w:val="00AF18AF"/>
    <w:rsid w:val="1A2B6304"/>
    <w:rsid w:val="1DDA252F"/>
    <w:rsid w:val="37F041A9"/>
    <w:rsid w:val="58712665"/>
    <w:rsid w:val="5AD07C30"/>
    <w:rsid w:val="5DF43F89"/>
    <w:rsid w:val="6EB94D8B"/>
    <w:rsid w:val="75B469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68</Words>
  <Characters>394</Characters>
  <Lines>3</Lines>
  <Paragraphs>1</Paragraphs>
  <TotalTime>3</TotalTime>
  <ScaleCrop>false</ScaleCrop>
  <LinksUpToDate>false</LinksUpToDate>
  <CharactersWithSpaces>461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cp:lastPrinted>2019-01-26T01:03:00Z</cp:lastPrinted>
  <dcterms:modified xsi:type="dcterms:W3CDTF">2023-01-10T13:12:18Z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11D789E51FCD4360913D8DE0C3B71BEB</vt:lpwstr>
  </property>
</Properties>
</file>