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9B7D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4" w:line="224" w:lineRule="auto"/>
        <w:ind w:left="89"/>
        <w:textAlignment w:val="baseline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2"/>
          <w:sz w:val="29"/>
          <w:szCs w:val="29"/>
        </w:rPr>
        <w:t>附件2:</w:t>
      </w:r>
    </w:p>
    <w:p w14:paraId="1A73A8D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64" w:lineRule="auto"/>
        <w:textAlignment w:val="baseline"/>
        <w:rPr>
          <w:rFonts w:ascii="Arial"/>
          <w:sz w:val="21"/>
        </w:rPr>
      </w:pPr>
    </w:p>
    <w:p w14:paraId="52FEC77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64" w:lineRule="auto"/>
        <w:textAlignment w:val="baseline"/>
        <w:rPr>
          <w:rFonts w:ascii="Arial"/>
          <w:sz w:val="21"/>
        </w:rPr>
      </w:pPr>
    </w:p>
    <w:p w14:paraId="4BF06C3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3" w:line="238" w:lineRule="auto"/>
        <w:ind w:left="2971" w:right="1712" w:hanging="1320"/>
        <w:textAlignment w:val="baseline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9"/>
          <w:sz w:val="44"/>
          <w:szCs w:val="44"/>
        </w:rPr>
        <w:t>绍兴市中学青年教师教学竞赛</w:t>
      </w:r>
      <w:r>
        <w:rPr>
          <w:rFonts w:ascii="宋体" w:hAnsi="宋体" w:eastAsia="宋体" w:cs="宋体"/>
          <w:spacing w:val="2"/>
          <w:sz w:val="44"/>
          <w:szCs w:val="4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44"/>
          <w:szCs w:val="44"/>
        </w:rPr>
        <w:t>教学设计评分表</w:t>
      </w:r>
    </w:p>
    <w:p w14:paraId="175E004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7" w:line="222" w:lineRule="auto"/>
        <w:ind w:left="3714"/>
        <w:textAlignment w:val="baseline"/>
        <w:rPr>
          <w:sz w:val="29"/>
          <w:szCs w:val="29"/>
        </w:rPr>
      </w:pPr>
      <w:r>
        <w:rPr>
          <w:spacing w:val="24"/>
          <w:sz w:val="29"/>
          <w:szCs w:val="29"/>
        </w:rPr>
        <w:t>(满分20分)</w:t>
      </w:r>
    </w:p>
    <w:p w14:paraId="5BC02D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0" w:line="223" w:lineRule="auto"/>
        <w:ind w:left="94"/>
        <w:textAlignment w:val="baseline"/>
        <w:rPr>
          <w:sz w:val="24"/>
          <w:szCs w:val="24"/>
        </w:rPr>
      </w:pPr>
      <w:r>
        <w:rPr>
          <w:spacing w:val="-2"/>
          <w:sz w:val="24"/>
          <w:szCs w:val="24"/>
        </w:rPr>
        <w:t>选手编号：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  <w:u w:val="single" w:color="auto"/>
        </w:rPr>
        <w:t xml:space="preserve">                </w:t>
      </w:r>
    </w:p>
    <w:p w14:paraId="13D9998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2"/>
        <w:textAlignment w:val="baseline"/>
      </w:pPr>
    </w:p>
    <w:p w14:paraId="41BAD12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1"/>
        <w:textAlignment w:val="baseline"/>
      </w:pPr>
    </w:p>
    <w:tbl>
      <w:tblPr>
        <w:tblStyle w:val="7"/>
        <w:tblW w:w="90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3"/>
        <w:gridCol w:w="5534"/>
        <w:gridCol w:w="879"/>
        <w:gridCol w:w="1013"/>
      </w:tblGrid>
      <w:tr w14:paraId="3DB6D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1593" w:type="dxa"/>
            <w:vAlign w:val="top"/>
          </w:tcPr>
          <w:p w14:paraId="468E719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3" w:line="220" w:lineRule="auto"/>
              <w:ind w:left="509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  <w:spacing w:val="19"/>
                <w:sz w:val="28"/>
                <w:szCs w:val="28"/>
              </w:rPr>
              <w:t>项目</w:t>
            </w:r>
          </w:p>
        </w:tc>
        <w:tc>
          <w:tcPr>
            <w:tcW w:w="6413" w:type="dxa"/>
            <w:gridSpan w:val="2"/>
            <w:vAlign w:val="top"/>
          </w:tcPr>
          <w:p w14:paraId="6F1F188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3" w:line="220" w:lineRule="auto"/>
              <w:ind w:left="2645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评测要求</w:t>
            </w:r>
          </w:p>
        </w:tc>
        <w:tc>
          <w:tcPr>
            <w:tcW w:w="1013" w:type="dxa"/>
            <w:vAlign w:val="top"/>
          </w:tcPr>
          <w:p w14:paraId="14564DB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2" w:line="219" w:lineRule="auto"/>
              <w:ind w:left="223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  <w:spacing w:val="-7"/>
                <w:sz w:val="28"/>
                <w:szCs w:val="28"/>
              </w:rPr>
              <w:t>分值</w:t>
            </w:r>
          </w:p>
        </w:tc>
      </w:tr>
      <w:tr w14:paraId="6DA2E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93" w:type="dxa"/>
            <w:vMerge w:val="restart"/>
            <w:tcBorders>
              <w:bottom w:val="nil"/>
            </w:tcBorders>
            <w:vAlign w:val="top"/>
          </w:tcPr>
          <w:p w14:paraId="7DA2D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6" w:lineRule="auto"/>
              <w:textAlignment w:val="baseline"/>
              <w:rPr>
                <w:rFonts w:ascii="Arial"/>
                <w:sz w:val="21"/>
              </w:rPr>
            </w:pPr>
          </w:p>
          <w:p w14:paraId="27936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  <w:rPr>
                <w:rFonts w:ascii="Arial"/>
                <w:sz w:val="21"/>
              </w:rPr>
            </w:pPr>
          </w:p>
          <w:p w14:paraId="13E3F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  <w:rPr>
                <w:rFonts w:ascii="Arial"/>
                <w:sz w:val="21"/>
              </w:rPr>
            </w:pPr>
          </w:p>
          <w:p w14:paraId="62DD7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  <w:rPr>
                <w:rFonts w:ascii="Arial"/>
                <w:sz w:val="21"/>
              </w:rPr>
            </w:pPr>
          </w:p>
          <w:p w14:paraId="6D680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7" w:lineRule="auto"/>
              <w:textAlignment w:val="baseline"/>
              <w:rPr>
                <w:rFonts w:ascii="Arial"/>
                <w:sz w:val="21"/>
              </w:rPr>
            </w:pPr>
          </w:p>
          <w:p w14:paraId="3854BC8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9" w:lineRule="auto"/>
              <w:ind w:left="505"/>
              <w:textAlignment w:val="baseline"/>
              <w:rPr>
                <w:sz w:val="28"/>
                <w:szCs w:val="28"/>
              </w:rPr>
            </w:pPr>
            <w:r>
              <w:rPr>
                <w:spacing w:val="7"/>
                <w:sz w:val="28"/>
                <w:szCs w:val="28"/>
              </w:rPr>
              <w:t>教学</w:t>
            </w:r>
          </w:p>
          <w:p w14:paraId="70B9004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21" w:lineRule="auto"/>
              <w:ind w:left="505"/>
              <w:textAlignment w:val="baseline"/>
              <w:rPr>
                <w:sz w:val="28"/>
                <w:szCs w:val="28"/>
              </w:rPr>
            </w:pPr>
            <w:r>
              <w:rPr>
                <w:spacing w:val="5"/>
                <w:sz w:val="28"/>
                <w:szCs w:val="28"/>
              </w:rPr>
              <w:t>设计</w:t>
            </w:r>
          </w:p>
          <w:p w14:paraId="6A3999D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" w:line="220" w:lineRule="auto"/>
              <w:ind w:left="505"/>
              <w:textAlignment w:val="baseline"/>
              <w:rPr>
                <w:sz w:val="28"/>
                <w:szCs w:val="28"/>
              </w:rPr>
            </w:pPr>
            <w:r>
              <w:rPr>
                <w:spacing w:val="7"/>
                <w:sz w:val="28"/>
                <w:szCs w:val="28"/>
              </w:rPr>
              <w:t>方案</w:t>
            </w:r>
          </w:p>
        </w:tc>
        <w:tc>
          <w:tcPr>
            <w:tcW w:w="6413" w:type="dxa"/>
            <w:gridSpan w:val="2"/>
            <w:vAlign w:val="top"/>
          </w:tcPr>
          <w:p w14:paraId="5417D23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1" w:line="219" w:lineRule="auto"/>
              <w:ind w:left="611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符合课程标准，内容充实，反映学科前沿。</w:t>
            </w:r>
          </w:p>
        </w:tc>
        <w:tc>
          <w:tcPr>
            <w:tcW w:w="1013" w:type="dxa"/>
            <w:vAlign w:val="top"/>
          </w:tcPr>
          <w:p w14:paraId="6FEF55D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41" w:lineRule="auto"/>
              <w:ind w:left="428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14:paraId="5C82F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93" w:type="dxa"/>
            <w:vMerge w:val="continue"/>
            <w:tcBorders>
              <w:top w:val="nil"/>
              <w:bottom w:val="nil"/>
            </w:tcBorders>
            <w:vAlign w:val="top"/>
          </w:tcPr>
          <w:p w14:paraId="025C7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6413" w:type="dxa"/>
            <w:gridSpan w:val="2"/>
            <w:vAlign w:val="top"/>
          </w:tcPr>
          <w:p w14:paraId="7EB5F15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19" w:lineRule="auto"/>
              <w:ind w:left="1872"/>
              <w:textAlignment w:val="baseline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教学理念先进、科学。</w:t>
            </w:r>
          </w:p>
        </w:tc>
        <w:tc>
          <w:tcPr>
            <w:tcW w:w="1013" w:type="dxa"/>
            <w:vAlign w:val="top"/>
          </w:tcPr>
          <w:p w14:paraId="13FBC80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41" w:lineRule="auto"/>
              <w:ind w:left="428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14:paraId="153FF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593" w:type="dxa"/>
            <w:vMerge w:val="continue"/>
            <w:tcBorders>
              <w:top w:val="nil"/>
              <w:bottom w:val="nil"/>
            </w:tcBorders>
            <w:vAlign w:val="top"/>
          </w:tcPr>
          <w:p w14:paraId="57D7B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6413" w:type="dxa"/>
            <w:gridSpan w:val="2"/>
            <w:vAlign w:val="top"/>
          </w:tcPr>
          <w:p w14:paraId="6A8BEF4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19" w:lineRule="auto"/>
              <w:ind w:left="1592"/>
              <w:textAlignment w:val="baseline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教学目标明确、思路清晰。</w:t>
            </w:r>
          </w:p>
        </w:tc>
        <w:tc>
          <w:tcPr>
            <w:tcW w:w="1013" w:type="dxa"/>
            <w:vAlign w:val="top"/>
          </w:tcPr>
          <w:p w14:paraId="20E06FB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/>
              <w:ind w:left="428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14:paraId="1898A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593" w:type="dxa"/>
            <w:vMerge w:val="continue"/>
            <w:tcBorders>
              <w:top w:val="nil"/>
              <w:bottom w:val="nil"/>
            </w:tcBorders>
            <w:vAlign w:val="top"/>
          </w:tcPr>
          <w:p w14:paraId="2B97F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6413" w:type="dxa"/>
            <w:gridSpan w:val="2"/>
            <w:vAlign w:val="top"/>
          </w:tcPr>
          <w:p w14:paraId="303A68B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752"/>
              <w:textAlignment w:val="baseline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准确把握课程的重点和难点，针对性强。</w:t>
            </w:r>
          </w:p>
        </w:tc>
        <w:tc>
          <w:tcPr>
            <w:tcW w:w="1013" w:type="dxa"/>
            <w:vAlign w:val="top"/>
          </w:tcPr>
          <w:p w14:paraId="32F9543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/>
              <w:ind w:left="428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14:paraId="6A28C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93" w:type="dxa"/>
            <w:vMerge w:val="continue"/>
            <w:tcBorders>
              <w:top w:val="nil"/>
              <w:bottom w:val="nil"/>
            </w:tcBorders>
            <w:vAlign w:val="top"/>
          </w:tcPr>
          <w:p w14:paraId="2E382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6413" w:type="dxa"/>
            <w:gridSpan w:val="2"/>
            <w:vAlign w:val="top"/>
          </w:tcPr>
          <w:p w14:paraId="1778E02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19" w:lineRule="auto"/>
              <w:ind w:left="472"/>
              <w:textAlignment w:val="baseline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教学进程组织合理，方法手段运用恰当有效。</w:t>
            </w:r>
          </w:p>
        </w:tc>
        <w:tc>
          <w:tcPr>
            <w:tcW w:w="1013" w:type="dxa"/>
            <w:vAlign w:val="top"/>
          </w:tcPr>
          <w:p w14:paraId="78ADAA6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41" w:lineRule="auto"/>
              <w:ind w:left="428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14:paraId="39B26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593" w:type="dxa"/>
            <w:vMerge w:val="continue"/>
            <w:tcBorders>
              <w:top w:val="nil"/>
            </w:tcBorders>
            <w:vAlign w:val="top"/>
          </w:tcPr>
          <w:p w14:paraId="6765C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6413" w:type="dxa"/>
            <w:gridSpan w:val="2"/>
            <w:vAlign w:val="top"/>
          </w:tcPr>
          <w:p w14:paraId="2B967472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19" w:lineRule="auto"/>
              <w:ind w:left="1171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文字表达准确、简洁，阐述清楚。</w:t>
            </w:r>
          </w:p>
        </w:tc>
        <w:tc>
          <w:tcPr>
            <w:tcW w:w="1013" w:type="dxa"/>
            <w:vAlign w:val="top"/>
          </w:tcPr>
          <w:p w14:paraId="65603DF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6" w:line="241" w:lineRule="auto"/>
              <w:ind w:left="428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14:paraId="5183A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593" w:type="dxa"/>
            <w:vAlign w:val="top"/>
          </w:tcPr>
          <w:p w14:paraId="57E92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6413" w:type="dxa"/>
            <w:gridSpan w:val="2"/>
            <w:vAlign w:val="top"/>
          </w:tcPr>
          <w:p w14:paraId="129446E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0" w:line="220" w:lineRule="auto"/>
              <w:ind w:left="2921"/>
              <w:textAlignment w:val="baseline"/>
              <w:rPr>
                <w:sz w:val="28"/>
                <w:szCs w:val="28"/>
              </w:rPr>
            </w:pPr>
            <w:r>
              <w:rPr>
                <w:spacing w:val="6"/>
                <w:sz w:val="28"/>
                <w:szCs w:val="28"/>
              </w:rPr>
              <w:t>总分</w:t>
            </w:r>
          </w:p>
        </w:tc>
        <w:tc>
          <w:tcPr>
            <w:tcW w:w="1013" w:type="dxa"/>
            <w:vAlign w:val="top"/>
          </w:tcPr>
          <w:p w14:paraId="57A2895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6"/>
              <w:ind w:left="358"/>
              <w:textAlignment w:val="baseline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20</w:t>
            </w:r>
          </w:p>
        </w:tc>
      </w:tr>
      <w:tr w14:paraId="3B330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1593" w:type="dxa"/>
            <w:vAlign w:val="top"/>
          </w:tcPr>
          <w:p w14:paraId="54D32782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1" w:line="215" w:lineRule="auto"/>
              <w:ind w:left="505" w:right="481"/>
              <w:textAlignment w:val="baseline"/>
              <w:rPr>
                <w:sz w:val="28"/>
                <w:szCs w:val="28"/>
              </w:rPr>
            </w:pPr>
            <w:r>
              <w:rPr>
                <w:spacing w:val="5"/>
                <w:sz w:val="28"/>
                <w:szCs w:val="28"/>
              </w:rPr>
              <w:t>评委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pacing w:val="18"/>
                <w:sz w:val="28"/>
                <w:szCs w:val="28"/>
              </w:rPr>
              <w:t>签名</w:t>
            </w:r>
          </w:p>
        </w:tc>
        <w:tc>
          <w:tcPr>
            <w:tcW w:w="5534" w:type="dxa"/>
            <w:vAlign w:val="top"/>
          </w:tcPr>
          <w:p w14:paraId="4E9A7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79" w:type="dxa"/>
            <w:vAlign w:val="top"/>
          </w:tcPr>
          <w:p w14:paraId="30BF026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03" w:lineRule="auto"/>
              <w:ind w:left="157"/>
              <w:textAlignment w:val="baseline"/>
              <w:rPr>
                <w:sz w:val="28"/>
                <w:szCs w:val="28"/>
              </w:rPr>
            </w:pPr>
            <w:r>
              <w:rPr>
                <w:spacing w:val="6"/>
                <w:sz w:val="28"/>
                <w:szCs w:val="28"/>
              </w:rPr>
              <w:t>合计</w:t>
            </w:r>
          </w:p>
          <w:p w14:paraId="33408F2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157"/>
              <w:textAlignment w:val="baseline"/>
              <w:rPr>
                <w:sz w:val="28"/>
                <w:szCs w:val="28"/>
              </w:rPr>
            </w:pPr>
            <w:r>
              <w:rPr>
                <w:spacing w:val="6"/>
                <w:sz w:val="28"/>
                <w:szCs w:val="28"/>
              </w:rPr>
              <w:t>得分</w:t>
            </w:r>
          </w:p>
        </w:tc>
        <w:tc>
          <w:tcPr>
            <w:tcW w:w="1013" w:type="dxa"/>
            <w:vAlign w:val="top"/>
          </w:tcPr>
          <w:p w14:paraId="73A74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6F0934C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0" w:line="223" w:lineRule="auto"/>
        <w:ind w:left="144"/>
        <w:textAlignment w:val="baseline"/>
        <w:rPr>
          <w:sz w:val="21"/>
          <w:szCs w:val="21"/>
        </w:rPr>
      </w:pPr>
      <w:r>
        <w:rPr>
          <w:rFonts w:ascii="楷体" w:hAnsi="楷体" w:eastAsia="楷体" w:cs="楷体"/>
          <w:spacing w:val="-14"/>
          <w:sz w:val="29"/>
          <w:szCs w:val="29"/>
        </w:rPr>
        <w:t>注：评委评分保留</w:t>
      </w:r>
      <w:bookmarkStart w:id="0" w:name="_GoBack"/>
      <w:bookmarkEnd w:id="0"/>
      <w:r>
        <w:rPr>
          <w:rFonts w:ascii="楷体" w:hAnsi="楷体" w:eastAsia="楷体" w:cs="楷体"/>
          <w:spacing w:val="-14"/>
          <w:sz w:val="29"/>
          <w:szCs w:val="29"/>
        </w:rPr>
        <w:t>小数点后两位。</w:t>
      </w:r>
    </w:p>
    <w:sectPr>
      <w:footerReference r:id="rId5" w:type="default"/>
      <w:pgSz w:w="11900" w:h="16840"/>
      <w:pgMar w:top="1428" w:right="1299" w:bottom="1076" w:left="1529" w:header="0" w:footer="67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B271E644-7D5B-4359-ACF0-F18BEC4D1EA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4D19C517-0170-425C-9F29-12F9BA1EF9A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30E38">
    <w:pPr>
      <w:spacing w:line="235" w:lineRule="auto"/>
      <w:ind w:left="250"/>
      <w:rPr>
        <w:rFonts w:ascii="宋体" w:hAnsi="宋体" w:eastAsia="宋体" w:cs="宋体"/>
        <w:sz w:val="31"/>
        <w:szCs w:val="3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DB342EA"/>
    <w:rsid w:val="628A10E2"/>
    <w:rsid w:val="6C022E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1342</Words>
  <Characters>1420</Characters>
  <TotalTime>186</TotalTime>
  <ScaleCrop>false</ScaleCrop>
  <LinksUpToDate>false</LinksUpToDate>
  <CharactersWithSpaces>1511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2026-04-18T11:45:00Z</dcterms:created>
  <dc:creator>admin</dc:creator>
  <cp:lastModifiedBy>龙卷风</cp:lastModifiedBy>
  <dcterms:modified xsi:type="dcterms:W3CDTF">2026-04-18T07:01:28Z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2026-04-18T11:45:21Z</vt:filetime>
  </property>
  <property fmtid="{D5CDD505-2E9C-101B-9397-08002B2CF9AE}" pid="4" name="UsrData">
    <vt:lpwstr>69e2fe4ed3e451001f4b4800wl</vt:lpwstr>
  </property>
  <property fmtid="{D5CDD505-2E9C-101B-9397-08002B2CF9AE}" pid="5" name="KSOTemplateDocerSaveRecord">
    <vt:lpwstr>eyJoZGlkIjoiNGZlYTVhYWYzNmQxODU5YWJmZjk1ZDQwMzA0NjY2YzIiLCJ1c2VySWQiOiIyNDkzMjE3NzgifQ==</vt:lpwstr>
  </property>
  <property fmtid="{D5CDD505-2E9C-101B-9397-08002B2CF9AE}" pid="6" name="KSOProductBuildVer">
    <vt:lpwstr>2052-12.1.0.25865</vt:lpwstr>
  </property>
  <property fmtid="{D5CDD505-2E9C-101B-9397-08002B2CF9AE}" pid="7" name="ICV">
    <vt:lpwstr>5DF04BC5BD3E486DA3F849E085A72EDA_12</vt:lpwstr>
  </property>
</Properties>
</file>