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30.png" ContentType="image/png"/>
  <Override PartName="/word/media/rId29.png" ContentType="image/png"/>
  <Override PartName="/word/media/rId31.png" ContentType="image/png"/>
  <Override PartName="/word/media/rId28.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header-n0"/>
      <w:r>
        <w:t xml:space="preserve">数据分析DAY06</w:t>
      </w:r>
      <w:bookmarkEnd w:id="20"/>
    </w:p>
    <w:p>
      <w:pPr>
        <w:pStyle w:val="Heading3"/>
      </w:pPr>
      <w:bookmarkStart w:id="21" w:name="header-n2"/>
      <w:r>
        <w:t xml:space="preserve">pandas可视化</w:t>
      </w:r>
      <w:bookmarkEnd w:id="21"/>
    </w:p>
    <w:p>
      <w:pPr>
        <w:pStyle w:val="Heading4"/>
      </w:pPr>
      <w:bookmarkStart w:id="22" w:name="header-n3"/>
      <w:r>
        <w:t xml:space="preserve">基本绘图</w:t>
      </w:r>
      <w:bookmarkEnd w:id="22"/>
    </w:p>
    <w:p>
      <w:pPr>
        <w:pStyle w:val="Heading5"/>
      </w:pPr>
      <w:bookmarkStart w:id="23" w:name="header-n4"/>
      <w:r>
        <w:t xml:space="preserve">Series数据可视化</w:t>
      </w:r>
      <w:bookmarkEnd w:id="23"/>
    </w:p>
    <w:p>
      <w:pPr>
        <w:pStyle w:val="FirstParagraph"/>
      </w:pPr>
      <w:r>
        <w:t xml:space="preserve">Series提供了plot方法以index作为x，以value作为y，完成数据可视化：</w:t>
      </w:r>
    </w:p>
    <w:p>
      <w:pPr>
        <w:pStyle w:val="SourceCode"/>
      </w:pPr>
      <w:r>
        <w:rPr>
          <w:rStyle w:val="NormalTok"/>
        </w:rPr>
        <w:t xml:space="preserve">ts </w:t>
      </w:r>
      <w:r>
        <w:rPr>
          <w:rStyle w:val="OperatorTok"/>
        </w:rPr>
        <w:t xml:space="preserve">=</w:t>
      </w:r>
      <w:r>
        <w:rPr>
          <w:rStyle w:val="NormalTok"/>
        </w:rPr>
        <w:t xml:space="preserve"> pd.Series(np.random.randn(</w:t>
      </w:r>
      <w:r>
        <w:rPr>
          <w:rStyle w:val="DecValTok"/>
        </w:rPr>
        <w:t xml:space="preserve">1000</w:t>
      </w:r>
      <w:r>
        <w:rPr>
          <w:rStyle w:val="NormalTok"/>
        </w:rPr>
        <w:t xml:space="preserve">),</w:t>
      </w:r>
      <w:r>
        <w:br/>
      </w:r>
      <w:r>
        <w:rPr>
          <w:rStyle w:val="NormalTok"/>
        </w:rPr>
        <w:t xml:space="preserve">               index</w:t>
      </w:r>
      <w:r>
        <w:rPr>
          <w:rStyle w:val="OperatorTok"/>
        </w:rPr>
        <w:t xml:space="preserve">=</w:t>
      </w:r>
      <w:r>
        <w:rPr>
          <w:rStyle w:val="NormalTok"/>
        </w:rPr>
        <w:t xml:space="preserve">pd.date_range(</w:t>
      </w:r>
      <w:r>
        <w:rPr>
          <w:rStyle w:val="StringTok"/>
        </w:rPr>
        <w:t xml:space="preserve">'1/1/2000'</w:t>
      </w:r>
      <w:r>
        <w:rPr>
          <w:rStyle w:val="NormalTok"/>
        </w:rPr>
        <w:t xml:space="preserve">, periods</w:t>
      </w:r>
      <w:r>
        <w:rPr>
          <w:rStyle w:val="OperatorTok"/>
        </w:rPr>
        <w:t xml:space="preserve">=</w:t>
      </w:r>
      <w:r>
        <w:rPr>
          <w:rStyle w:val="DecValTok"/>
        </w:rPr>
        <w:t xml:space="preserve">1000</w:t>
      </w:r>
      <w:r>
        <w:rPr>
          <w:rStyle w:val="NormalTok"/>
        </w:rPr>
        <w:t xml:space="preserve">))</w:t>
      </w:r>
      <w:r>
        <w:br/>
      </w:r>
      <w:r>
        <w:rPr>
          <w:rStyle w:val="NormalTok"/>
        </w:rPr>
        <w:t xml:space="preserve">ts </w:t>
      </w:r>
      <w:r>
        <w:rPr>
          <w:rStyle w:val="OperatorTok"/>
        </w:rPr>
        <w:t xml:space="preserve">=</w:t>
      </w:r>
      <w:r>
        <w:rPr>
          <w:rStyle w:val="NormalTok"/>
        </w:rPr>
        <w:t xml:space="preserve"> ts.cumsum()</w:t>
      </w:r>
      <w:r>
        <w:br/>
      </w:r>
      <w:r>
        <w:rPr>
          <w:rStyle w:val="NormalTok"/>
        </w:rPr>
        <w:t xml:space="preserve">ts.plot()</w:t>
      </w:r>
    </w:p>
    <w:p>
      <w:pPr>
        <w:pStyle w:val="CaptionedFigure"/>
      </w:pPr>
      <w:r>
        <w:drawing>
          <wp:inline>
            <wp:extent cx="4893971" cy="3387143"/>
            <wp:effectExtent b="0" l="0" r="0" t="0"/>
            <wp:docPr descr="" title="" id="1" name="Picture"/>
            <a:graphic>
              <a:graphicData uri="http://schemas.openxmlformats.org/drawingml/2006/picture">
                <pic:pic>
                  <pic:nvPicPr>
                    <pic:cNvPr descr="E:\讲义资料\LecturesTarena\5. Python 数据分析+人工智能\images\pandas_visual1.png" id="0" name="Picture"/>
                    <pic:cNvPicPr>
                      <a:picLocks noChangeArrowheads="1" noChangeAspect="1"/>
                    </pic:cNvPicPr>
                  </pic:nvPicPr>
                  <pic:blipFill>
                    <a:blip r:embed="rId24"/>
                    <a:stretch>
                      <a:fillRect/>
                    </a:stretch>
                  </pic:blipFill>
                  <pic:spPr bwMode="auto">
                    <a:xfrm>
                      <a:off x="0" y="0"/>
                      <a:ext cx="4893971" cy="3387143"/>
                    </a:xfrm>
                    <a:prstGeom prst="rect">
                      <a:avLst/>
                    </a:prstGeom>
                    <a:noFill/>
                    <a:ln w="9525">
                      <a:noFill/>
                      <a:headEnd/>
                      <a:tailEnd/>
                    </a:ln>
                  </pic:spPr>
                </pic:pic>
              </a:graphicData>
            </a:graphic>
          </wp:inline>
        </w:drawing>
      </w:r>
    </w:p>
    <w:p>
      <w:pPr>
        <w:pStyle w:val="ImageCaption"/>
      </w:pPr>
    </w:p>
    <w:p>
      <w:pPr>
        <w:pStyle w:val="Heading5"/>
      </w:pPr>
      <w:bookmarkStart w:id="25" w:name="header-n8"/>
      <w:r>
        <w:t xml:space="preserve">DataFrame数据可视化</w:t>
      </w:r>
      <w:bookmarkEnd w:id="25"/>
    </w:p>
    <w:p>
      <w:pPr>
        <w:pStyle w:val="FirstParagraph"/>
      </w:pPr>
      <w:r>
        <w:t xml:space="preserve">DataFrame提供了plot方法可以指定某一列作为x，某一列作为y，完成数据可视化：</w:t>
      </w:r>
    </w:p>
    <w:p>
      <w:pPr>
        <w:pStyle w:val="SourceCode"/>
      </w:pPr>
      <w:r>
        <w:rPr>
          <w:rStyle w:val="NormalTok"/>
        </w:rPr>
        <w:t xml:space="preserve">df3 </w:t>
      </w:r>
      <w:r>
        <w:rPr>
          <w:rStyle w:val="OperatorTok"/>
        </w:rPr>
        <w:t xml:space="preserve">=</w:t>
      </w:r>
      <w:r>
        <w:rPr>
          <w:rStyle w:val="NormalTok"/>
        </w:rPr>
        <w:t xml:space="preserve"> pd.DataFrame(np.random.randn(</w:t>
      </w:r>
      <w:r>
        <w:rPr>
          <w:rStyle w:val="DecValTok"/>
        </w:rPr>
        <w:t xml:space="preserve">1000</w:t>
      </w:r>
      <w:r>
        <w:rPr>
          <w:rStyle w:val="NormalTok"/>
        </w:rPr>
        <w:t xml:space="preserve">, </w:t>
      </w:r>
      <w:r>
        <w:rPr>
          <w:rStyle w:val="DecValTok"/>
        </w:rPr>
        <w:t xml:space="preserve">2</w:t>
      </w:r>
      <w:r>
        <w:rPr>
          <w:rStyle w:val="NormalTok"/>
        </w:rPr>
        <w:t xml:space="preserve">), </w:t>
      </w:r>
      <w:r>
        <w:br/>
      </w:r>
      <w:r>
        <w:rPr>
          <w:rStyle w:val="NormalTok"/>
        </w:rPr>
        <w:t xml:space="preserve">                   columns</w:t>
      </w:r>
      <w:r>
        <w:rPr>
          <w:rStyle w:val="OperatorTok"/>
        </w:rPr>
        <w:t xml:space="preserve">=</w:t>
      </w:r>
      <w:r>
        <w:rPr>
          <w:rStyle w:val="NormalTok"/>
        </w:rPr>
        <w:t xml:space="preserve">[</w:t>
      </w:r>
      <w:r>
        <w:rPr>
          <w:rStyle w:val="StringTok"/>
        </w:rPr>
        <w:t xml:space="preserve">'B'</w:t>
      </w:r>
      <w:r>
        <w:rPr>
          <w:rStyle w:val="NormalTok"/>
        </w:rPr>
        <w:t xml:space="preserve">, </w:t>
      </w:r>
      <w:r>
        <w:rPr>
          <w:rStyle w:val="StringTok"/>
        </w:rPr>
        <w:t xml:space="preserve">'C'</w:t>
      </w:r>
      <w:r>
        <w:rPr>
          <w:rStyle w:val="NormalTok"/>
        </w:rPr>
        <w:t xml:space="preserve">]).cumsum()</w:t>
      </w:r>
      <w:r>
        <w:br/>
      </w:r>
      <w:r>
        <w:rPr>
          <w:rStyle w:val="NormalTok"/>
        </w:rPr>
        <w:t xml:space="preserve">df3[</w:t>
      </w:r>
      <w:r>
        <w:rPr>
          <w:rStyle w:val="StringTok"/>
        </w:rPr>
        <w:t xml:space="preserve">'A'</w:t>
      </w:r>
      <w:r>
        <w:rPr>
          <w:rStyle w:val="NormalTok"/>
        </w:rPr>
        <w:t xml:space="preserve">] </w:t>
      </w:r>
      <w:r>
        <w:rPr>
          <w:rStyle w:val="OperatorTok"/>
        </w:rPr>
        <w:t xml:space="preserve">=</w:t>
      </w:r>
      <w:r>
        <w:rPr>
          <w:rStyle w:val="NormalTok"/>
        </w:rPr>
        <w:t xml:space="preserve"> np.arange(</w:t>
      </w:r>
      <w:r>
        <w:rPr>
          <w:rStyle w:val="BuiltInTok"/>
        </w:rPr>
        <w:t xml:space="preserve">len</w:t>
      </w:r>
      <w:r>
        <w:rPr>
          <w:rStyle w:val="NormalTok"/>
        </w:rPr>
        <w:t xml:space="preserve">(df3))</w:t>
      </w:r>
      <w:r>
        <w:br/>
      </w:r>
      <w:r>
        <w:rPr>
          <w:rStyle w:val="NormalTok"/>
        </w:rPr>
        <w:t xml:space="preserve">df3.plot(x</w:t>
      </w:r>
      <w:r>
        <w:rPr>
          <w:rStyle w:val="OperatorTok"/>
        </w:rPr>
        <w:t xml:space="preserve">=</w:t>
      </w:r>
      <w:r>
        <w:rPr>
          <w:rStyle w:val="StringTok"/>
        </w:rPr>
        <w:t xml:space="preserve">'A'</w:t>
      </w:r>
      <w:r>
        <w:rPr>
          <w:rStyle w:val="NormalTok"/>
        </w:rPr>
        <w:t xml:space="preserve">, y</w:t>
      </w:r>
      <w:r>
        <w:rPr>
          <w:rStyle w:val="OperatorTok"/>
        </w:rPr>
        <w:t xml:space="preserve">=</w:t>
      </w:r>
      <w:r>
        <w:rPr>
          <w:rStyle w:val="StringTok"/>
        </w:rPr>
        <w:t xml:space="preserve">'B'</w:t>
      </w:r>
      <w:r>
        <w:rPr>
          <w:rStyle w:val="NormalTok"/>
        </w:rPr>
        <w:t xml:space="preserve">)</w:t>
      </w:r>
    </w:p>
    <w:p>
      <w:pPr>
        <w:pStyle w:val="CaptionedFigure"/>
      </w:pPr>
      <w:r>
        <w:drawing>
          <wp:inline>
            <wp:extent cx="4932608" cy="3425780"/>
            <wp:effectExtent b="0" l="0" r="0" t="0"/>
            <wp:docPr descr="" title="" id="1" name="Picture"/>
            <a:graphic>
              <a:graphicData uri="http://schemas.openxmlformats.org/drawingml/2006/picture">
                <pic:pic>
                  <pic:nvPicPr>
                    <pic:cNvPr descr="E:\讲义资料\LecturesTarena\5. Python 数据分析+人工智能\images\pandas_visual2.png" id="0" name="Picture"/>
                    <pic:cNvPicPr>
                      <a:picLocks noChangeArrowheads="1" noChangeAspect="1"/>
                    </pic:cNvPicPr>
                  </pic:nvPicPr>
                  <pic:blipFill>
                    <a:blip r:embed="rId26"/>
                    <a:stretch>
                      <a:fillRect/>
                    </a:stretch>
                  </pic:blipFill>
                  <pic:spPr bwMode="auto">
                    <a:xfrm>
                      <a:off x="0" y="0"/>
                      <a:ext cx="4932608" cy="3425780"/>
                    </a:xfrm>
                    <a:prstGeom prst="rect">
                      <a:avLst/>
                    </a:prstGeom>
                    <a:noFill/>
                    <a:ln w="9525">
                      <a:noFill/>
                      <a:headEnd/>
                      <a:tailEnd/>
                    </a:ln>
                  </pic:spPr>
                </pic:pic>
              </a:graphicData>
            </a:graphic>
          </wp:inline>
        </w:drawing>
      </w:r>
    </w:p>
    <w:p>
      <w:pPr>
        <w:pStyle w:val="ImageCaption"/>
      </w:pPr>
    </w:p>
    <w:p>
      <w:pPr>
        <w:pStyle w:val="Heading4"/>
      </w:pPr>
      <w:bookmarkStart w:id="27" w:name="header-n12"/>
      <w:r>
        <w:t xml:space="preserve">高级绘图</w:t>
      </w:r>
      <w:bookmarkEnd w:id="27"/>
    </w:p>
    <w:p>
      <w:pPr>
        <w:pStyle w:val="FirstParagraph"/>
      </w:pPr>
      <w:r>
        <w:t xml:space="preserve">plot()方法可以通过kind关键字参数提供不同的图像类型，包括：</w:t>
      </w:r>
    </w:p>
    <w:tbl>
      <w:tblPr>
        <w:tblStyle w:val="Table"/>
        <w:tblW w:type="pct" w:w="0.0"/>
        <w:tblLook w:firstRow="1"/>
      </w:tblPr>
      <w:tblGrid/>
      <w:tr>
        <w:trPr>
          <w:cnfStyle w:firstRow="1"/>
        </w:trPr>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rPr>
                <w:rStyle w:val="VerbatimChar"/>
              </w:rPr>
              <w:t xml:space="preserve">bar</w:t>
            </w:r>
            <w:r>
              <w:t xml:space="preserve"> </w:t>
            </w:r>
            <w:r>
              <w:t xml:space="preserve">or</w:t>
            </w:r>
            <w:r>
              <w:t xml:space="preserve"> </w:t>
            </w:r>
            <w:r>
              <w:rPr>
                <w:rStyle w:val="VerbatimChar"/>
              </w:rPr>
              <w:t xml:space="preserve">barh</w:t>
            </w:r>
          </w:p>
        </w:tc>
        <w:tc>
          <w:p>
            <w:pPr>
              <w:pStyle w:val="Compact"/>
              <w:jc w:val="left"/>
            </w:pPr>
            <w:r>
              <w:t xml:space="preserve">柱状图</w:t>
            </w:r>
          </w:p>
        </w:tc>
      </w:tr>
      <w:tr>
        <w:tc>
          <w:p>
            <w:pPr>
              <w:pStyle w:val="Compact"/>
              <w:jc w:val="left"/>
            </w:pPr>
            <w:r>
              <w:rPr>
                <w:rStyle w:val="VerbatimChar"/>
              </w:rPr>
              <w:t xml:space="preserve">hist</w:t>
            </w:r>
          </w:p>
        </w:tc>
        <w:tc>
          <w:p>
            <w:pPr>
              <w:pStyle w:val="Compact"/>
              <w:jc w:val="left"/>
            </w:pPr>
            <w:r>
              <w:t xml:space="preserve">直方图</w:t>
            </w:r>
          </w:p>
        </w:tc>
      </w:tr>
      <w:tr>
        <w:tc>
          <w:p>
            <w:pPr>
              <w:pStyle w:val="Compact"/>
              <w:jc w:val="left"/>
            </w:pPr>
            <w:r>
              <w:rPr>
                <w:rStyle w:val="VerbatimChar"/>
              </w:rPr>
              <w:t xml:space="preserve">box</w:t>
            </w:r>
          </w:p>
        </w:tc>
        <w:tc>
          <w:p>
            <w:pPr>
              <w:pStyle w:val="Compact"/>
              <w:jc w:val="left"/>
            </w:pPr>
            <w:r>
              <w:t xml:space="preserve">箱线图</w:t>
            </w:r>
          </w:p>
        </w:tc>
      </w:tr>
      <w:tr>
        <w:tc>
          <w:p>
            <w:pPr>
              <w:pStyle w:val="Compact"/>
              <w:jc w:val="left"/>
            </w:pPr>
            <w:r>
              <w:rPr>
                <w:rStyle w:val="VerbatimChar"/>
              </w:rPr>
              <w:t xml:space="preserve">scatter</w:t>
            </w:r>
          </w:p>
        </w:tc>
        <w:tc>
          <w:p>
            <w:pPr>
              <w:pStyle w:val="Compact"/>
              <w:jc w:val="left"/>
            </w:pPr>
            <w:r>
              <w:t xml:space="preserve">散点图</w:t>
            </w:r>
          </w:p>
        </w:tc>
      </w:tr>
      <w:tr>
        <w:tc>
          <w:p>
            <w:pPr>
              <w:pStyle w:val="Compact"/>
              <w:jc w:val="left"/>
            </w:pPr>
            <w:r>
              <w:rPr>
                <w:rStyle w:val="VerbatimChar"/>
              </w:rPr>
              <w:t xml:space="preserve">pie</w:t>
            </w:r>
          </w:p>
        </w:tc>
        <w:tc>
          <w:p>
            <w:pPr>
              <w:pStyle w:val="Compact"/>
              <w:jc w:val="left"/>
            </w:pPr>
            <w:r>
              <w:t xml:space="preserve">饼状图</w:t>
            </w:r>
          </w:p>
        </w:tc>
      </w:tr>
    </w:tbl>
    <w:p>
      <w:pPr>
        <w:pStyle w:val="BodyText"/>
      </w:pPr>
      <w:r>
        <w:t xml:space="preserve">相关API如下：</w:t>
      </w:r>
    </w:p>
    <w:p>
      <w:pPr>
        <w:pStyle w:val="BodyText"/>
      </w:pPr>
      <w:r>
        <w:t xml:space="preserve">柱状图</w:t>
      </w:r>
    </w:p>
    <w:p>
      <w:pPr>
        <w:pStyle w:val="SourceCode"/>
      </w:pPr>
      <w:r>
        <w:rPr>
          <w:rStyle w:val="CommentTok"/>
        </w:rPr>
        <w:t xml:space="preserve"># 柱状图</w:t>
      </w:r>
      <w:r>
        <w:br/>
      </w:r>
      <w:r>
        <w:rPr>
          <w:rStyle w:val="NormalTok"/>
        </w:rPr>
        <w:t xml:space="preserve">series.plot.bar()</w:t>
      </w:r>
      <w:r>
        <w:br/>
      </w:r>
      <w:r>
        <w:rPr>
          <w:rStyle w:val="NormalTok"/>
        </w:rPr>
        <w:t xml:space="preserve">dataFrame.plot.bar()</w:t>
      </w:r>
      <w:r>
        <w:br/>
      </w:r>
      <w:r>
        <w:rPr>
          <w:rStyle w:val="NormalTok"/>
        </w:rPr>
        <w:t xml:space="preserve">dataFrame.plot.barh()</w:t>
      </w:r>
    </w:p>
    <w:p>
      <w:pPr>
        <w:pStyle w:val="CaptionedFigure"/>
      </w:pPr>
      <w:r>
        <w:drawing>
          <wp:inline>
            <wp:extent cx="4713667" cy="3193960"/>
            <wp:effectExtent b="0" l="0" r="0" t="0"/>
            <wp:docPr descr="" title="" id="1" name="Picture"/>
            <a:graphic>
              <a:graphicData uri="http://schemas.openxmlformats.org/drawingml/2006/picture">
                <pic:pic>
                  <pic:nvPicPr>
                    <pic:cNvPr descr="E:\讲义资料\LecturesTarena\5. Python 数据分析+人工智能\images\pandas_visual6.png" id="0" name="Picture"/>
                    <pic:cNvPicPr>
                      <a:picLocks noChangeArrowheads="1" noChangeAspect="1"/>
                    </pic:cNvPicPr>
                  </pic:nvPicPr>
                  <pic:blipFill>
                    <a:blip r:embed="rId28"/>
                    <a:stretch>
                      <a:fillRect/>
                    </a:stretch>
                  </pic:blipFill>
                  <pic:spPr bwMode="auto">
                    <a:xfrm>
                      <a:off x="0" y="0"/>
                      <a:ext cx="4713667" cy="3193960"/>
                    </a:xfrm>
                    <a:prstGeom prst="rect">
                      <a:avLst/>
                    </a:prstGeom>
                    <a:noFill/>
                    <a:ln w="9525">
                      <a:noFill/>
                      <a:headEnd/>
                      <a:tailEnd/>
                    </a:ln>
                  </pic:spPr>
                </pic:pic>
              </a:graphicData>
            </a:graphic>
          </wp:inline>
        </w:drawing>
      </w:r>
    </w:p>
    <w:p>
      <w:pPr>
        <w:pStyle w:val="ImageCaption"/>
      </w:pPr>
    </w:p>
    <w:p>
      <w:pPr>
        <w:pStyle w:val="BodyText"/>
      </w:pPr>
      <w:r>
        <w:t xml:space="preserve">直方图</w:t>
      </w:r>
    </w:p>
    <w:p>
      <w:pPr>
        <w:pStyle w:val="SourceCode"/>
      </w:pPr>
      <w:r>
        <w:rPr>
          <w:rStyle w:val="CommentTok"/>
        </w:rPr>
        <w:t xml:space="preserve"># 直方图</w:t>
      </w:r>
      <w:r>
        <w:br/>
      </w:r>
      <w:r>
        <w:rPr>
          <w:rStyle w:val="NormalTok"/>
        </w:rPr>
        <w:t xml:space="preserve">series.plot.hist(alpha</w:t>
      </w:r>
      <w:r>
        <w:rPr>
          <w:rStyle w:val="OperatorTok"/>
        </w:rPr>
        <w:t xml:space="preserve">=</w:t>
      </w:r>
      <w:r>
        <w:rPr>
          <w:rStyle w:val="FloatTok"/>
        </w:rPr>
        <w:t xml:space="preserve">0.5</w:t>
      </w:r>
      <w:r>
        <w:rPr>
          <w:rStyle w:val="NormalTok"/>
        </w:rPr>
        <w:t xml:space="preserve">, bins</w:t>
      </w:r>
      <w:r>
        <w:rPr>
          <w:rStyle w:val="OperatorTok"/>
        </w:rPr>
        <w:t xml:space="preserve">=</w:t>
      </w:r>
      <w:r>
        <w:rPr>
          <w:rStyle w:val="DecValTok"/>
        </w:rPr>
        <w:t xml:space="preserve">5</w:t>
      </w:r>
      <w:r>
        <w:rPr>
          <w:rStyle w:val="NormalTok"/>
        </w:rPr>
        <w:t xml:space="preserve">)</w:t>
      </w:r>
      <w:r>
        <w:br/>
      </w:r>
      <w:r>
        <w:rPr>
          <w:rStyle w:val="NormalTok"/>
        </w:rPr>
        <w:t xml:space="preserve">dataFrame.plot.hist(alpha</w:t>
      </w:r>
      <w:r>
        <w:rPr>
          <w:rStyle w:val="OperatorTok"/>
        </w:rPr>
        <w:t xml:space="preserve">=</w:t>
      </w:r>
      <w:r>
        <w:rPr>
          <w:rStyle w:val="FloatTok"/>
        </w:rPr>
        <w:t xml:space="preserve">0.5</w:t>
      </w:r>
      <w:r>
        <w:rPr>
          <w:rStyle w:val="NormalTok"/>
        </w:rPr>
        <w:t xml:space="preserve">, bins</w:t>
      </w:r>
      <w:r>
        <w:rPr>
          <w:rStyle w:val="OperatorTok"/>
        </w:rPr>
        <w:t xml:space="preserve">=</w:t>
      </w:r>
      <w:r>
        <w:rPr>
          <w:rStyle w:val="DecValTok"/>
        </w:rPr>
        <w:t xml:space="preserve">5</w:t>
      </w:r>
      <w:r>
        <w:rPr>
          <w:rStyle w:val="NormalTok"/>
        </w:rPr>
        <w:t xml:space="preserve">)</w:t>
      </w:r>
    </w:p>
    <w:p>
      <w:pPr>
        <w:pStyle w:val="CaptionedFigure"/>
      </w:pPr>
      <w:r>
        <w:drawing>
          <wp:inline>
            <wp:extent cx="5009881" cy="3245476"/>
            <wp:effectExtent b="0" l="0" r="0" t="0"/>
            <wp:docPr descr="" title="" id="1" name="Picture"/>
            <a:graphic>
              <a:graphicData uri="http://schemas.openxmlformats.org/drawingml/2006/picture">
                <pic:pic>
                  <pic:nvPicPr>
                    <pic:cNvPr descr="E:\讲义资料\LecturesTarena\5. Python 数据分析+人工智能\images\pandas_visual4.png" id="0" name="Picture"/>
                    <pic:cNvPicPr>
                      <a:picLocks noChangeArrowheads="1" noChangeAspect="1"/>
                    </pic:cNvPicPr>
                  </pic:nvPicPr>
                  <pic:blipFill>
                    <a:blip r:embed="rId29"/>
                    <a:stretch>
                      <a:fillRect/>
                    </a:stretch>
                  </pic:blipFill>
                  <pic:spPr bwMode="auto">
                    <a:xfrm>
                      <a:off x="0" y="0"/>
                      <a:ext cx="5009881" cy="3245476"/>
                    </a:xfrm>
                    <a:prstGeom prst="rect">
                      <a:avLst/>
                    </a:prstGeom>
                    <a:noFill/>
                    <a:ln w="9525">
                      <a:noFill/>
                      <a:headEnd/>
                      <a:tailEnd/>
                    </a:ln>
                  </pic:spPr>
                </pic:pic>
              </a:graphicData>
            </a:graphic>
          </wp:inline>
        </w:drawing>
      </w:r>
    </w:p>
    <w:p>
      <w:pPr>
        <w:pStyle w:val="ImageCaption"/>
      </w:pPr>
    </w:p>
    <w:p>
      <w:pPr>
        <w:pStyle w:val="BodyText"/>
      </w:pPr>
      <w:r>
        <w:t xml:space="preserve">散点图</w:t>
      </w:r>
    </w:p>
    <w:p>
      <w:pPr>
        <w:pStyle w:val="SourceCode"/>
      </w:pPr>
      <w:r>
        <w:rPr>
          <w:rStyle w:val="CommentTok"/>
        </w:rPr>
        <w:t xml:space="preserve"># 散点图</w:t>
      </w:r>
      <w:r>
        <w:br/>
      </w:r>
      <w:r>
        <w:rPr>
          <w:rStyle w:val="NormalTok"/>
        </w:rPr>
        <w:t xml:space="preserve">df.plot.scatter(x</w:t>
      </w:r>
      <w:r>
        <w:rPr>
          <w:rStyle w:val="OperatorTok"/>
        </w:rPr>
        <w:t xml:space="preserve">=</w:t>
      </w:r>
      <w:r>
        <w:rPr>
          <w:rStyle w:val="StringTok"/>
        </w:rPr>
        <w:t xml:space="preserve">'a'</w:t>
      </w:r>
      <w:r>
        <w:rPr>
          <w:rStyle w:val="NormalTok"/>
        </w:rPr>
        <w:t xml:space="preserve">, y</w:t>
      </w:r>
      <w:r>
        <w:rPr>
          <w:rStyle w:val="OperatorTok"/>
        </w:rPr>
        <w:t xml:space="preserve">=</w:t>
      </w:r>
      <w:r>
        <w:rPr>
          <w:rStyle w:val="StringTok"/>
        </w:rPr>
        <w:t xml:space="preserve">'b'</w:t>
      </w:r>
      <w:r>
        <w:rPr>
          <w:rStyle w:val="NormalTok"/>
        </w:rPr>
        <w:t xml:space="preserve">, c</w:t>
      </w:r>
      <w:r>
        <w:rPr>
          <w:rStyle w:val="OperatorTok"/>
        </w:rPr>
        <w:t xml:space="preserve">=</w:t>
      </w:r>
      <w:r>
        <w:rPr>
          <w:rStyle w:val="NormalTok"/>
        </w:rPr>
        <w:t xml:space="preserve">col, colormap</w:t>
      </w:r>
      <w:r>
        <w:rPr>
          <w:rStyle w:val="OperatorTok"/>
        </w:rPr>
        <w:t xml:space="preserve">=</w:t>
      </w:r>
      <w:r>
        <w:rPr>
          <w:rStyle w:val="StringTok"/>
        </w:rPr>
        <w:t xml:space="preserve">''</w:t>
      </w:r>
      <w:r>
        <w:rPr>
          <w:rStyle w:val="NormalTok"/>
        </w:rPr>
        <w:t xml:space="preserve">)</w:t>
      </w:r>
      <w:r>
        <w:rPr>
          <w:rStyle w:val="OperatorTok"/>
        </w:rPr>
        <w:t xml:space="preserve">;</w:t>
      </w:r>
    </w:p>
    <w:p>
      <w:pPr>
        <w:pStyle w:val="CaptionedFigure"/>
      </w:pPr>
      <w:r>
        <w:drawing>
          <wp:inline>
            <wp:extent cx="5074276" cy="3425780"/>
            <wp:effectExtent b="0" l="0" r="0" t="0"/>
            <wp:docPr descr="" title="" id="1" name="Picture"/>
            <a:graphic>
              <a:graphicData uri="http://schemas.openxmlformats.org/drawingml/2006/picture">
                <pic:pic>
                  <pic:nvPicPr>
                    <pic:cNvPr descr="E:\讲义资料\LecturesTarena\5. Python 数据分析+人工智能\images\pandas_visual3.png" id="0" name="Picture"/>
                    <pic:cNvPicPr>
                      <a:picLocks noChangeArrowheads="1" noChangeAspect="1"/>
                    </pic:cNvPicPr>
                  </pic:nvPicPr>
                  <pic:blipFill>
                    <a:blip r:embed="rId30"/>
                    <a:stretch>
                      <a:fillRect/>
                    </a:stretch>
                  </pic:blipFill>
                  <pic:spPr bwMode="auto">
                    <a:xfrm>
                      <a:off x="0" y="0"/>
                      <a:ext cx="5074276" cy="3425780"/>
                    </a:xfrm>
                    <a:prstGeom prst="rect">
                      <a:avLst/>
                    </a:prstGeom>
                    <a:noFill/>
                    <a:ln w="9525">
                      <a:noFill/>
                      <a:headEnd/>
                      <a:tailEnd/>
                    </a:ln>
                  </pic:spPr>
                </pic:pic>
              </a:graphicData>
            </a:graphic>
          </wp:inline>
        </w:drawing>
      </w:r>
    </w:p>
    <w:p>
      <w:pPr>
        <w:pStyle w:val="ImageCaption"/>
      </w:pPr>
    </w:p>
    <w:p>
      <w:pPr>
        <w:pStyle w:val="BodyText"/>
      </w:pPr>
      <w:r>
        <w:t xml:space="preserve">饼状图</w:t>
      </w:r>
    </w:p>
    <w:p>
      <w:pPr>
        <w:pStyle w:val="SourceCode"/>
      </w:pPr>
      <w:r>
        <w:rPr>
          <w:rStyle w:val="CommentTok"/>
        </w:rPr>
        <w:t xml:space="preserve"># 饼状图</w:t>
      </w:r>
      <w:r>
        <w:br/>
      </w:r>
      <w:r>
        <w:rPr>
          <w:rStyle w:val="NormalTok"/>
        </w:rPr>
        <w:t xml:space="preserve">series.plot.pie(figsize</w:t>
      </w:r>
      <w:r>
        <w:rPr>
          <w:rStyle w:val="OperatorTok"/>
        </w:rPr>
        <w:t xml:space="preserve">=</w:t>
      </w:r>
      <w:r>
        <w:rPr>
          <w:rStyle w:val="NormalTok"/>
        </w:rPr>
        <w:t xml:space="preserve">(</w:t>
      </w:r>
      <w:r>
        <w:rPr>
          <w:rStyle w:val="DecValTok"/>
        </w:rPr>
        <w:t xml:space="preserve">6</w:t>
      </w:r>
      <w:r>
        <w:rPr>
          <w:rStyle w:val="NormalTok"/>
        </w:rPr>
        <w:t xml:space="preserve">, </w:t>
      </w:r>
      <w:r>
        <w:rPr>
          <w:rStyle w:val="DecValTok"/>
        </w:rPr>
        <w:t xml:space="preserve">6</w:t>
      </w:r>
      <w:r>
        <w:rPr>
          <w:rStyle w:val="NormalTok"/>
        </w:rPr>
        <w:t xml:space="preserve">))</w:t>
      </w:r>
      <w:r>
        <w:br/>
      </w:r>
      <w:r>
        <w:rPr>
          <w:rStyle w:val="NormalTok"/>
        </w:rPr>
        <w:t xml:space="preserve">dataFrame.plot.pie(subplots</w:t>
      </w:r>
      <w:r>
        <w:rPr>
          <w:rStyle w:val="OperatorTok"/>
        </w:rPr>
        <w:t xml:space="preserve">=</w:t>
      </w:r>
      <w:r>
        <w:rPr>
          <w:rStyle w:val="VariableTok"/>
        </w:rPr>
        <w:t xml:space="preserve">True</w:t>
      </w:r>
      <w:r>
        <w:rPr>
          <w:rStyle w:val="NormalTok"/>
        </w:rPr>
        <w:t xml:space="preserve">, figsize</w:t>
      </w:r>
      <w:r>
        <w:rPr>
          <w:rStyle w:val="OperatorTok"/>
        </w:rPr>
        <w:t xml:space="preserve">=</w:t>
      </w:r>
      <w:r>
        <w:rPr>
          <w:rStyle w:val="NormalTok"/>
        </w:rPr>
        <w:t xml:space="preserve">(</w:t>
      </w:r>
      <w:r>
        <w:rPr>
          <w:rStyle w:val="DecValTok"/>
        </w:rPr>
        <w:t xml:space="preserve">6</w:t>
      </w:r>
      <w:r>
        <w:rPr>
          <w:rStyle w:val="NormalTok"/>
        </w:rPr>
        <w:t xml:space="preserve">, </w:t>
      </w:r>
      <w:r>
        <w:rPr>
          <w:rStyle w:val="DecValTok"/>
        </w:rPr>
        <w:t xml:space="preserve">6</w:t>
      </w:r>
      <w:r>
        <w:rPr>
          <w:rStyle w:val="NormalTok"/>
        </w:rPr>
        <w:t xml:space="preserve">), layout</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p>
    <w:p>
      <w:pPr>
        <w:pStyle w:val="CaptionedFigure"/>
      </w:pPr>
      <w:r>
        <w:drawing>
          <wp:inline>
            <wp:extent cx="4713667" cy="3065171"/>
            <wp:effectExtent b="0" l="0" r="0" t="0"/>
            <wp:docPr descr="" title="" id="1" name="Picture"/>
            <a:graphic>
              <a:graphicData uri="http://schemas.openxmlformats.org/drawingml/2006/picture">
                <pic:pic>
                  <pic:nvPicPr>
                    <pic:cNvPr descr="E:\讲义资料\LecturesTarena\5. Python 数据分析+人工智能\images\pandas_visual5.png" id="0" name="Picture"/>
                    <pic:cNvPicPr>
                      <a:picLocks noChangeArrowheads="1" noChangeAspect="1"/>
                    </pic:cNvPicPr>
                  </pic:nvPicPr>
                  <pic:blipFill>
                    <a:blip r:embed="rId31"/>
                    <a:stretch>
                      <a:fillRect/>
                    </a:stretch>
                  </pic:blipFill>
                  <pic:spPr bwMode="auto">
                    <a:xfrm>
                      <a:off x="0" y="0"/>
                      <a:ext cx="4713667" cy="3065171"/>
                    </a:xfrm>
                    <a:prstGeom prst="rect">
                      <a:avLst/>
                    </a:prstGeom>
                    <a:noFill/>
                    <a:ln w="9525">
                      <a:noFill/>
                      <a:headEnd/>
                      <a:tailEnd/>
                    </a:ln>
                  </pic:spPr>
                </pic:pic>
              </a:graphicData>
            </a:graphic>
          </wp:inline>
        </w:drawing>
      </w:r>
    </w:p>
    <w:p>
      <w:pPr>
        <w:pStyle w:val="ImageCaption"/>
      </w:pPr>
    </w:p>
    <w:p>
      <w:pPr>
        <w:pStyle w:val="BodyText"/>
      </w:pPr>
      <w:r>
        <w:t xml:space="preserve">箱线图</w:t>
      </w:r>
    </w:p>
    <w:p>
      <w:pPr>
        <w:pStyle w:val="CaptionedFigure"/>
      </w:pPr>
      <w:r>
        <w:drawing>
          <wp:inline>
            <wp:extent cx="4456496" cy="3676850"/>
            <wp:effectExtent b="0" l="0" r="0" t="0"/>
            <wp:docPr descr="" title="" id="1" name="Picture"/>
            <a:graphic>
              <a:graphicData uri="http://schemas.openxmlformats.org/drawingml/2006/picture">
                <pic:pic>
                  <pic:nvPicPr>
                    <pic:cNvPr descr="E:\讲义资料\LecturesTarena\5. Python 数据分析+人工智能\images\箱线图.png" id="0" name="Picture"/>
                    <pic:cNvPicPr>
                      <a:picLocks noChangeArrowheads="1" noChangeAspect="1"/>
                    </pic:cNvPicPr>
                  </pic:nvPicPr>
                  <pic:blipFill>
                    <a:blip r:embed="rId32"/>
                    <a:stretch>
                      <a:fillRect/>
                    </a:stretch>
                  </pic:blipFill>
                  <pic:spPr bwMode="auto">
                    <a:xfrm>
                      <a:off x="0" y="0"/>
                      <a:ext cx="4456496" cy="3676850"/>
                    </a:xfrm>
                    <a:prstGeom prst="rect">
                      <a:avLst/>
                    </a:prstGeom>
                    <a:noFill/>
                    <a:ln w="9525">
                      <a:noFill/>
                      <a:headEnd/>
                      <a:tailEnd/>
                    </a:ln>
                  </pic:spPr>
                </pic:pic>
              </a:graphicData>
            </a:graphic>
          </wp:inline>
        </w:drawing>
      </w:r>
    </w:p>
    <w:p>
      <w:pPr>
        <w:pStyle w:val="ImageCaption"/>
      </w:pPr>
    </w:p>
    <w:p>
      <w:pPr>
        <w:pStyle w:val="SourceCode"/>
      </w:pPr>
      <w:r>
        <w:rPr>
          <w:rStyle w:val="CommentTok"/>
        </w:rPr>
        <w:t xml:space="preserve"># 箱线图</w:t>
      </w:r>
      <w:r>
        <w:br/>
      </w:r>
      <w:r>
        <w:rPr>
          <w:rStyle w:val="CommentTok"/>
        </w:rPr>
        <w:t xml:space="preserve"># 先找出一组数据的上边缘、下边缘、中位数和两个四分位数；然后， 连接两个四分位数画出箱体；再将上边缘和下边缘与箱体相连接，中位数在箱体中间</w:t>
      </w:r>
      <w:r>
        <w:br/>
      </w:r>
      <w:r>
        <w:rPr>
          <w:rStyle w:val="NormalTok"/>
        </w:rPr>
        <w:t xml:space="preserve">df.plot.box()</w:t>
      </w:r>
      <w:r>
        <w:br/>
      </w:r>
      <w:r>
        <w:rPr>
          <w:rStyle w:val="CommentTok"/>
        </w:rPr>
        <w:t xml:space="preserve"># 分组箱线图</w:t>
      </w:r>
      <w:r>
        <w:br/>
      </w:r>
      <w:r>
        <w:rPr>
          <w:rStyle w:val="NormalTok"/>
        </w:rPr>
        <w:t xml:space="preserve">df.boxplot(by</w:t>
      </w:r>
      <w:r>
        <w:rPr>
          <w:rStyle w:val="OperatorTok"/>
        </w:rPr>
        <w:t xml:space="preserve">=</w:t>
      </w:r>
      <w:r>
        <w:rPr>
          <w:rStyle w:val="StringTok"/>
        </w:rPr>
        <w:t xml:space="preserve">'X'</w:t>
      </w:r>
      <w:r>
        <w:rPr>
          <w:rStyle w:val="NormalTok"/>
        </w:rPr>
        <w:t xml:space="preserve">)</w:t>
      </w:r>
    </w:p>
    <w:p>
      <w:pPr>
        <w:pStyle w:val="FirstParagraph"/>
      </w:pPr>
      <w:r>
        <w:t xml:space="preserve">箱线图反应一组数据的集中趋势，四分位数的差可以反映一组数据的离散情况：</w:t>
      </w:r>
    </w:p>
    <w:p>
      <w:pPr>
        <w:numPr>
          <w:ilvl w:val="0"/>
          <w:numId w:val="1001"/>
        </w:numPr>
      </w:pPr>
      <w:r>
        <w:t xml:space="preserve">中位数高，表示平均水平较高；反之则表示平均水平较低。</w:t>
      </w:r>
    </w:p>
    <w:p>
      <w:pPr>
        <w:numPr>
          <w:ilvl w:val="0"/>
          <w:numId w:val="1001"/>
        </w:numPr>
      </w:pPr>
      <w:r>
        <w:t xml:space="preserve">箱子短，表示数据集中；箱子长，表示数据分散。</w:t>
      </w:r>
    </w:p>
    <w:p>
      <w:pPr>
        <w:pStyle w:val="FirstParagraph"/>
      </w:pPr>
    </w:p>
    <w:p>
      <w:pPr>
        <w:pStyle w:val="Heading3"/>
      </w:pPr>
      <w:bookmarkStart w:id="33" w:name="header-n56"/>
      <w:r>
        <w:t xml:space="preserve">项目：分析影响学生成绩的因素</w:t>
      </w:r>
      <w:bookmarkEnd w:id="33"/>
    </w:p>
    <w:p>
      <w:pPr>
        <w:pStyle w:val="SourceCode"/>
      </w:pPr>
      <w:r>
        <w:rPr>
          <w:rStyle w:val="VerbatimChar"/>
        </w:rPr>
        <w:t xml:space="preserve">...</w:t>
      </w:r>
      <w:r>
        <w:br/>
      </w:r>
      <w:r>
        <w:rPr>
          <w:rStyle w:val="VerbatimChar"/>
        </w:rPr>
        <w:t xml:space="preserve">...</w:t>
      </w:r>
      <w:r>
        <w:br/>
      </w:r>
      <w:r>
        <w:rPr>
          <w:rStyle w:val="VerbatimChar"/>
        </w:rPr>
        <w:t xml:space="preserve">...</w:t>
      </w:r>
    </w:p>
    <w:p>
      <w:pPr>
        <w:pStyle w:val="Heading3"/>
      </w:pPr>
      <w:bookmarkStart w:id="34" w:name="header-n58"/>
      <w:r>
        <w:t xml:space="preserve">项目：泰坦尼克号生存人员数据分析与可视化</w:t>
      </w:r>
      <w:bookmarkEnd w:id="34"/>
    </w:p>
    <w:p>
      <w:pPr>
        <w:pStyle w:val="SourceCode"/>
      </w:pPr>
      <w:r>
        <w:rPr>
          <w:rStyle w:val="NormalTok"/>
        </w:rPr>
        <w:t xml:space="preserve">...</w:t>
      </w:r>
      <w:r>
        <w:br/>
      </w:r>
      <w:r>
        <w:rPr>
          <w:rStyle w:val="NormalTok"/>
        </w:rPr>
        <w:t xml:space="preserve">...</w:t>
      </w:r>
      <w:r>
        <w:br/>
      </w:r>
      <w:r>
        <w:rPr>
          <w:rStyle w:val="NormalTok"/>
        </w:rPr>
        <w:t xml:space="preserve">...</w:t>
      </w:r>
    </w:p>
    <w:p>
      <w:pPr>
        <w:pStyle w:val="Heading3"/>
      </w:pPr>
      <w:bookmarkStart w:id="35" w:name="header-n60"/>
      <w:r>
        <w:t xml:space="preserve">项目：movielens电影数据分析与可视化</w:t>
      </w:r>
      <w:bookmarkEnd w:id="35"/>
    </w:p>
    <w:p>
      <w:pPr>
        <w:pStyle w:val="SourceCode"/>
      </w:pPr>
      <w:r>
        <w:rPr>
          <w:rStyle w:val="NormalTok"/>
        </w:rPr>
        <w:t xml:space="preserve">...</w:t>
      </w:r>
      <w:r>
        <w:br/>
      </w:r>
      <w:r>
        <w:rPr>
          <w:rStyle w:val="NormalTok"/>
        </w:rPr>
        <w:t xml:space="preserve">...</w:t>
      </w:r>
      <w:r>
        <w:br/>
      </w:r>
      <w:r>
        <w:rPr>
          <w:rStyle w:val="NormalTok"/>
        </w:rPr>
        <w:t xml:space="preserve">...</w:t>
      </w:r>
    </w:p>
    <w:p>
      <w:pPr>
        <w:pStyle w:val="Heading3"/>
      </w:pPr>
      <w:bookmarkStart w:id="36" w:name="header-n62"/>
      <w:r>
        <w:t xml:space="preserve">项目：二手房源信息数据分析与可视化</w:t>
      </w:r>
      <w:bookmarkEnd w:id="36"/>
    </w:p>
    <w:p>
      <w:pPr>
        <w:pStyle w:val="SourceCode"/>
      </w:pPr>
      <w:r>
        <w:rPr>
          <w:rStyle w:val="NormalTok"/>
        </w:rPr>
        <w:t xml:space="preserve">...</w:t>
      </w:r>
      <w:r>
        <w:br/>
      </w:r>
      <w:r>
        <w:rPr>
          <w:rStyle w:val="NormalTok"/>
        </w:rPr>
        <w:t xml:space="preserve">...</w:t>
      </w:r>
      <w:r>
        <w:br/>
      </w:r>
      <w:r>
        <w:rPr>
          <w:rStyle w:val="NormalTok"/>
        </w:rPr>
        <w:t xml:space="preserve">...</w:t>
      </w:r>
    </w:p>
    <w:p>
      <w:pPr>
        <w:pStyle w:val="Heading3"/>
      </w:pPr>
      <w:bookmarkStart w:id="37" w:name="header-n64"/>
      <w:r>
        <w:t xml:space="preserve">扩展：数据清洗</w:t>
      </w:r>
      <w:bookmarkEnd w:id="37"/>
    </w:p>
    <w:p>
      <w:pPr>
        <w:pStyle w:val="Heading4"/>
      </w:pPr>
      <w:bookmarkStart w:id="38" w:name="header-n65"/>
      <w:r>
        <w:t xml:space="preserve">检测与处理重复值</w:t>
      </w:r>
      <w:bookmarkEnd w:id="38"/>
    </w:p>
    <w:p>
      <w:pPr>
        <w:pStyle w:val="FirstParagraph"/>
      </w:pPr>
      <w:r>
        <w:t xml:space="preserve">pandas提供了一个名为drop_duplicates的去重方法。该方法只对DataFrame或者Series类型有效。这种方法不会改变数据原始排列，并且兼具代码简洁和运行稳定的特点。该方法不仅支持单一特征的数据去重，还能够依据DataFrame的其中一个或者几个特征进行去重操作。</w:t>
      </w:r>
    </w:p>
    <w:p>
      <w:pPr>
        <w:pStyle w:val="SourceCode"/>
      </w:pPr>
      <w:r>
        <w:rPr>
          <w:rStyle w:val="NormalTok"/>
        </w:rPr>
        <w:t xml:space="preserve">dataFrame(Series).drop_duplicates(</w:t>
      </w:r>
      <w:r>
        <w:br/>
      </w:r>
      <w:r>
        <w:rPr>
          <w:rStyle w:val="NormalTok"/>
        </w:rPr>
        <w:t xml:space="preserve">    </w:t>
      </w:r>
      <w:r>
        <w:rPr>
          <w:rStyle w:val="VariableTok"/>
        </w:rPr>
        <w:t xml:space="preserve">self</w:t>
      </w:r>
      <w:r>
        <w:rPr>
          <w:rStyle w:val="NormalTok"/>
        </w:rPr>
        <w:t xml:space="preserve">, subset</w:t>
      </w:r>
      <w:r>
        <w:rPr>
          <w:rStyle w:val="OperatorTok"/>
        </w:rPr>
        <w:t xml:space="preserve">=</w:t>
      </w:r>
      <w:r>
        <w:rPr>
          <w:rStyle w:val="VariableTok"/>
        </w:rPr>
        <w:t xml:space="preserve">None</w:t>
      </w:r>
      <w:r>
        <w:rPr>
          <w:rStyle w:val="NormalTok"/>
        </w:rPr>
        <w:t xml:space="preserve">, keep</w:t>
      </w:r>
      <w:r>
        <w:rPr>
          <w:rStyle w:val="OperatorTok"/>
        </w:rPr>
        <w:t xml:space="preserve">=</w:t>
      </w:r>
      <w:r>
        <w:rPr>
          <w:rStyle w:val="StringTok"/>
        </w:rPr>
        <w:t xml:space="preserve">'first'</w:t>
      </w:r>
      <w:r>
        <w:rPr>
          <w:rStyle w:val="NormalTok"/>
        </w:rPr>
        <w:t xml:space="preserve">, inplace</w:t>
      </w:r>
      <w:r>
        <w:rPr>
          <w:rStyle w:val="OperatorTok"/>
        </w:rPr>
        <w:t xml:space="preserve">=</w:t>
      </w:r>
      <w:r>
        <w:rPr>
          <w:rStyle w:val="VariableTok"/>
        </w:rPr>
        <w:t xml:space="preserve">False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参数名</w:t>
            </w:r>
          </w:p>
        </w:tc>
        <w:tc>
          <w:tcPr>
            <w:tcBorders>
              <w:bottom w:val="single"/>
            </w:tcBorders>
            <w:vAlign w:val="bottom"/>
          </w:tcPr>
          <w:p>
            <w:pPr>
              <w:pStyle w:val="Compact"/>
              <w:jc w:val="left"/>
            </w:pPr>
            <w:r>
              <w:t xml:space="preserve">说明</w:t>
            </w:r>
          </w:p>
        </w:tc>
      </w:tr>
      <w:tr>
        <w:tc>
          <w:p>
            <w:pPr>
              <w:pStyle w:val="Compact"/>
              <w:jc w:val="left"/>
            </w:pPr>
            <w:r>
              <w:t xml:space="preserve">subset</w:t>
            </w:r>
          </w:p>
        </w:tc>
        <w:tc>
          <w:p>
            <w:pPr>
              <w:pStyle w:val="Compact"/>
              <w:jc w:val="left"/>
            </w:pPr>
            <w:r>
              <w:t xml:space="preserve">接收string或sequence。表示进行去重的列。默认为None，表示全部列。</w:t>
            </w:r>
          </w:p>
        </w:tc>
      </w:tr>
      <w:tr>
        <w:tc>
          <w:p>
            <w:pPr>
              <w:pStyle w:val="Compact"/>
              <w:jc w:val="left"/>
            </w:pPr>
            <w:r>
              <w:t xml:space="preserve">keep</w:t>
            </w:r>
          </w:p>
        </w:tc>
        <w:tc>
          <w:p>
            <w:pPr>
              <w:pStyle w:val="Compact"/>
              <w:jc w:val="left"/>
            </w:pPr>
            <w:r>
              <w:t xml:space="preserve">接收特定string。表示重复时保留第几个数据。first：保留第一个。last：保留最后一个。false：只要有重复都不保留。默认为first。</w:t>
            </w:r>
          </w:p>
        </w:tc>
      </w:tr>
      <w:tr>
        <w:tc>
          <w:p>
            <w:pPr>
              <w:pStyle w:val="Compact"/>
              <w:jc w:val="left"/>
            </w:pPr>
            <w:r>
              <w:t xml:space="preserve">inplace</w:t>
            </w:r>
          </w:p>
        </w:tc>
        <w:tc>
          <w:p>
            <w:pPr>
              <w:pStyle w:val="Compact"/>
              <w:jc w:val="left"/>
            </w:pPr>
            <w:r>
              <w:t xml:space="preserve">接收boolean。表示是否在原表上进行操作。默认为False。</w:t>
            </w:r>
          </w:p>
        </w:tc>
      </w:tr>
    </w:tbl>
    <w:p>
      <w:pPr>
        <w:pStyle w:val="BodyText"/>
      </w:pPr>
      <w:r>
        <w:t xml:space="preserve">示例：</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NormalTok"/>
        </w:rPr>
        <w:t xml:space="preserve">data</w:t>
      </w:r>
      <w:r>
        <w:rPr>
          <w:rStyle w:val="OperatorTok"/>
        </w:rPr>
        <w:t xml:space="preserve">=</w:t>
      </w:r>
      <w:r>
        <w:rPr>
          <w:rStyle w:val="NormalTok"/>
        </w:rPr>
        <w:t xml:space="preserve">pd.DataFrame({</w:t>
      </w:r>
      <w:r>
        <w:rPr>
          <w:rStyle w:val="StringTok"/>
        </w:rPr>
        <w:t xml:space="preserve">'A'</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StringTok"/>
        </w:rPr>
        <w:t xml:space="preserve">'B'</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br/>
      </w:r>
      <w:r>
        <w:rPr>
          <w:rStyle w:val="NormalTok"/>
        </w:rPr>
        <w:t xml:space="preserve">data</w:t>
      </w:r>
      <w:r>
        <w:br/>
      </w:r>
      <w:r>
        <w:rPr>
          <w:rStyle w:val="NormalTok"/>
        </w:rPr>
        <w:t xml:space="preserve">data.drop_duplicates(</w:t>
      </w:r>
      <w:r>
        <w:rPr>
          <w:rStyle w:val="StringTok"/>
        </w:rPr>
        <w:t xml:space="preserve">'A'</w:t>
      </w:r>
      <w:r>
        <w:rPr>
          <w:rStyle w:val="NormalTok"/>
        </w:rPr>
        <w:t xml:space="preserve">, </w:t>
      </w:r>
      <w:r>
        <w:rPr>
          <w:rStyle w:val="StringTok"/>
        </w:rPr>
        <w:t xml:space="preserve">'first'</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data</w:t>
      </w:r>
    </w:p>
    <w:p>
      <w:pPr>
        <w:pStyle w:val="FirstParagraph"/>
      </w:pPr>
    </w:p>
    <w:p>
      <w:pPr>
        <w:pStyle w:val="Heading4"/>
      </w:pPr>
      <w:bookmarkStart w:id="39" w:name="header-n84"/>
      <w:r>
        <w:t xml:space="preserve">检测与处理缺失值</w:t>
      </w:r>
      <w:bookmarkEnd w:id="39"/>
    </w:p>
    <w:p>
      <w:pPr>
        <w:pStyle w:val="FirstParagraph"/>
      </w:pPr>
      <w:r>
        <w:t xml:space="preserve">数据中的某个或某些特征的值是不完整的，这些值称为缺失值。</w:t>
      </w:r>
      <w:r>
        <w:br/>
      </w:r>
      <w:r>
        <w:t xml:space="preserve">pandas提供了识别缺失值的方法isnull以及识别非缺失值的方法notnull，这两种方法在使用时返回的都是布尔值True和False。</w:t>
      </w:r>
      <w:r>
        <w:br/>
      </w:r>
      <w:r>
        <w:t xml:space="preserve">结合sum函数和isnull、notnull函数，可以检测数据中缺失值的分布以及数据中一共含有多少缺失值。isnull和notnull之间结果正好相反，因此使用其中任意一个都可以判断出数据中缺失值的位置。</w:t>
      </w:r>
    </w:p>
    <w:p>
      <w:pPr>
        <w:pStyle w:val="BodyText"/>
      </w:pPr>
      <w:r>
        <w:rPr>
          <w:b/>
        </w:rPr>
        <w:t xml:space="preserve">1）删除法</w:t>
      </w:r>
    </w:p>
    <w:p>
      <w:pPr>
        <w:pStyle w:val="BodyText"/>
      </w:pPr>
      <w:r>
        <w:t xml:space="preserve">删除法分为删除观测记录和删除特征两种，pandas中提供了简便的删除缺失值的方法dropna，该方法既可以删除观测记录，亦可以删除特征。</w:t>
      </w:r>
    </w:p>
    <w:p>
      <w:pPr>
        <w:pStyle w:val="SourceCode"/>
      </w:pPr>
      <w:r>
        <w:rPr>
          <w:rStyle w:val="NormalTok"/>
        </w:rPr>
        <w:t xml:space="preserve">pandas.DataFrame.dropna(</w:t>
      </w:r>
      <w:r>
        <w:br/>
      </w:r>
      <w:r>
        <w:rPr>
          <w:rStyle w:val="NormalTok"/>
        </w:rPr>
        <w:t xml:space="preserve">    </w:t>
      </w:r>
      <w:r>
        <w:rPr>
          <w:rStyle w:val="VariableTok"/>
        </w:rPr>
        <w:t xml:space="preserve">self</w:t>
      </w:r>
      <w:r>
        <w:rPr>
          <w:rStyle w:val="NormalTok"/>
        </w:rPr>
        <w:t xml:space="preserve">, axis</w:t>
      </w:r>
      <w:r>
        <w:rPr>
          <w:rStyle w:val="OperatorTok"/>
        </w:rPr>
        <w:t xml:space="preserve">=</w:t>
      </w:r>
      <w:r>
        <w:rPr>
          <w:rStyle w:val="DecValTok"/>
        </w:rPr>
        <w:t xml:space="preserve">0</w:t>
      </w:r>
      <w:r>
        <w:rPr>
          <w:rStyle w:val="NormalTok"/>
        </w:rPr>
        <w:t xml:space="preserve">, how</w:t>
      </w:r>
      <w:r>
        <w:rPr>
          <w:rStyle w:val="OperatorTok"/>
        </w:rPr>
        <w:t xml:space="preserve">=</w:t>
      </w:r>
      <w:r>
        <w:rPr>
          <w:rStyle w:val="StringTok"/>
        </w:rPr>
        <w:t xml:space="preserve">'any'</w:t>
      </w:r>
      <w:r>
        <w:rPr>
          <w:rStyle w:val="NormalTok"/>
        </w:rPr>
        <w:t xml:space="preserve">, thresh</w:t>
      </w:r>
      <w:r>
        <w:rPr>
          <w:rStyle w:val="OperatorTok"/>
        </w:rPr>
        <w:t xml:space="preserve">=</w:t>
      </w:r>
      <w:r>
        <w:rPr>
          <w:rStyle w:val="VariableTok"/>
        </w:rPr>
        <w:t xml:space="preserve">None</w:t>
      </w:r>
      <w:r>
        <w:rPr>
          <w:rStyle w:val="NormalTok"/>
        </w:rPr>
        <w:t xml:space="preserve">, subset</w:t>
      </w:r>
      <w:r>
        <w:rPr>
          <w:rStyle w:val="OperatorTok"/>
        </w:rPr>
        <w:t xml:space="preserve">=</w:t>
      </w:r>
      <w:r>
        <w:rPr>
          <w:rStyle w:val="VariableTok"/>
        </w:rPr>
        <w:t xml:space="preserve">None</w:t>
      </w:r>
      <w:r>
        <w:rPr>
          <w:rStyle w:val="NormalTok"/>
        </w:rPr>
        <w:t xml:space="preserve">, inplace</w:t>
      </w:r>
      <w:r>
        <w:rPr>
          <w:rStyle w:val="OperatorTok"/>
        </w:rPr>
        <w:t xml:space="preserve">=</w:t>
      </w:r>
      <w:r>
        <w:rPr>
          <w:rStyle w:val="VariableTok"/>
        </w:rPr>
        <w:t xml:space="preserve">False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参数名</w:t>
            </w:r>
          </w:p>
        </w:tc>
        <w:tc>
          <w:tcPr>
            <w:tcBorders>
              <w:bottom w:val="single"/>
            </w:tcBorders>
            <w:vAlign w:val="bottom"/>
          </w:tcPr>
          <w:p>
            <w:pPr>
              <w:pStyle w:val="Compact"/>
              <w:jc w:val="left"/>
            </w:pPr>
            <w:r>
              <w:t xml:space="preserve">说明</w:t>
            </w:r>
          </w:p>
        </w:tc>
      </w:tr>
      <w:tr>
        <w:tc>
          <w:p>
            <w:pPr>
              <w:pStyle w:val="Compact"/>
              <w:jc w:val="left"/>
            </w:pPr>
            <w:r>
              <w:t xml:space="preserve">axis</w:t>
            </w:r>
          </w:p>
        </w:tc>
        <w:tc>
          <w:p>
            <w:pPr>
              <w:pStyle w:val="Compact"/>
              <w:jc w:val="left"/>
            </w:pPr>
            <w:r>
              <w:t xml:space="preserve">接收0或1。表示轴向，0为删除记录（行），1为删除特征（列）。默认为0。</w:t>
            </w:r>
          </w:p>
        </w:tc>
      </w:tr>
      <w:tr>
        <w:tc>
          <w:p>
            <w:pPr>
              <w:pStyle w:val="Compact"/>
              <w:jc w:val="left"/>
            </w:pPr>
            <w:r>
              <w:t xml:space="preserve">how</w:t>
            </w:r>
          </w:p>
        </w:tc>
        <w:tc>
          <w:p>
            <w:pPr>
              <w:pStyle w:val="Compact"/>
              <w:jc w:val="left"/>
            </w:pPr>
            <w:r>
              <w:t xml:space="preserve">接收特定string。表示删除的形式。any表示只要有缺失值存在就执行删除操作。all表示当且仅当全部为缺失值时执行删除操作。默认为any。</w:t>
            </w:r>
          </w:p>
        </w:tc>
      </w:tr>
      <w:tr>
        <w:tc>
          <w:p>
            <w:pPr>
              <w:pStyle w:val="Compact"/>
              <w:jc w:val="left"/>
            </w:pPr>
            <w:r>
              <w:t xml:space="preserve">subset</w:t>
            </w:r>
          </w:p>
        </w:tc>
        <w:tc>
          <w:p>
            <w:pPr>
              <w:pStyle w:val="Compact"/>
              <w:jc w:val="left"/>
            </w:pPr>
            <w:r>
              <w:t xml:space="preserve">接收类array数据。表示进行去重的列∕行。默认为None，表示所有列/行。</w:t>
            </w:r>
          </w:p>
        </w:tc>
      </w:tr>
      <w:tr>
        <w:tc>
          <w:p>
            <w:pPr>
              <w:pStyle w:val="Compact"/>
              <w:jc w:val="left"/>
            </w:pPr>
            <w:r>
              <w:t xml:space="preserve">inplace</w:t>
            </w:r>
          </w:p>
        </w:tc>
        <w:tc>
          <w:p>
            <w:pPr>
              <w:pStyle w:val="Compact"/>
              <w:jc w:val="left"/>
            </w:pPr>
            <w:r>
              <w:t xml:space="preserve">接收boolean。表示是否在原表上进行操作。默认为False。</w:t>
            </w:r>
          </w:p>
        </w:tc>
      </w:tr>
    </w:tbl>
    <w:p>
      <w:pPr>
        <w:pStyle w:val="BodyText"/>
      </w:pPr>
      <w:r>
        <w:t xml:space="preserve">示例：</w:t>
      </w:r>
    </w:p>
    <w:p>
      <w:pPr>
        <w:pStyle w:val="SourceCode"/>
      </w:pPr>
      <w:r>
        <w:rPr>
          <w:rStyle w:val="NormalTok"/>
        </w:rPr>
        <w:t xml:space="preserve">dates </w:t>
      </w:r>
      <w:r>
        <w:rPr>
          <w:rStyle w:val="OperatorTok"/>
        </w:rPr>
        <w:t xml:space="preserve">=</w:t>
      </w:r>
      <w:r>
        <w:rPr>
          <w:rStyle w:val="NormalTok"/>
        </w:rPr>
        <w:t xml:space="preserve"> pd.date_range(</w:t>
      </w:r>
      <w:r>
        <w:rPr>
          <w:rStyle w:val="StringTok"/>
        </w:rPr>
        <w:t xml:space="preserve">'20130101'</w:t>
      </w:r>
      <w:r>
        <w:rPr>
          <w:rStyle w:val="NormalTok"/>
        </w:rPr>
        <w:t xml:space="preserve">, periods</w:t>
      </w:r>
      <w:r>
        <w:rPr>
          <w:rStyle w:val="OperatorTok"/>
        </w:rPr>
        <w:t xml:space="preserve">=</w:t>
      </w:r>
      <w:r>
        <w:rPr>
          <w:rStyle w:val="DecValTok"/>
        </w:rPr>
        <w:t xml:space="preserve">6</w:t>
      </w:r>
      <w:r>
        <w:rPr>
          <w:rStyle w:val="NormalTok"/>
        </w:rPr>
        <w:t xml:space="preserve">)</w:t>
      </w:r>
      <w:r>
        <w:br/>
      </w:r>
      <w:r>
        <w:rPr>
          <w:rStyle w:val="NormalTok"/>
        </w:rPr>
        <w:t xml:space="preserve">df </w:t>
      </w:r>
      <w:r>
        <w:rPr>
          <w:rStyle w:val="OperatorTok"/>
        </w:rPr>
        <w:t xml:space="preserve">=</w:t>
      </w:r>
      <w:r>
        <w:rPr>
          <w:rStyle w:val="NormalTok"/>
        </w:rPr>
        <w:t xml:space="preserve"> pd.DataFrame(np.arange(</w:t>
      </w:r>
      <w:r>
        <w:rPr>
          <w:rStyle w:val="DecValTok"/>
        </w:rPr>
        <w:t xml:space="preserve">24</w:t>
      </w:r>
      <w:r>
        <w:rPr>
          <w:rStyle w:val="NormalTok"/>
        </w:rPr>
        <w:t xml:space="preserve">).reshape((</w:t>
      </w:r>
      <w:r>
        <w:rPr>
          <w:rStyle w:val="DecValTok"/>
        </w:rPr>
        <w:t xml:space="preserve">6</w:t>
      </w:r>
      <w:r>
        <w:rPr>
          <w:rStyle w:val="NormalTok"/>
        </w:rPr>
        <w:t xml:space="preserve">,</w:t>
      </w:r>
      <w:r>
        <w:rPr>
          <w:rStyle w:val="DecValTok"/>
        </w:rPr>
        <w:t xml:space="preserve">4</w:t>
      </w:r>
      <w:r>
        <w:rPr>
          <w:rStyle w:val="NormalTok"/>
        </w:rPr>
        <w:t xml:space="preserve">)),index</w:t>
      </w:r>
      <w:r>
        <w:rPr>
          <w:rStyle w:val="OperatorTok"/>
        </w:rPr>
        <w:t xml:space="preserve">=</w:t>
      </w:r>
      <w:r>
        <w:rPr>
          <w:rStyle w:val="NormalTok"/>
        </w:rPr>
        <w:t xml:space="preserve">dates, columns</w:t>
      </w:r>
      <w:r>
        <w:rPr>
          <w:rStyle w:val="OperatorTok"/>
        </w:rPr>
        <w:t xml:space="preserve">=</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br/>
      </w:r>
      <w:r>
        <w:rPr>
          <w:rStyle w:val="NormalTok"/>
        </w:rPr>
        <w:t xml:space="preserve">df.iloc[</w:t>
      </w:r>
      <w:r>
        <w:rPr>
          <w:rStyle w:val="DecValTok"/>
        </w:rPr>
        <w:t xml:space="preserve">0</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 np.nan</w:t>
      </w:r>
      <w:r>
        <w:br/>
      </w:r>
      <w:r>
        <w:rPr>
          <w:rStyle w:val="NormalTok"/>
        </w:rPr>
        <w:t xml:space="preserve">df.iloc[</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np.nan</w:t>
      </w:r>
      <w:r>
        <w:br/>
      </w:r>
      <w:r>
        <w:rPr>
          <w:rStyle w:val="CommentTok"/>
        </w:rPr>
        <w:t xml:space="preserve"># df1接收，判断是否有缺失数据 NaN, 为 True 表示缺失数据:</w:t>
      </w:r>
      <w:r>
        <w:br/>
      </w:r>
      <w:r>
        <w:rPr>
          <w:rStyle w:val="NormalTok"/>
        </w:rPr>
        <w:t xml:space="preserve">df1</w:t>
      </w:r>
      <w:r>
        <w:rPr>
          <w:rStyle w:val="OperatorTok"/>
        </w:rPr>
        <w:t xml:space="preserve">=</w:t>
      </w:r>
      <w:r>
        <w:rPr>
          <w:rStyle w:val="NormalTok"/>
        </w:rPr>
        <w:t xml:space="preserve">df.isnull()</w:t>
      </w:r>
      <w:r>
        <w:br/>
      </w:r>
      <w:r>
        <w:rPr>
          <w:rStyle w:val="NormalTok"/>
        </w:rPr>
        <w:t xml:space="preserve">df1</w:t>
      </w:r>
      <w:r>
        <w:br/>
      </w:r>
      <w:r>
        <w:rPr>
          <w:rStyle w:val="CommentTok"/>
        </w:rPr>
        <w:t xml:space="preserve">#每一列的缺失数据</w:t>
      </w:r>
      <w:r>
        <w:br/>
      </w:r>
      <w:r>
        <w:rPr>
          <w:rStyle w:val="NormalTok"/>
        </w:rPr>
        <w:t xml:space="preserve">df2</w:t>
      </w:r>
      <w:r>
        <w:rPr>
          <w:rStyle w:val="OperatorTok"/>
        </w:rPr>
        <w:t xml:space="preserve">=</w:t>
      </w:r>
      <w:r>
        <w:rPr>
          <w:rStyle w:val="NormalTok"/>
        </w:rPr>
        <w:t xml:space="preserve">df.isnull().</w:t>
      </w:r>
      <w:r>
        <w:rPr>
          <w:rStyle w:val="BuiltInTok"/>
        </w:rPr>
        <w:t xml:space="preserve">sum</w:t>
      </w:r>
      <w:r>
        <w:rPr>
          <w:rStyle w:val="NormalTok"/>
        </w:rPr>
        <w:t xml:space="preserve">()</w:t>
      </w:r>
      <w:r>
        <w:br/>
      </w:r>
      <w:r>
        <w:rPr>
          <w:rStyle w:val="NormalTok"/>
        </w:rPr>
        <w:t xml:space="preserve">df2</w:t>
      </w:r>
      <w:r>
        <w:br/>
      </w:r>
      <w:r>
        <w:rPr>
          <w:rStyle w:val="CommentTok"/>
        </w:rPr>
        <w:t xml:space="preserve">#整个表的缺失数据</w:t>
      </w:r>
      <w:r>
        <w:br/>
      </w:r>
      <w:r>
        <w:rPr>
          <w:rStyle w:val="NormalTok"/>
        </w:rPr>
        <w:t xml:space="preserve">df2.</w:t>
      </w:r>
      <w:r>
        <w:rPr>
          <w:rStyle w:val="BuiltInTok"/>
        </w:rPr>
        <w:t xml:space="preserve">sum</w:t>
      </w:r>
      <w:r>
        <w:rPr>
          <w:rStyle w:val="NormalTok"/>
        </w:rPr>
        <w:t xml:space="preserve">()</w:t>
      </w:r>
      <w:r>
        <w:br/>
      </w:r>
      <w:r>
        <w:rPr>
          <w:rStyle w:val="CommentTok"/>
        </w:rPr>
        <w:t xml:space="preserve"># df1接收，去掉有 NaN 的行, 可以使用 dropna 一旦出现NaN就去除整行</w:t>
      </w:r>
      <w:r>
        <w:br/>
      </w:r>
      <w:r>
        <w:rPr>
          <w:rStyle w:val="NormalTok"/>
        </w:rPr>
        <w:t xml:space="preserve">df3</w:t>
      </w:r>
      <w:r>
        <w:rPr>
          <w:rStyle w:val="OperatorTok"/>
        </w:rPr>
        <w:t xml:space="preserve">=</w:t>
      </w:r>
      <w:r>
        <w:rPr>
          <w:rStyle w:val="NormalTok"/>
        </w:rPr>
        <w:t xml:space="preserve">df.dropna(axis</w:t>
      </w:r>
      <w:r>
        <w:rPr>
          <w:rStyle w:val="OperatorTok"/>
        </w:rPr>
        <w:t xml:space="preserve">=</w:t>
      </w:r>
      <w:r>
        <w:rPr>
          <w:rStyle w:val="DecValTok"/>
        </w:rPr>
        <w:t xml:space="preserve">0</w:t>
      </w:r>
      <w:r>
        <w:rPr>
          <w:rStyle w:val="NormalTok"/>
        </w:rPr>
        <w:t xml:space="preserve">,how</w:t>
      </w:r>
      <w:r>
        <w:rPr>
          <w:rStyle w:val="OperatorTok"/>
        </w:rPr>
        <w:t xml:space="preserve">=</w:t>
      </w:r>
      <w:r>
        <w:rPr>
          <w:rStyle w:val="StringTok"/>
        </w:rPr>
        <w:t xml:space="preserve">'any'</w:t>
      </w:r>
      <w:r>
        <w:rPr>
          <w:rStyle w:val="NormalTok"/>
        </w:rPr>
        <w:t xml:space="preserve">)</w:t>
      </w:r>
      <w:r>
        <w:br/>
      </w:r>
      <w:r>
        <w:rPr>
          <w:rStyle w:val="NormalTok"/>
        </w:rPr>
        <w:t xml:space="preserve">df3</w:t>
      </w:r>
    </w:p>
    <w:p>
      <w:pPr>
        <w:pStyle w:val="FirstParagraph"/>
      </w:pPr>
      <w:r>
        <w:rPr>
          <w:b/>
        </w:rPr>
        <w:t xml:space="preserve">2）替换法</w:t>
      </w:r>
    </w:p>
    <w:p>
      <w:pPr>
        <w:pStyle w:val="BodyText"/>
      </w:pPr>
      <w:r>
        <w:t xml:space="preserve">替换法是指用一个特定的值替换缺失值。</w:t>
      </w:r>
      <w:r>
        <w:br/>
      </w:r>
      <w:r>
        <w:t xml:space="preserve">特征可分为离散型和连续型，两者出现缺失值时的处理方法也是不同的。</w:t>
      </w:r>
      <w:r>
        <w:br/>
      </w:r>
      <w:r>
        <w:t xml:space="preserve">缺失值所在特征为连续型时，通常利用其均值、中位数和众数等描述其集中趋势的统计量来代替缺失值。缺失值所在特征为离散型时，则经常选择使用众数来替换缺失值。</w:t>
      </w:r>
    </w:p>
    <w:tbl>
      <w:tblPr>
        <w:tblStyle w:val="Table"/>
        <w:tblW w:type="pct" w:w="0.0"/>
        <w:tblLook w:firstRow="1"/>
      </w:tblPr>
      <w:tblGrid/>
      <w:tr>
        <w:trPr>
          <w:cnfStyle w:firstRow="1"/>
        </w:trPr>
        <w:tc>
          <w:tcPr>
            <w:tcBorders>
              <w:bottom w:val="single"/>
            </w:tcBorders>
            <w:vAlign w:val="bottom"/>
          </w:tcPr>
          <w:p>
            <w:pPr>
              <w:pStyle w:val="Compact"/>
              <w:jc w:val="left"/>
            </w:pPr>
            <w:r>
              <w:t xml:space="preserve">插补方法</w:t>
            </w:r>
          </w:p>
        </w:tc>
        <w:tc>
          <w:tcPr>
            <w:tcBorders>
              <w:bottom w:val="single"/>
            </w:tcBorders>
            <w:vAlign w:val="bottom"/>
          </w:tcPr>
          <w:p>
            <w:pPr>
              <w:pStyle w:val="Compact"/>
              <w:jc w:val="left"/>
            </w:pPr>
            <w:r>
              <w:t xml:space="preserve">方法描述</w:t>
            </w:r>
          </w:p>
        </w:tc>
      </w:tr>
      <w:tr>
        <w:tc>
          <w:p>
            <w:pPr>
              <w:pStyle w:val="Compact"/>
              <w:jc w:val="left"/>
            </w:pPr>
            <w:r>
              <w:t xml:space="preserve">均值/中位数/众数插补</w:t>
            </w:r>
          </w:p>
        </w:tc>
        <w:tc>
          <w:p>
            <w:pPr>
              <w:pStyle w:val="Compact"/>
              <w:jc w:val="left"/>
            </w:pPr>
            <w:r>
              <w:t xml:space="preserve">根据属性值的类型用该属性取值的平均数/中位数/众数进行插补</w:t>
            </w:r>
          </w:p>
        </w:tc>
      </w:tr>
      <w:tr>
        <w:tc>
          <w:p>
            <w:pPr>
              <w:pStyle w:val="Compact"/>
              <w:jc w:val="left"/>
            </w:pPr>
            <w:r>
              <w:t xml:space="preserve">使用固定值</w:t>
            </w:r>
          </w:p>
        </w:tc>
        <w:tc>
          <w:p>
            <w:pPr>
              <w:pStyle w:val="Compact"/>
              <w:jc w:val="left"/>
            </w:pPr>
            <w:r>
              <w:t xml:space="preserve">将缺失的属性值用一个常量替换。</w:t>
            </w:r>
          </w:p>
        </w:tc>
      </w:tr>
      <w:tr>
        <w:tc>
          <w:p>
            <w:pPr>
              <w:pStyle w:val="Compact"/>
              <w:jc w:val="left"/>
            </w:pPr>
            <w:r>
              <w:t xml:space="preserve">最近临插补</w:t>
            </w:r>
          </w:p>
        </w:tc>
        <w:tc>
          <w:p>
            <w:pPr>
              <w:pStyle w:val="Compact"/>
              <w:jc w:val="left"/>
            </w:pPr>
            <w:r>
              <w:t xml:space="preserve">在记录中找到与缺失样本最接近的样本的该属性值插补</w:t>
            </w:r>
          </w:p>
        </w:tc>
      </w:tr>
      <w:tr>
        <w:tc>
          <w:p>
            <w:pPr>
              <w:pStyle w:val="Compact"/>
              <w:jc w:val="left"/>
            </w:pPr>
            <w:r>
              <w:t xml:space="preserve">回归方法</w:t>
            </w:r>
          </w:p>
        </w:tc>
        <w:tc>
          <w:p>
            <w:pPr>
              <w:pStyle w:val="Compact"/>
              <w:jc w:val="left"/>
            </w:pPr>
            <w:r>
              <w:t xml:space="preserve">对带有缺失值的变量,根据已有数据和与其有关的其他变量(因变量)的数据建立拟合模型来预测缺失的属性值</w:t>
            </w:r>
          </w:p>
        </w:tc>
      </w:tr>
      <w:tr>
        <w:tc>
          <w:p>
            <w:pPr>
              <w:pStyle w:val="Compact"/>
              <w:jc w:val="left"/>
            </w:pPr>
            <w:r>
              <w:t xml:space="preserve">插值法</w:t>
            </w:r>
          </w:p>
        </w:tc>
        <w:tc>
          <w:p>
            <w:pPr>
              <w:pStyle w:val="Compact"/>
              <w:jc w:val="left"/>
            </w:pPr>
            <w:r>
              <w:t xml:space="preserve">插值法是利用已知点建立合适的插值函数f(x),未知值由对应点x求出的函数值f(x)近似代替</w:t>
            </w:r>
          </w:p>
        </w:tc>
      </w:tr>
    </w:tbl>
    <w:p>
      <w:pPr>
        <w:pStyle w:val="BodyText"/>
      </w:pPr>
      <w:r>
        <w:t xml:space="preserve">pandas库中提供了缺失值替换的方法名为fillna，其基本语法如下：</w:t>
      </w:r>
    </w:p>
    <w:p>
      <w:pPr>
        <w:pStyle w:val="SourceCode"/>
      </w:pPr>
      <w:r>
        <w:rPr>
          <w:rStyle w:val="NormalTok"/>
        </w:rPr>
        <w:t xml:space="preserve">pandas.DataFrame.fillna(</w:t>
      </w:r>
      <w:r>
        <w:br/>
      </w:r>
      <w:r>
        <w:rPr>
          <w:rStyle w:val="NormalTok"/>
        </w:rPr>
        <w:t xml:space="preserve">    value</w:t>
      </w:r>
      <w:r>
        <w:rPr>
          <w:rStyle w:val="OperatorTok"/>
        </w:rPr>
        <w:t xml:space="preserve">=</w:t>
      </w:r>
      <w:r>
        <w:rPr>
          <w:rStyle w:val="VariableTok"/>
        </w:rPr>
        <w:t xml:space="preserve">None</w:t>
      </w:r>
      <w:r>
        <w:rPr>
          <w:rStyle w:val="NormalTok"/>
        </w:rPr>
        <w:t xml:space="preserve">, method</w:t>
      </w:r>
      <w:r>
        <w:rPr>
          <w:rStyle w:val="OperatorTok"/>
        </w:rPr>
        <w:t xml:space="preserve">=</w:t>
      </w:r>
      <w:r>
        <w:rPr>
          <w:rStyle w:val="VariableTok"/>
        </w:rPr>
        <w:t xml:space="preserve">None</w:t>
      </w:r>
      <w:r>
        <w:rPr>
          <w:rStyle w:val="NormalTok"/>
        </w:rPr>
        <w:t xml:space="preserve">, axis</w:t>
      </w:r>
      <w:r>
        <w:rPr>
          <w:rStyle w:val="OperatorTok"/>
        </w:rPr>
        <w:t xml:space="preserve">=</w:t>
      </w:r>
      <w:r>
        <w:rPr>
          <w:rStyle w:val="VariableTok"/>
        </w:rPr>
        <w:t xml:space="preserve">None</w:t>
      </w:r>
      <w:r>
        <w:rPr>
          <w:rStyle w:val="NormalTok"/>
        </w:rPr>
        <w:t xml:space="preserve">, inplace</w:t>
      </w:r>
      <w:r>
        <w:rPr>
          <w:rStyle w:val="OperatorTok"/>
        </w:rPr>
        <w:t xml:space="preserve">=</w:t>
      </w:r>
      <w:r>
        <w:rPr>
          <w:rStyle w:val="VariableTok"/>
        </w:rPr>
        <w:t xml:space="preserve">False</w:t>
      </w:r>
      <w:r>
        <w:rPr>
          <w:rStyle w:val="NormalTok"/>
        </w:rPr>
        <w:t xml:space="preserve">, limit</w:t>
      </w:r>
      <w:r>
        <w:rPr>
          <w:rStyle w:val="OperatorTok"/>
        </w:rPr>
        <w:t xml:space="preserve">=</w:t>
      </w:r>
      <w:r>
        <w:rPr>
          <w:rStyle w:val="VariableTok"/>
        </w:rPr>
        <w:t xml:space="preserve">None</w:t>
      </w:r>
      <w:r>
        <w:rPr>
          <w:rStyle w:val="NormalTok"/>
        </w:rPr>
        <w:t xml:space="preserve">)</w:t>
      </w:r>
    </w:p>
    <w:p>
      <w:pPr>
        <w:pStyle w:val="FirstParagraph"/>
      </w:pPr>
      <w:r>
        <w:t xml:space="preserve">常用参数及其说明如下：</w:t>
      </w:r>
    </w:p>
    <w:tbl>
      <w:tblPr>
        <w:tblStyle w:val="Table"/>
        <w:tblW w:type="pct" w:w="0.0"/>
        <w:tblLook w:firstRow="1"/>
      </w:tblPr>
      <w:tblGrid/>
      <w:tr>
        <w:trPr>
          <w:cnfStyle w:firstRow="1"/>
        </w:trPr>
        <w:tc>
          <w:tcPr>
            <w:tcBorders>
              <w:bottom w:val="single"/>
            </w:tcBorders>
            <w:vAlign w:val="bottom"/>
          </w:tcPr>
          <w:p>
            <w:pPr>
              <w:pStyle w:val="Compact"/>
              <w:jc w:val="left"/>
            </w:pPr>
            <w:r>
              <w:t xml:space="preserve">参数名</w:t>
            </w:r>
          </w:p>
        </w:tc>
        <w:tc>
          <w:tcPr>
            <w:tcBorders>
              <w:bottom w:val="single"/>
            </w:tcBorders>
            <w:vAlign w:val="bottom"/>
          </w:tcPr>
          <w:p>
            <w:pPr>
              <w:pStyle w:val="Compact"/>
              <w:jc w:val="left"/>
            </w:pPr>
            <w:r>
              <w:t xml:space="preserve">说明</w:t>
            </w:r>
          </w:p>
        </w:tc>
      </w:tr>
      <w:tr>
        <w:tc>
          <w:p>
            <w:pPr>
              <w:pStyle w:val="Compact"/>
              <w:jc w:val="left"/>
            </w:pPr>
            <w:r>
              <w:t xml:space="preserve">value</w:t>
            </w:r>
          </w:p>
        </w:tc>
        <w:tc>
          <w:p>
            <w:pPr>
              <w:pStyle w:val="Compact"/>
              <w:jc w:val="left"/>
            </w:pPr>
            <w:r>
              <w:t xml:space="preserve">接收scalar，dict，Series或者DataFrame。表示用来替换缺失值的值。无默认。</w:t>
            </w:r>
          </w:p>
        </w:tc>
      </w:tr>
      <w:tr>
        <w:tc>
          <w:p>
            <w:pPr>
              <w:pStyle w:val="Compact"/>
              <w:jc w:val="left"/>
            </w:pPr>
            <w:r>
              <w:t xml:space="preserve">method</w:t>
            </w:r>
          </w:p>
        </w:tc>
        <w:tc>
          <w:p>
            <w:pPr>
              <w:pStyle w:val="Compact"/>
              <w:jc w:val="left"/>
            </w:pPr>
            <w:r>
              <w:t xml:space="preserve">接收特定string。backfill或bfill表示使用下一个非缺失值填补缺失值。pad或ffill表示使用上一个非缺失值填补缺失值。默认为None。</w:t>
            </w:r>
          </w:p>
        </w:tc>
      </w:tr>
      <w:tr>
        <w:tc>
          <w:p>
            <w:pPr>
              <w:pStyle w:val="Compact"/>
              <w:jc w:val="left"/>
            </w:pPr>
            <w:r>
              <w:t xml:space="preserve">axis</w:t>
            </w:r>
          </w:p>
        </w:tc>
        <w:tc>
          <w:p>
            <w:pPr>
              <w:pStyle w:val="Compact"/>
              <w:jc w:val="left"/>
            </w:pPr>
            <w:r>
              <w:t xml:space="preserve">接收0或1。表示轴向。默认为1。</w:t>
            </w:r>
          </w:p>
        </w:tc>
      </w:tr>
      <w:tr>
        <w:tc>
          <w:p>
            <w:pPr>
              <w:pStyle w:val="Compact"/>
              <w:jc w:val="left"/>
            </w:pPr>
            <w:r>
              <w:t xml:space="preserve">inplace</w:t>
            </w:r>
          </w:p>
        </w:tc>
        <w:tc>
          <w:p>
            <w:pPr>
              <w:pStyle w:val="Compact"/>
              <w:jc w:val="left"/>
            </w:pPr>
            <w:r>
              <w:t xml:space="preserve">接收boolean。表示是否在原表上进行操作。默认为False。</w:t>
            </w:r>
          </w:p>
        </w:tc>
      </w:tr>
      <w:tr>
        <w:tc>
          <w:p>
            <w:pPr>
              <w:pStyle w:val="Compact"/>
              <w:jc w:val="left"/>
            </w:pPr>
            <w:r>
              <w:t xml:space="preserve">limit</w:t>
            </w:r>
          </w:p>
        </w:tc>
        <w:tc>
          <w:p>
            <w:pPr>
              <w:pStyle w:val="Compact"/>
              <w:jc w:val="left"/>
            </w:pPr>
            <w:r>
              <w:t xml:space="preserve">接收int。表示填补缺失值个数上限，超过则不进行填补。默认为None。</w:t>
            </w:r>
          </w:p>
        </w:tc>
      </w:tr>
    </w:tbl>
    <w:p>
      <w:pPr>
        <w:pStyle w:val="BodyText"/>
      </w:pPr>
      <w:r>
        <w:t xml:space="preserve">案例：</w:t>
      </w:r>
    </w:p>
    <w:p>
      <w:pPr>
        <w:pStyle w:val="SourceCode"/>
      </w:pPr>
      <w:r>
        <w:rPr>
          <w:rStyle w:val="CommentTok"/>
        </w:rPr>
        <w:t xml:space="preserve"># df2接收，如果是将 NaN 的值用其他值代替, 比如代替成 0:</w:t>
      </w:r>
      <w:r>
        <w:br/>
      </w:r>
      <w:r>
        <w:rPr>
          <w:rStyle w:val="NormalTok"/>
        </w:rPr>
        <w:t xml:space="preserve">dates </w:t>
      </w:r>
      <w:r>
        <w:rPr>
          <w:rStyle w:val="OperatorTok"/>
        </w:rPr>
        <w:t xml:space="preserve">=</w:t>
      </w:r>
      <w:r>
        <w:rPr>
          <w:rStyle w:val="NormalTok"/>
        </w:rPr>
        <w:t xml:space="preserve"> pd.date_range(</w:t>
      </w:r>
      <w:r>
        <w:rPr>
          <w:rStyle w:val="StringTok"/>
        </w:rPr>
        <w:t xml:space="preserve">'20130101'</w:t>
      </w:r>
      <w:r>
        <w:rPr>
          <w:rStyle w:val="NormalTok"/>
        </w:rPr>
        <w:t xml:space="preserve">, periods</w:t>
      </w:r>
      <w:r>
        <w:rPr>
          <w:rStyle w:val="OperatorTok"/>
        </w:rPr>
        <w:t xml:space="preserve">=</w:t>
      </w:r>
      <w:r>
        <w:rPr>
          <w:rStyle w:val="DecValTok"/>
        </w:rPr>
        <w:t xml:space="preserve">6</w:t>
      </w:r>
      <w:r>
        <w:rPr>
          <w:rStyle w:val="NormalTok"/>
        </w:rPr>
        <w:t xml:space="preserve">)</w:t>
      </w:r>
      <w:r>
        <w:br/>
      </w:r>
      <w:r>
        <w:rPr>
          <w:rStyle w:val="NormalTok"/>
        </w:rPr>
        <w:t xml:space="preserve">df </w:t>
      </w:r>
      <w:r>
        <w:rPr>
          <w:rStyle w:val="OperatorTok"/>
        </w:rPr>
        <w:t xml:space="preserve">=</w:t>
      </w:r>
      <w:r>
        <w:rPr>
          <w:rStyle w:val="NormalTok"/>
        </w:rPr>
        <w:t xml:space="preserve"> pd.DataFrame(np.arange(</w:t>
      </w:r>
      <w:r>
        <w:rPr>
          <w:rStyle w:val="DecValTok"/>
        </w:rPr>
        <w:t xml:space="preserve">24</w:t>
      </w:r>
      <w:r>
        <w:rPr>
          <w:rStyle w:val="NormalTok"/>
        </w:rPr>
        <w:t xml:space="preserve">).reshape((</w:t>
      </w:r>
      <w:r>
        <w:rPr>
          <w:rStyle w:val="DecValTok"/>
        </w:rPr>
        <w:t xml:space="preserve">6</w:t>
      </w:r>
      <w:r>
        <w:rPr>
          <w:rStyle w:val="NormalTok"/>
        </w:rPr>
        <w:t xml:space="preserve">,</w:t>
      </w:r>
      <w:r>
        <w:rPr>
          <w:rStyle w:val="DecValTok"/>
        </w:rPr>
        <w:t xml:space="preserve">4</w:t>
      </w:r>
      <w:r>
        <w:rPr>
          <w:rStyle w:val="NormalTok"/>
        </w:rPr>
        <w:t xml:space="preserve">)),index</w:t>
      </w:r>
      <w:r>
        <w:rPr>
          <w:rStyle w:val="OperatorTok"/>
        </w:rPr>
        <w:t xml:space="preserve">=</w:t>
      </w:r>
      <w:r>
        <w:rPr>
          <w:rStyle w:val="NormalTok"/>
        </w:rPr>
        <w:t xml:space="preserve">dates, columns</w:t>
      </w:r>
      <w:r>
        <w:rPr>
          <w:rStyle w:val="OperatorTok"/>
        </w:rPr>
        <w:t xml:space="preserve">=</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br/>
      </w:r>
      <w:r>
        <w:rPr>
          <w:rStyle w:val="NormalTok"/>
        </w:rPr>
        <w:t xml:space="preserve">df.iloc[</w:t>
      </w:r>
      <w:r>
        <w:rPr>
          <w:rStyle w:val="DecValTok"/>
        </w:rPr>
        <w:t xml:space="preserve">0</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 np.nan</w:t>
      </w:r>
      <w:r>
        <w:br/>
      </w:r>
      <w:r>
        <w:rPr>
          <w:rStyle w:val="NormalTok"/>
        </w:rPr>
        <w:t xml:space="preserve">df.iloc[</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np.nan</w:t>
      </w:r>
      <w:r>
        <w:br/>
      </w:r>
      <w:r>
        <w:rPr>
          <w:rStyle w:val="CommentTok"/>
        </w:rPr>
        <w:t xml:space="preserve"># 固定值填补</w:t>
      </w:r>
      <w:r>
        <w:br/>
      </w:r>
      <w:r>
        <w:rPr>
          <w:rStyle w:val="NormalTok"/>
        </w:rPr>
        <w:t xml:space="preserve">df2</w:t>
      </w:r>
      <w:r>
        <w:rPr>
          <w:rStyle w:val="OperatorTok"/>
        </w:rPr>
        <w:t xml:space="preserve">=</w:t>
      </w:r>
      <w:r>
        <w:rPr>
          <w:rStyle w:val="NormalTok"/>
        </w:rPr>
        <w:t xml:space="preserve">df.fillna(value</w:t>
      </w:r>
      <w:r>
        <w:rPr>
          <w:rStyle w:val="OperatorTok"/>
        </w:rPr>
        <w:t xml:space="preserve">=</w:t>
      </w:r>
      <w:r>
        <w:rPr>
          <w:rStyle w:val="DecValTok"/>
        </w:rPr>
        <w:t xml:space="preserve">0</w:t>
      </w:r>
      <w:r>
        <w:rPr>
          <w:rStyle w:val="NormalTok"/>
        </w:rPr>
        <w:t xml:space="preserve">)</w:t>
      </w:r>
      <w:r>
        <w:br/>
      </w:r>
      <w:r>
        <w:rPr>
          <w:rStyle w:val="NormalTok"/>
        </w:rPr>
        <w:t xml:space="preserve">df2</w:t>
      </w:r>
      <w:r>
        <w:br/>
      </w:r>
      <w:r>
        <w:rPr>
          <w:rStyle w:val="CommentTok"/>
        </w:rPr>
        <w:t xml:space="preserve"># 相似值填补</w:t>
      </w:r>
      <w:r>
        <w:br/>
      </w:r>
      <w:r>
        <w:rPr>
          <w:rStyle w:val="NormalTok"/>
        </w:rPr>
        <w:t xml:space="preserve">df3</w:t>
      </w:r>
      <w:r>
        <w:rPr>
          <w:rStyle w:val="OperatorTok"/>
        </w:rPr>
        <w:t xml:space="preserve">=</w:t>
      </w:r>
      <w:r>
        <w:rPr>
          <w:rStyle w:val="NormalTok"/>
        </w:rPr>
        <w:t xml:space="preserve">df.fillna(method</w:t>
      </w:r>
      <w:r>
        <w:rPr>
          <w:rStyle w:val="OperatorTok"/>
        </w:rPr>
        <w:t xml:space="preserve">=</w:t>
      </w:r>
      <w:r>
        <w:rPr>
          <w:rStyle w:val="StringTok"/>
        </w:rPr>
        <w:t xml:space="preserve">'pad'</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df3</w:t>
      </w:r>
    </w:p>
    <w:p>
      <w:pPr>
        <w:pStyle w:val="FirstParagraph"/>
      </w:pPr>
      <w:r>
        <w:rPr>
          <w:b/>
        </w:rPr>
        <w:t xml:space="preserve">3）插值法</w:t>
      </w:r>
      <w:r>
        <w:br/>
      </w:r>
      <w:r>
        <w:t xml:space="preserve">删除法简单易行，但是会引起数据结构变动，样本减少；替换法使用难度较低，但是会影响数据的标准差，导致信息量变动。在面对数据缺失问题时，除了这两种方法之外，还有一种常用的方法—插值法。</w:t>
      </w:r>
    </w:p>
    <w:p>
      <w:pPr>
        <w:pStyle w:val="BodyText"/>
      </w:pPr>
      <w:r>
        <w:t xml:space="preserve">scipy提供了插值算法可以通过一组散点得到一个符合一定规律插值器函数。这样当我们给插值器函数更多未知x，插值函数将会返回相应的y用于填补缺失值。</w:t>
      </w:r>
    </w:p>
    <w:p>
      <w:pPr>
        <w:pStyle w:val="BodyText"/>
      </w:pPr>
      <w:r>
        <w:t xml:space="preserve">需求：统计各小区彩民买彩票的情况：</w:t>
      </w:r>
    </w:p>
    <w:tbl>
      <w:tblPr>
        <w:tblStyle w:val="Table"/>
        <w:tblW w:type="pct" w:w="0.0"/>
        <w:tblLook w:firstRow="1"/>
      </w:tblPr>
      <w:tblGrid/>
      <w:tr>
        <w:trPr>
          <w:cnfStyle w:firstRow="1"/>
        </w:trPr>
        <w:tc>
          <w:tcPr>
            <w:tcBorders>
              <w:bottom w:val="single"/>
            </w:tcBorders>
            <w:vAlign w:val="bottom"/>
          </w:tcPr>
          <w:p>
            <w:pPr>
              <w:pStyle w:val="Compact"/>
              <w:jc w:val="left"/>
            </w:pPr>
            <w:r>
              <w:t xml:space="preserve">彩民数量</w:t>
            </w:r>
          </w:p>
        </w:tc>
        <w:tc>
          <w:tcPr>
            <w:tcBorders>
              <w:bottom w:val="single"/>
            </w:tcBorders>
            <w:vAlign w:val="bottom"/>
          </w:tcPr>
          <w:p>
            <w:pPr>
              <w:pStyle w:val="Compact"/>
              <w:jc w:val="left"/>
            </w:pPr>
            <w:r>
              <w:t xml:space="preserve">彩票购买量</w:t>
            </w:r>
          </w:p>
        </w:tc>
      </w:tr>
      <w:tr>
        <w:tc>
          <w:p>
            <w:pPr>
              <w:pStyle w:val="Compact"/>
              <w:jc w:val="left"/>
            </w:pPr>
            <w:r>
              <w:t xml:space="preserve">30</w:t>
            </w:r>
          </w:p>
        </w:tc>
        <w:tc>
          <w:p>
            <w:pPr>
              <w:pStyle w:val="Compact"/>
              <w:jc w:val="left"/>
            </w:pPr>
            <w:r>
              <w:t xml:space="preserve">100注</w:t>
            </w:r>
          </w:p>
        </w:tc>
      </w:tr>
      <w:tr>
        <w:tc>
          <w:p>
            <w:pPr>
              <w:pStyle w:val="Compact"/>
              <w:jc w:val="left"/>
            </w:pPr>
            <w:r>
              <w:t xml:space="preserve">40</w:t>
            </w:r>
          </w:p>
        </w:tc>
        <w:tc>
          <w:p>
            <w:pPr>
              <w:pStyle w:val="Compact"/>
              <w:jc w:val="left"/>
            </w:pPr>
            <w:r>
              <w:t xml:space="preserve">120注</w:t>
            </w:r>
          </w:p>
        </w:tc>
      </w:tr>
      <w:tr>
        <w:tc>
          <w:p>
            <w:pPr>
              <w:pStyle w:val="Compact"/>
              <w:jc w:val="left"/>
            </w:pPr>
            <w:r>
              <w:t xml:space="preserve">50</w:t>
            </w:r>
          </w:p>
        </w:tc>
        <w:tc>
          <w:p>
            <w:pPr>
              <w:pStyle w:val="Compact"/>
              <w:jc w:val="left"/>
            </w:pPr>
            <w:r>
              <w:t xml:space="preserve">135注</w:t>
            </w:r>
          </w:p>
        </w:tc>
      </w:tr>
      <w:tr>
        <w:tc>
          <w:p>
            <w:pPr>
              <w:pStyle w:val="Compact"/>
              <w:jc w:val="left"/>
            </w:pPr>
            <w:r>
              <w:t xml:space="preserve">60</w:t>
            </w:r>
          </w:p>
        </w:tc>
        <w:tc>
          <w:p>
            <w:pPr>
              <w:pStyle w:val="Compact"/>
              <w:jc w:val="left"/>
            </w:pPr>
            <w:r>
              <w:t xml:space="preserve">155注</w:t>
            </w:r>
          </w:p>
        </w:tc>
      </w:tr>
      <w:tr>
        <w:tc>
          <w:p>
            <w:pPr>
              <w:pStyle w:val="Compact"/>
              <w:jc w:val="left"/>
            </w:pPr>
            <w:r>
              <w:t xml:space="preserve">45</w:t>
            </w:r>
          </w:p>
        </w:tc>
        <w:tc>
          <w:p>
            <w:pPr>
              <w:pStyle w:val="Compact"/>
              <w:jc w:val="left"/>
            </w:pPr>
            <w:r>
              <w:t xml:space="preserve">-</w:t>
            </w:r>
          </w:p>
        </w:tc>
      </w:tr>
      <w:tr>
        <w:tc>
          <w:p>
            <w:pPr>
              <w:pStyle w:val="Compact"/>
              <w:jc w:val="left"/>
            </w:pPr>
            <w:r>
              <w:t xml:space="preserve">65</w:t>
            </w:r>
          </w:p>
        </w:tc>
        <w:tc>
          <w:p>
            <w:pPr>
              <w:pStyle w:val="Compact"/>
              <w:jc w:val="left"/>
            </w:pPr>
            <w:r>
              <w:t xml:space="preserve">170注</w:t>
            </w:r>
          </w:p>
        </w:tc>
      </w:tr>
    </w:tbl>
    <w:p>
      <w:pPr>
        <w:pStyle w:val="BodyText"/>
      </w:pPr>
      <w:r>
        <w:t xml:space="preserve">scipy提供的插值方法如下：</w:t>
      </w:r>
    </w:p>
    <w:p>
      <w:pPr>
        <w:pStyle w:val="SourceCode"/>
      </w:pPr>
      <w:r>
        <w:rPr>
          <w:rStyle w:val="ImportTok"/>
        </w:rPr>
        <w:t xml:space="preserve">import</w:t>
      </w:r>
      <w:r>
        <w:rPr>
          <w:rStyle w:val="NormalTok"/>
        </w:rPr>
        <w:t xml:space="preserve"> scipy.interpolate </w:t>
      </w:r>
      <w:r>
        <w:rPr>
          <w:rStyle w:val="ImportTok"/>
        </w:rPr>
        <w:t xml:space="preserve">as</w:t>
      </w:r>
      <w:r>
        <w:rPr>
          <w:rStyle w:val="NormalTok"/>
        </w:rPr>
        <w:t xml:space="preserve"> si</w:t>
      </w:r>
      <w:r>
        <w:br/>
      </w:r>
      <w:r>
        <w:rPr>
          <w:rStyle w:val="NormalTok"/>
        </w:rPr>
        <w:t xml:space="preserve">func </w:t>
      </w:r>
      <w:r>
        <w:rPr>
          <w:rStyle w:val="OperatorTok"/>
        </w:rPr>
        <w:t xml:space="preserve">=</w:t>
      </w:r>
      <w:r>
        <w:rPr>
          <w:rStyle w:val="NormalTok"/>
        </w:rPr>
        <w:t xml:space="preserve"> si.interp1d(</w:t>
      </w:r>
      <w:r>
        <w:br/>
      </w:r>
      <w:r>
        <w:rPr>
          <w:rStyle w:val="NormalTok"/>
        </w:rPr>
        <w:t xml:space="preserve">    离散水平坐标, </w:t>
      </w:r>
      <w:r>
        <w:br/>
      </w:r>
      <w:r>
        <w:rPr>
          <w:rStyle w:val="NormalTok"/>
        </w:rPr>
        <w:t xml:space="preserve">    离散垂直坐标,</w:t>
      </w:r>
      <w:r>
        <w:br/>
      </w:r>
      <w:r>
        <w:rPr>
          <w:rStyle w:val="NormalTok"/>
        </w:rPr>
        <w:t xml:space="preserve">    kind</w:t>
      </w:r>
      <w:r>
        <w:rPr>
          <w:rStyle w:val="OperatorTok"/>
        </w:rPr>
        <w:t xml:space="preserve">=</w:t>
      </w:r>
      <w:r>
        <w:rPr>
          <w:rStyle w:val="NormalTok"/>
        </w:rPr>
        <w:t xml:space="preserve">插值算法(缺省为线性插值)</w:t>
      </w:r>
      <w:r>
        <w:br/>
      </w:r>
      <w:r>
        <w:rPr>
          <w:rStyle w:val="NormalTok"/>
        </w:rPr>
        <w:t xml:space="preserve">)</w:t>
      </w:r>
    </w:p>
    <w:p>
      <w:pPr>
        <w:pStyle w:val="FirstParagraph"/>
      </w:pPr>
      <w:r>
        <w:t xml:space="preserve">案例：</w:t>
      </w:r>
    </w:p>
    <w:p>
      <w:pPr>
        <w:pStyle w:val="SourceCode"/>
      </w:pPr>
      <w:r>
        <w:rPr>
          <w:rStyle w:val="CommentTok"/>
        </w:rPr>
        <w:t xml:space="preserve">"""</w:t>
      </w:r>
      <w:r>
        <w:br/>
      </w:r>
      <w:r>
        <w:rPr>
          <w:rStyle w:val="CommentTok"/>
        </w:rPr>
        <w:t xml:space="preserve">demo07_inter.py  插值器</w:t>
      </w:r>
      <w:r>
        <w:br/>
      </w:r>
      <w:r>
        <w:rPr>
          <w:rStyle w:val="CommentTok"/>
        </w:rPr>
        <w:t xml:space="preserv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mp</w:t>
      </w:r>
      <w:r>
        <w:br/>
      </w:r>
      <w:r>
        <w:rPr>
          <w:rStyle w:val="ImportTok"/>
        </w:rPr>
        <w:t xml:space="preserve">import</w:t>
      </w:r>
      <w:r>
        <w:rPr>
          <w:rStyle w:val="NormalTok"/>
        </w:rPr>
        <w:t xml:space="preserve"> scipy.interpolate </w:t>
      </w:r>
      <w:r>
        <w:rPr>
          <w:rStyle w:val="ImportTok"/>
        </w:rPr>
        <w:t xml:space="preserve">as</w:t>
      </w:r>
      <w:r>
        <w:rPr>
          <w:rStyle w:val="NormalTok"/>
        </w:rPr>
        <w:t xml:space="preserve"> si</w:t>
      </w:r>
      <w:r>
        <w:br/>
      </w:r>
      <w:r>
        <w:br/>
      </w:r>
      <w:r>
        <w:rPr>
          <w:rStyle w:val="NormalTok"/>
        </w:rPr>
        <w:t xml:space="preserve">x </w:t>
      </w:r>
      <w:r>
        <w:rPr>
          <w:rStyle w:val="OperatorTok"/>
        </w:rPr>
        <w:t xml:space="preserve">=</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 </w:t>
      </w:r>
      <w:r>
        <w:rPr>
          <w:rStyle w:val="DecValTok"/>
        </w:rPr>
        <w:t xml:space="preserve">65</w:t>
      </w:r>
      <w:r>
        <w:rPr>
          <w:rStyle w:val="Normal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100</w:t>
      </w:r>
      <w:r>
        <w:rPr>
          <w:rStyle w:val="NormalTok"/>
        </w:rPr>
        <w:t xml:space="preserve">, </w:t>
      </w:r>
      <w:r>
        <w:rPr>
          <w:rStyle w:val="DecValTok"/>
        </w:rPr>
        <w:t xml:space="preserve">120</w:t>
      </w:r>
      <w:r>
        <w:rPr>
          <w:rStyle w:val="NormalTok"/>
        </w:rPr>
        <w:t xml:space="preserve">, </w:t>
      </w:r>
      <w:r>
        <w:rPr>
          <w:rStyle w:val="DecValTok"/>
        </w:rPr>
        <w:t xml:space="preserve">135</w:t>
      </w:r>
      <w:r>
        <w:rPr>
          <w:rStyle w:val="NormalTok"/>
        </w:rPr>
        <w:t xml:space="preserve">, </w:t>
      </w:r>
      <w:r>
        <w:rPr>
          <w:rStyle w:val="DecValTok"/>
        </w:rPr>
        <w:t xml:space="preserve">155</w:t>
      </w:r>
      <w:r>
        <w:rPr>
          <w:rStyle w:val="NormalTok"/>
        </w:rPr>
        <w:t xml:space="preserve">, </w:t>
      </w:r>
      <w:r>
        <w:rPr>
          <w:rStyle w:val="DecValTok"/>
        </w:rPr>
        <w:t xml:space="preserve">170</w:t>
      </w:r>
      <w:r>
        <w:rPr>
          <w:rStyle w:val="NormalTok"/>
        </w:rPr>
        <w:t xml:space="preserve">]</w:t>
      </w:r>
      <w:r>
        <w:br/>
      </w:r>
      <w:r>
        <w:rPr>
          <w:rStyle w:val="NormalTok"/>
        </w:rPr>
        <w:t xml:space="preserve">mp.scatter(x, y)</w:t>
      </w:r>
      <w:r>
        <w:br/>
      </w:r>
      <w:r>
        <w:br/>
      </w:r>
      <w:r>
        <w:rPr>
          <w:rStyle w:val="NormalTok"/>
        </w:rPr>
        <w:t xml:space="preserve">xs </w:t>
      </w:r>
      <w:r>
        <w:rPr>
          <w:rStyle w:val="OperatorTok"/>
        </w:rPr>
        <w:t xml:space="preserve">=</w:t>
      </w:r>
      <w:r>
        <w:rPr>
          <w:rStyle w:val="NormalTok"/>
        </w:rPr>
        <w:t xml:space="preserve"> np.linspace(</w:t>
      </w:r>
      <w:r>
        <w:rPr>
          <w:rStyle w:val="BuiltInTok"/>
        </w:rPr>
        <w:t xml:space="preserve">min</w:t>
      </w:r>
      <w:r>
        <w:rPr>
          <w:rStyle w:val="NormalTok"/>
        </w:rPr>
        <w:t xml:space="preserve">(x), </w:t>
      </w:r>
      <w:r>
        <w:rPr>
          <w:rStyle w:val="BuiltInTok"/>
        </w:rPr>
        <w:t xml:space="preserve">max</w:t>
      </w:r>
      <w:r>
        <w:rPr>
          <w:rStyle w:val="NormalTok"/>
        </w:rPr>
        <w:t xml:space="preserve">(x), </w:t>
      </w:r>
      <w:r>
        <w:rPr>
          <w:rStyle w:val="DecValTok"/>
        </w:rPr>
        <w:t xml:space="preserve">200</w:t>
      </w:r>
      <w:r>
        <w:rPr>
          <w:rStyle w:val="NormalTok"/>
        </w:rPr>
        <w:t xml:space="preserve">)</w:t>
      </w:r>
      <w:r>
        <w:br/>
      </w:r>
      <w:r>
        <w:rPr>
          <w:rStyle w:val="CommentTok"/>
        </w:rPr>
        <w:t xml:space="preserve"># 通过这些散点，构建一个线性插值函数</w:t>
      </w:r>
      <w:r>
        <w:br/>
      </w:r>
      <w:r>
        <w:rPr>
          <w:rStyle w:val="NormalTok"/>
        </w:rPr>
        <w:t xml:space="preserve">linear </w:t>
      </w:r>
      <w:r>
        <w:rPr>
          <w:rStyle w:val="OperatorTok"/>
        </w:rPr>
        <w:t xml:space="preserve">=</w:t>
      </w:r>
      <w:r>
        <w:rPr>
          <w:rStyle w:val="NormalTok"/>
        </w:rPr>
        <w:t xml:space="preserve"> si.interp1d(x, y, kind</w:t>
      </w:r>
      <w:r>
        <w:rPr>
          <w:rStyle w:val="OperatorTok"/>
        </w:rPr>
        <w:t xml:space="preserve">=</w:t>
      </w:r>
      <w:r>
        <w:rPr>
          <w:rStyle w:val="StringTok"/>
        </w:rPr>
        <w:t xml:space="preserve">'cubic'</w:t>
      </w:r>
      <w:r>
        <w:rPr>
          <w:rStyle w:val="NormalTok"/>
        </w:rPr>
        <w:t xml:space="preserve">)</w:t>
      </w:r>
      <w:r>
        <w:br/>
      </w:r>
      <w:r>
        <w:rPr>
          <w:rStyle w:val="BuiltInTok"/>
        </w:rPr>
        <w:t xml:space="preserve">print</w:t>
      </w:r>
      <w:r>
        <w:rPr>
          <w:rStyle w:val="NormalTok"/>
        </w:rPr>
        <w:t xml:space="preserve">(linear(</w:t>
      </w:r>
      <w:r>
        <w:rPr>
          <w:rStyle w:val="DecValTok"/>
        </w:rPr>
        <w:t xml:space="preserve">45</w:t>
      </w:r>
      <w:r>
        <w:rPr>
          <w:rStyle w:val="NormalTok"/>
        </w:rPr>
        <w:t xml:space="preserve">))</w:t>
      </w:r>
      <w:r>
        <w:br/>
      </w:r>
      <w:r>
        <w:rPr>
          <w:rStyle w:val="NormalTok"/>
        </w:rPr>
        <w:t xml:space="preserve">ys </w:t>
      </w:r>
      <w:r>
        <w:rPr>
          <w:rStyle w:val="OperatorTok"/>
        </w:rPr>
        <w:t xml:space="preserve">=</w:t>
      </w:r>
      <w:r>
        <w:rPr>
          <w:rStyle w:val="NormalTok"/>
        </w:rPr>
        <w:t xml:space="preserve"> linear(xs)</w:t>
      </w:r>
      <w:r>
        <w:br/>
      </w:r>
      <w:r>
        <w:rPr>
          <w:rStyle w:val="NormalTok"/>
        </w:rPr>
        <w:t xml:space="preserve">mp.plot(xs, ys)</w:t>
      </w:r>
      <w:r>
        <w:br/>
      </w:r>
      <w:r>
        <w:br/>
      </w:r>
      <w:r>
        <w:rPr>
          <w:rStyle w:val="NormalTok"/>
        </w:rPr>
        <w:t xml:space="preserve">mp.show()</w:t>
      </w:r>
    </w:p>
    <w:p>
      <w:pPr>
        <w:pStyle w:val="FirstParagraph"/>
      </w:pPr>
    </w:p>
    <w:p>
      <w:pPr>
        <w:pStyle w:val="Heading4"/>
      </w:pPr>
      <w:bookmarkStart w:id="40" w:name="header-n182"/>
      <w:r>
        <w:t xml:space="preserve">检测与处理异常值</w:t>
      </w:r>
      <w:bookmarkEnd w:id="40"/>
    </w:p>
    <w:p>
      <w:pPr>
        <w:numPr>
          <w:ilvl w:val="0"/>
          <w:numId w:val="1002"/>
        </w:numPr>
      </w:pPr>
      <w:r>
        <w:t xml:space="preserve">简单统计量分析</w:t>
      </w:r>
      <w:r>
        <w:br/>
      </w:r>
      <w:r>
        <w:t xml:space="preserve">先对变量做一个描述性统计，找出哪些数据是不合理的，最常用的统计量是求最大值和最小值，判断变量是否在这个区间。</w:t>
      </w:r>
    </w:p>
    <w:p>
      <w:pPr>
        <w:numPr>
          <w:ilvl w:val="0"/>
          <w:numId w:val="1002"/>
        </w:numPr>
      </w:pPr>
      <w:r>
        <w:t xml:space="preserve">3σ原则</w:t>
      </w:r>
      <w:r>
        <w:br/>
      </w:r>
      <w:r>
        <w:t xml:space="preserve">3σ原则又称为拉依达法则。该法则就是先假设一组检测数据只含有随机误差，对原始数据进行计算处理得到标准差，然后按一定的概率确定一个区间，认为误差超过这个区间的就属于异常值。</w:t>
      </w:r>
      <w:r>
        <w:br/>
      </w:r>
      <w:r>
        <w:t xml:space="preserve">这种判别处理方法仅适用于对正态或近似正态分布的样本数据进行处理。如果不符合正态分布，可以用远离平均值的多少倍标准差来表示。</w:t>
      </w:r>
    </w:p>
    <w:p>
      <w:pPr>
        <w:numPr>
          <w:ilvl w:val="0"/>
          <w:numId w:val="1002"/>
        </w:numPr>
      </w:pPr>
      <w:r>
        <w:t xml:space="preserve">箱线图分析</w:t>
      </w:r>
    </w:p>
    <w:p>
      <w:pPr>
        <w:numPr>
          <w:ilvl w:val="0"/>
          <w:numId w:val="1000"/>
        </w:numPr>
      </w:pPr>
      <w:r>
        <w:t xml:space="preserve">箱线图提供了识别异常值的一个标准，即异常值通常被定义为小于QL-1.5IQR或大于QU+1.5IQR的值。</w:t>
      </w:r>
      <w:r>
        <w:br/>
      </w:r>
      <w:r>
        <w:t xml:space="preserve">QL称为下四分位数，表示全部观察值中有四分之一的数据取值比它小。</w:t>
      </w:r>
      <w:r>
        <w:br/>
      </w:r>
      <w:r>
        <w:t xml:space="preserve">QU称为上四分位数，表示全部观察值中有四分之一的数据取值比它大。</w:t>
      </w:r>
      <w:r>
        <w:br/>
      </w:r>
      <w:r>
        <w:t xml:space="preserve">IQR称为四分位数间距，是上四分位数QU与下四分位数QL之差，其间包含了全部观察值的一半。</w:t>
      </w:r>
    </w:p>
    <w:p>
      <w:pPr>
        <w:pStyle w:val="FirstParagraph"/>
      </w:pPr>
      <w:r>
        <w:t xml:space="preserve">异常值的处理方法：</w:t>
      </w:r>
    </w:p>
    <w:tbl>
      <w:tblPr>
        <w:tblStyle w:val="Table"/>
        <w:tblW w:type="pct" w:w="0.0"/>
        <w:tblLook w:firstRow="1"/>
      </w:tblPr>
      <w:tblGrid/>
      <w:tr>
        <w:trPr>
          <w:cnfStyle w:firstRow="1"/>
        </w:trPr>
        <w:tc>
          <w:tcPr>
            <w:tcBorders>
              <w:bottom w:val="single"/>
            </w:tcBorders>
            <w:vAlign w:val="bottom"/>
          </w:tcPr>
          <w:p>
            <w:pPr>
              <w:pStyle w:val="Compact"/>
              <w:jc w:val="left"/>
            </w:pPr>
            <w:r>
              <w:t xml:space="preserve">异常值处理方法</w:t>
            </w:r>
          </w:p>
        </w:tc>
        <w:tc>
          <w:tcPr>
            <w:tcBorders>
              <w:bottom w:val="single"/>
            </w:tcBorders>
            <w:vAlign w:val="bottom"/>
          </w:tcPr>
          <w:p>
            <w:pPr>
              <w:pStyle w:val="Compact"/>
              <w:jc w:val="left"/>
            </w:pPr>
            <w:r>
              <w:t xml:space="preserve">方法描述</w:t>
            </w:r>
          </w:p>
        </w:tc>
      </w:tr>
      <w:tr>
        <w:tc>
          <w:p>
            <w:pPr>
              <w:pStyle w:val="Compact"/>
              <w:jc w:val="left"/>
            </w:pPr>
            <w:r>
              <w:t xml:space="preserve">删除含有异常值的记录</w:t>
            </w:r>
          </w:p>
        </w:tc>
        <w:tc>
          <w:p>
            <w:pPr>
              <w:pStyle w:val="Compact"/>
              <w:jc w:val="left"/>
            </w:pPr>
            <w:r>
              <w:t xml:space="preserve">直接删除含有异常值的记录</w:t>
            </w:r>
          </w:p>
        </w:tc>
      </w:tr>
      <w:tr>
        <w:tc>
          <w:p>
            <w:pPr>
              <w:pStyle w:val="Compact"/>
              <w:jc w:val="left"/>
            </w:pPr>
            <w:r>
              <w:t xml:space="preserve">视为缺失值</w:t>
            </w:r>
          </w:p>
        </w:tc>
        <w:tc>
          <w:p>
            <w:pPr>
              <w:pStyle w:val="Compact"/>
              <w:jc w:val="left"/>
            </w:pPr>
            <w:r>
              <w:t xml:space="preserve">将异常值视为缺失值，按照缺失值方法处理。</w:t>
            </w:r>
          </w:p>
        </w:tc>
      </w:tr>
      <w:tr>
        <w:tc>
          <w:p>
            <w:pPr>
              <w:pStyle w:val="Compact"/>
              <w:jc w:val="left"/>
            </w:pPr>
            <w:r>
              <w:t xml:space="preserve">平均值修正</w:t>
            </w:r>
          </w:p>
        </w:tc>
        <w:tc>
          <w:p>
            <w:pPr>
              <w:pStyle w:val="Compact"/>
              <w:jc w:val="left"/>
            </w:pPr>
            <w:r>
              <w:t xml:space="preserve">用前后两个观测值的均值进行修正。</w:t>
            </w:r>
          </w:p>
        </w:tc>
      </w:tr>
      <w:tr>
        <w:tc>
          <w:p>
            <w:pPr>
              <w:pStyle w:val="Compact"/>
              <w:jc w:val="left"/>
            </w:pPr>
            <w:r>
              <w:t xml:space="preserve">不处理</w:t>
            </w:r>
          </w:p>
        </w:tc>
        <w:tc>
          <w:p>
            <w:pPr>
              <w:pStyle w:val="Compact"/>
              <w:jc w:val="left"/>
            </w:pPr>
            <w:r>
              <w:t xml:space="preserve">直接在含有异常值的数据集上进行数据建模。</w:t>
            </w:r>
          </w:p>
        </w:tc>
      </w:tr>
    </w:tbl>
    <w:p>
      <w:pPr>
        <w:pStyle w:val="BodyText"/>
      </w:pP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2020-05-16T08:32:44Z</dcterms:created>
  <dcterms:modified xsi:type="dcterms:W3CDTF">2020-05-16T08:32:44Z</dcterms:modified>
</cp:coreProperties>
</file>

<file path=docProps/custom.xml><?xml version="1.0" encoding="utf-8"?>
<Properties xmlns="http://schemas.openxmlformats.org/officeDocument/2006/custom-properties" xmlns:vt="http://schemas.openxmlformats.org/officeDocument/2006/docPropsVTypes"/>
</file>