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Kutloano Moshao</w:t>
        <w:br/>
      </w:r>
      <w:r>
        <w:t>Maseru, Lesotho</w:t>
        <w:br/>
      </w:r>
      <w:r>
        <w:t>kutloano.moshao111@gmail.com | +266 5758 6176</w:t>
        <w:br/>
      </w:r>
      <w:r>
        <w:t>Date: January 02, 2026</w:t>
        <w:br/>
        <w:br/>
      </w:r>
    </w:p>
    <w:p>
      <w:r>
        <w:t>Hiring Manager</w:t>
        <w:br/>
      </w:r>
      <w:r>
        <w:t>Billennium</w:t>
        <w:br/>
      </w:r>
      <w:r>
        <w:t>Software Engineer - Reusability Insights &amp; Visualization</w:t>
        <w:br/>
        <w:br/>
      </w:r>
    </w:p>
    <w:p>
      <w:r>
        <w:t>Dear Hiring Manager,</w:t>
        <w:br/>
      </w:r>
    </w:p>
    <w:p>
      <w:r>
        <w:t xml:space="preserve">I am writing to express my strong interest in the </w:t>
      </w:r>
      <w:r>
        <w:rPr>
          <w:b/>
        </w:rPr>
        <w:t>Software Engineer - Reusability Insights &amp; Visualization</w:t>
      </w:r>
      <w:r>
        <w:t xml:space="preserve"> position at Billennium. As a recent BSc Honours Computing graduate with specialized experience in survey automation, GenAI evaluation, and interactive data visualization, I have built a production-grade platform that directly demonstrates every core requirement of this role.</w:t>
      </w:r>
    </w:p>
    <w:p>
      <w:r>
        <w:t xml:space="preserve">I created </w:t>
      </w:r>
      <w:r>
        <w:rPr>
          <w:b/>
        </w:rPr>
        <w:t>Reusability Compass</w:t>
      </w:r>
      <w:r>
        <w:t xml:space="preserve"> (</w:t>
      </w:r>
      <w:hyperlink r:id="rId9">
        <w:r>
          <w:rPr>
            <w:color w:val="0563C1"/>
            <w:u w:val="single"/>
          </w:rPr>
          <w:t>live demo</w:t>
        </w:r>
      </w:hyperlink>
      <w:r>
        <w:t>) specifically to showcase expertise in platform adoption analytics. This production application automates developer survey collection, uses OpenAI GPT-4 for sentiment analysis and root cause extraction, and visualizes complex many-to-many platform relationships through interactive D3.js heatmaps. The system transforms qualitative developer feedback into structured insights for engineering leadership - exactly what this role requires.</w:t>
      </w:r>
    </w:p>
    <w:p>
      <w:r>
        <w:t>My technical implementation directly aligns with your requirements:</w:t>
      </w:r>
    </w:p>
    <w:p>
      <w:pPr>
        <w:pStyle w:val="ListBullet"/>
      </w:pPr>
      <w:r>
        <w:t>Survey Automation: Built automated collection workflows with real-time validation and structured data capture</w:t>
      </w:r>
    </w:p>
    <w:p>
      <w:pPr>
        <w:pStyle w:val="ListBullet"/>
      </w:pPr>
      <w:r>
        <w:t>GenAI Evaluation: Implemented OpenAI GPT-4 pipelines for sentiment analysis, friction scoring, and root cause identification</w:t>
      </w:r>
    </w:p>
    <w:p>
      <w:pPr>
        <w:pStyle w:val="ListBullet"/>
      </w:pPr>
      <w:r>
        <w:t>Visualization: Designed interactive D3.js heatmaps with drill-down capabilities and UX-focused design for leadership consumption</w:t>
      </w:r>
    </w:p>
    <w:p>
      <w:pPr>
        <w:pStyle w:val="ListBullet"/>
      </w:pPr>
      <w:r>
        <w:t>Data Management: Created automated lifecycle management (survey → analysis → visualization) with status tracking and triggers</w:t>
      </w:r>
    </w:p>
    <w:p>
      <w:r>
        <w:t>During my AWS IoT internship at Sokul Automation, I developed cloud-native solutions using Python, implemented real-time data pipelines, and applied enterprise security practices. As a UNDP AI Hackathon Finalist, I demonstrated the ability to deliver production-grade solutions under pressure and present technical concepts to international stakeholders.</w:t>
      </w:r>
    </w:p>
    <w:p>
      <w:r>
        <w:t>I am particularly excited about Billennium's focus on innovation and global collaboration. My experience building platforms that bridge developer feedback with actionable data insights aligns perfectly with your mission to empower businesses through technology. I bring strong documentation skills, having created comprehensive system architecture and operational runbooks for seamless team handoffs.</w:t>
      </w:r>
    </w:p>
    <w:p>
      <w:r>
        <w:t>I am eager to contribute to Billennium's platform efficiency initiatives and would welcome the opportunity to discuss how my specialized experience in survey automation, GenAI evaluation, and interactive visualization can drive strategic value for your engineering teams.</w:t>
      </w:r>
    </w:p>
    <w:p>
      <w:r>
        <w:br/>
        <w:t>Thank you for your consideration.</w:t>
        <w:br/>
      </w:r>
    </w:p>
    <w:p>
      <w:r>
        <w:t>Sincerely,</w:t>
        <w:br/>
        <w:t>Kutloano Moshao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usability-compass.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