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F3C3A" w14:textId="7F21EEE6" w:rsidR="004E3387" w:rsidRPr="00F8300D" w:rsidRDefault="004E3387" w:rsidP="007F014A">
      <w:pPr>
        <w:spacing w:line="360" w:lineRule="exact"/>
        <w:ind w:firstLine="720"/>
        <w:rPr>
          <w:b/>
          <w:sz w:val="28"/>
          <w:szCs w:val="28"/>
        </w:rPr>
      </w:pPr>
      <w:bookmarkStart w:id="0" w:name="_Toc510372574"/>
      <w:bookmarkStart w:id="1" w:name="_Toc510376490"/>
      <w:r w:rsidRPr="00F8300D">
        <w:rPr>
          <w:sz w:val="28"/>
          <w:szCs w:val="28"/>
        </w:rPr>
        <w:t>МИНИСТЕРСТВО ОБРАЗОВАНИЯ И НАУКИ РЕСПУБЛИКИ</w:t>
      </w:r>
      <w:r w:rsidR="00ED2F6F">
        <w:rPr>
          <w:sz w:val="28"/>
          <w:szCs w:val="28"/>
        </w:rPr>
        <w:t xml:space="preserve"> </w:t>
      </w:r>
      <w:r w:rsidRPr="00F8300D">
        <w:rPr>
          <w:sz w:val="28"/>
          <w:szCs w:val="28"/>
        </w:rPr>
        <w:t>БЕЛАРУСЬ</w:t>
      </w:r>
      <w:bookmarkEnd w:id="0"/>
      <w:bookmarkEnd w:id="1"/>
    </w:p>
    <w:p w14:paraId="3BC6472D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bookmarkStart w:id="2" w:name="_Toc510372575"/>
      <w:bookmarkStart w:id="3" w:name="_Toc510376491"/>
      <w:r w:rsidRPr="00F8300D">
        <w:rPr>
          <w:sz w:val="28"/>
          <w:szCs w:val="28"/>
        </w:rPr>
        <w:t>БЕЛОРУССКИЙ НАЦИОНАЛЬНЫЙ ТЕХНИЧЕСКИЙ УНИВЕРСИТЕТ</w:t>
      </w:r>
      <w:bookmarkEnd w:id="2"/>
      <w:bookmarkEnd w:id="3"/>
    </w:p>
    <w:p w14:paraId="40A5557A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  <w:bookmarkStart w:id="4" w:name="_Toc510372576"/>
      <w:bookmarkStart w:id="5" w:name="_Toc510376492"/>
      <w:r w:rsidRPr="00F8300D">
        <w:rPr>
          <w:sz w:val="28"/>
          <w:szCs w:val="28"/>
        </w:rPr>
        <w:t xml:space="preserve">Факультет </w:t>
      </w:r>
      <w:r w:rsidRPr="00F8300D">
        <w:rPr>
          <w:noProof/>
          <w:sz w:val="28"/>
          <w:szCs w:val="28"/>
        </w:rPr>
        <w:t xml:space="preserve">информационных технологий </w:t>
      </w:r>
      <w:r w:rsidRPr="00F8300D">
        <w:rPr>
          <w:sz w:val="28"/>
          <w:szCs w:val="28"/>
        </w:rPr>
        <w:t>и робототехники</w:t>
      </w:r>
      <w:bookmarkEnd w:id="4"/>
      <w:bookmarkEnd w:id="5"/>
    </w:p>
    <w:p w14:paraId="21CCF1C7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4E642B92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bookmarkStart w:id="6" w:name="_Toc510372577"/>
      <w:bookmarkStart w:id="7" w:name="_Toc510376493"/>
      <w:r w:rsidRPr="00F8300D">
        <w:rPr>
          <w:sz w:val="28"/>
          <w:szCs w:val="28"/>
        </w:rPr>
        <w:t xml:space="preserve">Кафедра программного обеспечения </w:t>
      </w:r>
      <w:bookmarkEnd w:id="6"/>
      <w:bookmarkEnd w:id="7"/>
      <w:r w:rsidRPr="00F8300D">
        <w:rPr>
          <w:sz w:val="28"/>
          <w:szCs w:val="28"/>
        </w:rPr>
        <w:t>информационных систем и технологий</w:t>
      </w:r>
    </w:p>
    <w:p w14:paraId="73E8566E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3348A45C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04D63491" w14:textId="77777777" w:rsidR="004E3387" w:rsidRDefault="004E3387" w:rsidP="00ED2F6F">
      <w:pPr>
        <w:spacing w:line="360" w:lineRule="exact"/>
        <w:rPr>
          <w:sz w:val="28"/>
          <w:szCs w:val="28"/>
        </w:rPr>
      </w:pPr>
    </w:p>
    <w:p w14:paraId="07801566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3901C4DF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6DA4178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A90E646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684522CA" w14:textId="77777777" w:rsidR="00F8300D" w:rsidRPr="00F8300D" w:rsidRDefault="00F8300D" w:rsidP="00ED2F6F">
      <w:pPr>
        <w:spacing w:line="360" w:lineRule="exact"/>
        <w:rPr>
          <w:sz w:val="28"/>
          <w:szCs w:val="28"/>
        </w:rPr>
      </w:pPr>
    </w:p>
    <w:p w14:paraId="28AB5BAB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2C4E89F8" w14:textId="77777777" w:rsidR="004E3387" w:rsidRPr="00F8300D" w:rsidRDefault="004E3387" w:rsidP="00ED2F6F">
      <w:pPr>
        <w:spacing w:line="360" w:lineRule="exact"/>
        <w:ind w:firstLine="0"/>
        <w:rPr>
          <w:sz w:val="28"/>
          <w:szCs w:val="28"/>
        </w:rPr>
      </w:pPr>
      <w:bookmarkStart w:id="8" w:name="_Toc510372578"/>
      <w:bookmarkStart w:id="9" w:name="_Toc510376494"/>
    </w:p>
    <w:p w14:paraId="5C0FB959" w14:textId="073EF5A0" w:rsidR="004E3387" w:rsidRPr="00D956C5" w:rsidRDefault="004E3387" w:rsidP="00ED2F6F">
      <w:pPr>
        <w:spacing w:line="360" w:lineRule="exact"/>
        <w:jc w:val="center"/>
        <w:rPr>
          <w:b/>
          <w:bCs/>
          <w:sz w:val="28"/>
          <w:szCs w:val="28"/>
        </w:rPr>
      </w:pPr>
      <w:r w:rsidRPr="00F8300D">
        <w:rPr>
          <w:b/>
          <w:bCs/>
          <w:sz w:val="28"/>
          <w:szCs w:val="28"/>
        </w:rPr>
        <w:t>КУРСО</w:t>
      </w:r>
      <w:bookmarkEnd w:id="8"/>
      <w:bookmarkEnd w:id="9"/>
      <w:r w:rsidRPr="00F8300D">
        <w:rPr>
          <w:b/>
          <w:bCs/>
          <w:sz w:val="28"/>
          <w:szCs w:val="28"/>
        </w:rPr>
        <w:t>В</w:t>
      </w:r>
      <w:r w:rsidR="00D956C5">
        <w:rPr>
          <w:b/>
          <w:bCs/>
          <w:sz w:val="28"/>
          <w:szCs w:val="28"/>
        </w:rPr>
        <w:t>ОЙ</w:t>
      </w:r>
      <w:r w:rsidRPr="00F8300D">
        <w:rPr>
          <w:b/>
          <w:bCs/>
          <w:sz w:val="28"/>
          <w:szCs w:val="28"/>
        </w:rPr>
        <w:t xml:space="preserve"> </w:t>
      </w:r>
      <w:r w:rsidR="00D956C5">
        <w:rPr>
          <w:b/>
          <w:bCs/>
          <w:sz w:val="28"/>
          <w:szCs w:val="28"/>
        </w:rPr>
        <w:t>ПРОЕКТ</w:t>
      </w:r>
    </w:p>
    <w:p w14:paraId="62466565" w14:textId="0F2D4B63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  <w:r w:rsidRPr="00F8300D">
        <w:rPr>
          <w:sz w:val="28"/>
          <w:szCs w:val="28"/>
        </w:rPr>
        <w:t>по дисциплине: «Компьютерные системы и сети</w:t>
      </w:r>
      <w:r w:rsidRPr="00F8300D">
        <w:rPr>
          <w:b/>
          <w:sz w:val="28"/>
          <w:szCs w:val="28"/>
        </w:rPr>
        <w:t>»</w:t>
      </w:r>
    </w:p>
    <w:p w14:paraId="41ACBA45" w14:textId="77777777" w:rsidR="004E3387" w:rsidRPr="00F8300D" w:rsidRDefault="004E3387" w:rsidP="00ED2F6F">
      <w:pPr>
        <w:spacing w:line="360" w:lineRule="exact"/>
        <w:jc w:val="center"/>
        <w:rPr>
          <w:b/>
          <w:sz w:val="28"/>
          <w:szCs w:val="28"/>
        </w:rPr>
      </w:pPr>
    </w:p>
    <w:p w14:paraId="1A72B618" w14:textId="087C54F1" w:rsidR="004E3387" w:rsidRPr="00F8300D" w:rsidRDefault="004E3387" w:rsidP="00ED2F6F">
      <w:pPr>
        <w:spacing w:line="360" w:lineRule="exact"/>
        <w:jc w:val="center"/>
        <w:rPr>
          <w:b/>
          <w:i/>
          <w:sz w:val="28"/>
          <w:szCs w:val="28"/>
        </w:rPr>
      </w:pPr>
      <w:r w:rsidRPr="00F8300D">
        <w:rPr>
          <w:sz w:val="28"/>
          <w:szCs w:val="28"/>
        </w:rPr>
        <w:t>на тему: «Сетевое ПО «</w:t>
      </w:r>
      <w:r w:rsidR="00611B13">
        <w:rPr>
          <w:sz w:val="28"/>
          <w:szCs w:val="28"/>
        </w:rPr>
        <w:t>Банковское приложение</w:t>
      </w:r>
      <w:r w:rsidRPr="00F8300D">
        <w:rPr>
          <w:sz w:val="28"/>
          <w:szCs w:val="28"/>
        </w:rPr>
        <w:t>»»</w:t>
      </w:r>
    </w:p>
    <w:p w14:paraId="3DC08611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1DE421BB" w14:textId="77777777" w:rsidR="004E3387" w:rsidRPr="00F8300D" w:rsidRDefault="004E3387" w:rsidP="00ED2F6F">
      <w:pPr>
        <w:spacing w:line="360" w:lineRule="exact"/>
        <w:jc w:val="center"/>
        <w:rPr>
          <w:sz w:val="28"/>
          <w:szCs w:val="28"/>
        </w:rPr>
      </w:pPr>
    </w:p>
    <w:p w14:paraId="7E0A8A87" w14:textId="77777777" w:rsidR="004E3387" w:rsidRDefault="004E3387" w:rsidP="00ED2F6F">
      <w:pPr>
        <w:spacing w:line="360" w:lineRule="exact"/>
        <w:rPr>
          <w:b/>
          <w:sz w:val="28"/>
          <w:szCs w:val="28"/>
        </w:rPr>
      </w:pPr>
    </w:p>
    <w:p w14:paraId="71DA4ABA" w14:textId="77777777" w:rsidR="00F8300D" w:rsidRDefault="00F8300D" w:rsidP="00ED2F6F">
      <w:pPr>
        <w:spacing w:line="360" w:lineRule="exact"/>
        <w:rPr>
          <w:b/>
          <w:sz w:val="28"/>
          <w:szCs w:val="28"/>
        </w:rPr>
      </w:pPr>
    </w:p>
    <w:p w14:paraId="4CBC1F55" w14:textId="77777777" w:rsidR="00F8300D" w:rsidRPr="00F8300D" w:rsidRDefault="00F8300D" w:rsidP="00ED2F6F">
      <w:pPr>
        <w:spacing w:line="360" w:lineRule="exact"/>
        <w:rPr>
          <w:b/>
          <w:sz w:val="28"/>
          <w:szCs w:val="28"/>
        </w:rPr>
      </w:pPr>
    </w:p>
    <w:p w14:paraId="757169D5" w14:textId="664C8B62" w:rsidR="004E3387" w:rsidRPr="00611B13" w:rsidRDefault="004E3387" w:rsidP="00ED2F6F">
      <w:pPr>
        <w:spacing w:line="360" w:lineRule="exact"/>
        <w:rPr>
          <w:sz w:val="28"/>
          <w:szCs w:val="28"/>
        </w:rPr>
      </w:pPr>
      <w:r w:rsidRPr="00F8300D">
        <w:rPr>
          <w:sz w:val="28"/>
          <w:szCs w:val="28"/>
        </w:rPr>
        <w:t>Выполнил</w:t>
      </w:r>
      <w:r w:rsidRPr="00F8300D">
        <w:rPr>
          <w:b/>
          <w:sz w:val="28"/>
          <w:szCs w:val="28"/>
        </w:rPr>
        <w:t>:</w:t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  <w:t xml:space="preserve">ст. гр. 10701323 </w:t>
      </w:r>
      <w:r w:rsidR="00611B13">
        <w:rPr>
          <w:sz w:val="28"/>
          <w:szCs w:val="28"/>
        </w:rPr>
        <w:t>Шаплавский Н.С.</w:t>
      </w:r>
    </w:p>
    <w:p w14:paraId="680F3EF0" w14:textId="77777777" w:rsidR="00871699" w:rsidRPr="00611B13" w:rsidRDefault="00871699" w:rsidP="00ED2F6F">
      <w:pPr>
        <w:spacing w:line="360" w:lineRule="exact"/>
        <w:rPr>
          <w:sz w:val="28"/>
          <w:szCs w:val="28"/>
        </w:rPr>
      </w:pPr>
    </w:p>
    <w:p w14:paraId="7436BA90" w14:textId="77777777" w:rsidR="00871699" w:rsidRPr="00611B13" w:rsidRDefault="00871699" w:rsidP="00ED2F6F">
      <w:pPr>
        <w:spacing w:line="360" w:lineRule="exact"/>
        <w:rPr>
          <w:sz w:val="28"/>
          <w:szCs w:val="28"/>
        </w:rPr>
      </w:pPr>
    </w:p>
    <w:p w14:paraId="1AF5F5E9" w14:textId="254B83F6" w:rsidR="004E3387" w:rsidRPr="00F8300D" w:rsidRDefault="004E3387" w:rsidP="00ED2F6F">
      <w:pPr>
        <w:spacing w:line="360" w:lineRule="exact"/>
        <w:rPr>
          <w:i/>
          <w:sz w:val="28"/>
          <w:szCs w:val="28"/>
        </w:rPr>
      </w:pPr>
      <w:r w:rsidRPr="00F8300D">
        <w:rPr>
          <w:sz w:val="28"/>
          <w:szCs w:val="28"/>
        </w:rPr>
        <w:t>Приняла</w:t>
      </w:r>
      <w:r w:rsidRPr="00F8300D">
        <w:rPr>
          <w:b/>
          <w:sz w:val="28"/>
          <w:szCs w:val="28"/>
        </w:rPr>
        <w:t>:</w:t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sz w:val="28"/>
          <w:szCs w:val="28"/>
        </w:rPr>
        <w:t>ст. пр. Белова С.В.</w:t>
      </w:r>
    </w:p>
    <w:p w14:paraId="68E7A3EA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198831A9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</w:p>
    <w:p w14:paraId="65416278" w14:textId="77777777" w:rsidR="00F8300D" w:rsidRPr="00F8300D" w:rsidRDefault="00F8300D" w:rsidP="00ED2F6F">
      <w:pPr>
        <w:spacing w:line="360" w:lineRule="exact"/>
        <w:rPr>
          <w:sz w:val="28"/>
          <w:szCs w:val="28"/>
        </w:rPr>
      </w:pPr>
    </w:p>
    <w:p w14:paraId="3447C2B8" w14:textId="77777777" w:rsidR="004E3387" w:rsidRDefault="004E3387" w:rsidP="00ED2F6F">
      <w:pPr>
        <w:spacing w:line="360" w:lineRule="exact"/>
        <w:rPr>
          <w:sz w:val="28"/>
          <w:szCs w:val="28"/>
        </w:rPr>
      </w:pPr>
    </w:p>
    <w:p w14:paraId="0385D710" w14:textId="77777777" w:rsidR="00F8300D" w:rsidRDefault="00F8300D" w:rsidP="00ED2F6F">
      <w:pPr>
        <w:spacing w:line="360" w:lineRule="exact"/>
        <w:rPr>
          <w:sz w:val="28"/>
          <w:szCs w:val="28"/>
        </w:rPr>
      </w:pPr>
    </w:p>
    <w:p w14:paraId="27A0377C" w14:textId="77777777" w:rsidR="00ED2F6F" w:rsidRPr="00611B13" w:rsidRDefault="00ED2F6F" w:rsidP="00ED2F6F">
      <w:pPr>
        <w:spacing w:line="360" w:lineRule="exact"/>
        <w:rPr>
          <w:sz w:val="28"/>
          <w:szCs w:val="28"/>
        </w:rPr>
      </w:pPr>
    </w:p>
    <w:p w14:paraId="7FD22DA4" w14:textId="77777777" w:rsidR="004E3387" w:rsidRPr="00F8300D" w:rsidRDefault="004E3387" w:rsidP="00ED2F6F">
      <w:pPr>
        <w:spacing w:line="360" w:lineRule="exact"/>
        <w:rPr>
          <w:sz w:val="28"/>
          <w:szCs w:val="28"/>
        </w:rPr>
      </w:pPr>
      <w:bookmarkStart w:id="10" w:name="_Toc510372579"/>
      <w:bookmarkStart w:id="11" w:name="_Toc510376495"/>
    </w:p>
    <w:p w14:paraId="3D2DEAAF" w14:textId="1F3B7C5D" w:rsidR="004E3387" w:rsidRPr="00F8300D" w:rsidRDefault="004E3387" w:rsidP="00611B13">
      <w:pPr>
        <w:spacing w:line="360" w:lineRule="exact"/>
        <w:ind w:left="3600" w:firstLine="0"/>
        <w:rPr>
          <w:sz w:val="28"/>
          <w:szCs w:val="28"/>
        </w:rPr>
        <w:sectPr w:rsidR="004E3387" w:rsidRPr="00F8300D" w:rsidSect="004E3387">
          <w:headerReference w:type="default" r:id="rId8"/>
          <w:footerReference w:type="default" r:id="rId9"/>
          <w:pgSz w:w="12240" w:h="15840"/>
          <w:pgMar w:top="1134" w:right="567" w:bottom="1134" w:left="1701" w:header="709" w:footer="709" w:gutter="0"/>
          <w:pgNumType w:start="2" w:chapStyle="1"/>
          <w:cols w:space="708"/>
          <w:titlePg/>
          <w:docGrid w:linePitch="360"/>
        </w:sectPr>
      </w:pPr>
      <w:r w:rsidRPr="00F8300D">
        <w:rPr>
          <w:sz w:val="28"/>
          <w:szCs w:val="28"/>
        </w:rPr>
        <w:t>Минск 20</w:t>
      </w:r>
      <w:bookmarkEnd w:id="10"/>
      <w:bookmarkEnd w:id="11"/>
      <w:r w:rsidRPr="00F8300D">
        <w:rPr>
          <w:sz w:val="28"/>
          <w:szCs w:val="28"/>
        </w:rPr>
        <w:t>25</w:t>
      </w:r>
    </w:p>
    <w:p w14:paraId="24A3E392" w14:textId="007DDBCE" w:rsidR="004E3387" w:rsidRPr="00F8300D" w:rsidRDefault="004E3387" w:rsidP="00ED2F6F">
      <w:pPr>
        <w:spacing w:line="360" w:lineRule="exact"/>
        <w:ind w:firstLine="0"/>
        <w:jc w:val="center"/>
        <w:rPr>
          <w:b/>
          <w:bCs/>
          <w:sz w:val="28"/>
          <w:szCs w:val="28"/>
        </w:rPr>
      </w:pPr>
      <w:r w:rsidRPr="00F8300D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818020792"/>
        <w:docPartObj>
          <w:docPartGallery w:val="Table of Contents"/>
          <w:docPartUnique/>
        </w:docPartObj>
      </w:sdtPr>
      <w:sdtEndPr/>
      <w:sdtContent>
        <w:p w14:paraId="3E5E1CE6" w14:textId="77777777" w:rsidR="004E3387" w:rsidRPr="00F8300D" w:rsidRDefault="004E3387" w:rsidP="00ED2F6F">
          <w:pPr>
            <w:pStyle w:val="af1"/>
            <w:tabs>
              <w:tab w:val="left" w:pos="4440"/>
            </w:tabs>
            <w:spacing w:before="0" w:line="360" w:lineRule="exact"/>
            <w:ind w:firstLine="0"/>
            <w:rPr>
              <w:rFonts w:ascii="Times New Roman" w:hAnsi="Times New Roman" w:cs="Times New Roman"/>
              <w:sz w:val="28"/>
              <w:szCs w:val="28"/>
            </w:rPr>
          </w:pPr>
        </w:p>
        <w:p w14:paraId="760E8331" w14:textId="0E6779EA" w:rsidR="00DA1612" w:rsidRPr="00F8300D" w:rsidRDefault="004E3387" w:rsidP="00ED2F6F">
          <w:pPr>
            <w:spacing w:line="360" w:lineRule="exact"/>
            <w:ind w:right="57" w:firstLine="0"/>
            <w:rPr>
              <w:sz w:val="28"/>
              <w:szCs w:val="28"/>
            </w:rPr>
          </w:pPr>
          <w:r w:rsidRPr="00F8300D">
            <w:fldChar w:fldCharType="begin"/>
          </w:r>
          <w:r w:rsidRPr="00F8300D">
            <w:rPr>
              <w:rStyle w:val="IndexLink"/>
              <w:webHidden/>
              <w:sz w:val="28"/>
              <w:szCs w:val="28"/>
            </w:rPr>
            <w:instrText>TOC \z \o "1-3" \u \h</w:instrText>
          </w:r>
          <w:r w:rsidRPr="00F8300D">
            <w:rPr>
              <w:rStyle w:val="IndexLink"/>
              <w:sz w:val="28"/>
              <w:szCs w:val="28"/>
            </w:rPr>
            <w:fldChar w:fldCharType="separate"/>
          </w:r>
          <w:r w:rsidRPr="00F8300D">
            <w:rPr>
              <w:rStyle w:val="IndexLink"/>
              <w:b/>
              <w:bCs/>
              <w:noProof/>
              <w:sz w:val="28"/>
              <w:szCs w:val="28"/>
            </w:rPr>
            <w:t>Элементы оглавления не найдены.</w:t>
          </w:r>
          <w:r w:rsidRPr="00F8300D">
            <w:rPr>
              <w:rStyle w:val="IndexLink"/>
              <w:sz w:val="28"/>
              <w:szCs w:val="28"/>
            </w:rPr>
            <w:fldChar w:fldCharType="end"/>
          </w:r>
        </w:p>
      </w:sdtContent>
    </w:sdt>
    <w:p w14:paraId="0CCB7FBB" w14:textId="75EFE89F" w:rsidR="004E3387" w:rsidRPr="00F8300D" w:rsidRDefault="004E3387" w:rsidP="00ED2F6F">
      <w:pPr>
        <w:spacing w:line="360" w:lineRule="exact"/>
        <w:rPr>
          <w:sz w:val="28"/>
          <w:szCs w:val="28"/>
        </w:rPr>
      </w:pPr>
      <w:r w:rsidRPr="00F8300D">
        <w:rPr>
          <w:sz w:val="28"/>
          <w:szCs w:val="28"/>
        </w:rPr>
        <w:br w:type="page"/>
      </w:r>
    </w:p>
    <w:p w14:paraId="51990BA9" w14:textId="5C7C1D2F" w:rsidR="004E3387" w:rsidRPr="005C3FCA" w:rsidRDefault="004E3387" w:rsidP="00ED2F6F">
      <w:pPr>
        <w:pStyle w:val="1"/>
        <w:spacing w:before="0" w:line="360" w:lineRule="exact"/>
        <w:ind w:firstLine="0"/>
        <w:jc w:val="center"/>
        <w:rPr>
          <w:rFonts w:cs="Times New Roman"/>
          <w:szCs w:val="28"/>
        </w:rPr>
      </w:pPr>
      <w:bookmarkStart w:id="12" w:name="_Toc135177975"/>
      <w:r w:rsidRPr="00F8300D">
        <w:rPr>
          <w:rFonts w:cs="Times New Roman"/>
          <w:szCs w:val="28"/>
        </w:rPr>
        <w:lastRenderedPageBreak/>
        <w:t>ВВЕДЕНИ</w:t>
      </w:r>
      <w:bookmarkEnd w:id="12"/>
      <w:r w:rsidR="005C3FCA">
        <w:rPr>
          <w:rFonts w:cs="Times New Roman"/>
          <w:szCs w:val="28"/>
        </w:rPr>
        <w:t>Е</w:t>
      </w:r>
    </w:p>
    <w:p w14:paraId="77612A5B" w14:textId="77777777" w:rsidR="004E3387" w:rsidRPr="00875F6F" w:rsidRDefault="004E3387" w:rsidP="00ED2F6F">
      <w:pPr>
        <w:spacing w:line="360" w:lineRule="exact"/>
      </w:pPr>
    </w:p>
    <w:p w14:paraId="54E9A55C" w14:textId="193232DB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В современных условиях стремительного развития информационных технологий эффективное управление банковскими сервисами невозможно бе</w:t>
      </w:r>
      <w:r w:rsidR="0001529D">
        <w:rPr>
          <w:sz w:val="28"/>
          <w:szCs w:val="28"/>
          <w:lang w:eastAsia="en-US"/>
        </w:rPr>
        <w:t>з внедрения специализированного</w:t>
      </w:r>
      <w:r w:rsidRPr="003803B2">
        <w:rPr>
          <w:sz w:val="28"/>
          <w:szCs w:val="28"/>
          <w:lang w:eastAsia="en-US"/>
        </w:rPr>
        <w:t xml:space="preserve"> программного обеспечения.</w:t>
      </w:r>
      <w:r w:rsidR="0001529D">
        <w:rPr>
          <w:sz w:val="28"/>
          <w:szCs w:val="28"/>
          <w:lang w:eastAsia="en-US"/>
        </w:rPr>
        <w:t xml:space="preserve"> Приложение банкинг</w:t>
      </w:r>
      <w:r w:rsidRPr="003803B2">
        <w:rPr>
          <w:sz w:val="28"/>
          <w:szCs w:val="28"/>
          <w:lang w:eastAsia="en-US"/>
        </w:rPr>
        <w:t xml:space="preserve"> как ключевой элемент финансовых услуг, требует автоматизации процессов обработки платежей, учета клиентов, управления транзакциями, контроля доступа к данным и обеспечения информационной безопасности.</w:t>
      </w:r>
    </w:p>
    <w:p w14:paraId="22798FFE" w14:textId="27A2C3E6" w:rsidR="00611B13" w:rsidRPr="003803B2" w:rsidRDefault="0001529D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Банковские </w:t>
      </w:r>
      <w:r w:rsidR="00611B13" w:rsidRPr="003803B2">
        <w:rPr>
          <w:sz w:val="28"/>
          <w:szCs w:val="28"/>
          <w:lang w:eastAsia="en-US"/>
        </w:rPr>
        <w:t>приложения становятся важнейшим инструментом для оптимизации работы финансовых учреждений, повышения удобства пользователей и конкурентоспособности банка в целом. Целью данного курсового проект</w:t>
      </w:r>
      <w:r>
        <w:rPr>
          <w:sz w:val="28"/>
          <w:szCs w:val="28"/>
          <w:lang w:eastAsia="en-US"/>
        </w:rPr>
        <w:t xml:space="preserve">а является разработка концепции </w:t>
      </w:r>
      <w:r w:rsidR="00611B13" w:rsidRPr="003803B2">
        <w:rPr>
          <w:sz w:val="28"/>
          <w:szCs w:val="28"/>
          <w:lang w:eastAsia="en-US"/>
        </w:rPr>
        <w:t>банковского приложения, адаптированного под потребности клиентов, с учетом особенностей его инфраструктуры и бизнес-процессов.</w:t>
      </w:r>
    </w:p>
    <w:p w14:paraId="2C95C763" w14:textId="77777777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В работе рассматриваются вопросы интеграции платежных систем, модулей управления счетами, инструментов мониторинга транзакционной активности и защиты данных. Особое внимание уделяется проектированию архитектуры, выбору технологий и протоколов, обеспечивающих стабильность, масштабируемость и безопасность решения.</w:t>
      </w:r>
    </w:p>
    <w:p w14:paraId="090ED8B7" w14:textId="6AFCA058" w:rsidR="00611B13" w:rsidRPr="003803B2" w:rsidRDefault="00611B13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  <w:r w:rsidRPr="003803B2">
        <w:rPr>
          <w:sz w:val="28"/>
          <w:szCs w:val="28"/>
          <w:lang w:eastAsia="en-US"/>
        </w:rPr>
        <w:t>Курсовой проект актуален, потому что сегодня практически все финансовые операции переходят в цифровое пространство, и банки — не исключение. Современным финансовым учреждениям необходимо не только оперативно обрабатывать платежи и переводы, но и надёжно хранить данные клиентов, контролировать доступ к счетам, а также предотвращать ошибки и мошенничество.</w:t>
      </w:r>
    </w:p>
    <w:p w14:paraId="78A02EC0" w14:textId="6C4ACB94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0C70CB7A" w14:textId="2A191F7C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20D9ABD2" w14:textId="15ED3870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489AECE4" w14:textId="564BC937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8"/>
          <w:szCs w:val="28"/>
          <w:lang w:eastAsia="en-US"/>
        </w:rPr>
      </w:pPr>
    </w:p>
    <w:p w14:paraId="34733A0B" w14:textId="0635BA07" w:rsid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75281CBD" w14:textId="13E3F330" w:rsid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2AF52A0B" w14:textId="77777777" w:rsidR="003803B2" w:rsidRPr="003803B2" w:rsidRDefault="003803B2" w:rsidP="003803B2">
      <w:pPr>
        <w:spacing w:before="100" w:beforeAutospacing="1" w:after="100" w:afterAutospacing="1"/>
        <w:ind w:firstLine="0"/>
        <w:jc w:val="left"/>
        <w:rPr>
          <w:sz w:val="24"/>
          <w:szCs w:val="24"/>
          <w:lang w:eastAsia="en-US"/>
        </w:rPr>
      </w:pPr>
    </w:p>
    <w:p w14:paraId="5E90DA92" w14:textId="1F7DC217" w:rsidR="00ED2F6F" w:rsidRPr="00FA28F7" w:rsidRDefault="00ED2F6F" w:rsidP="00ED2F6F">
      <w:pPr>
        <w:pStyle w:val="a3"/>
        <w:numPr>
          <w:ilvl w:val="0"/>
          <w:numId w:val="32"/>
        </w:numPr>
        <w:spacing w:line="360" w:lineRule="exact"/>
        <w:jc w:val="left"/>
        <w:rPr>
          <w:sz w:val="24"/>
          <w:szCs w:val="24"/>
        </w:rPr>
      </w:pPr>
      <w:r w:rsidRPr="00FA28F7">
        <w:rPr>
          <w:b/>
          <w:sz w:val="28"/>
          <w:szCs w:val="28"/>
        </w:rPr>
        <w:lastRenderedPageBreak/>
        <w:t>О</w:t>
      </w:r>
      <w:r w:rsidR="00FA28F7" w:rsidRPr="00FA28F7">
        <w:rPr>
          <w:b/>
          <w:sz w:val="28"/>
          <w:szCs w:val="28"/>
        </w:rPr>
        <w:t>бзор состояния вопроса</w:t>
      </w:r>
    </w:p>
    <w:p w14:paraId="42784213" w14:textId="77777777" w:rsidR="00ED2F6F" w:rsidRPr="00ED2F6F" w:rsidRDefault="00ED2F6F" w:rsidP="00ED2F6F">
      <w:pPr>
        <w:pStyle w:val="a3"/>
        <w:spacing w:line="360" w:lineRule="exact"/>
        <w:ind w:firstLine="0"/>
        <w:jc w:val="left"/>
        <w:rPr>
          <w:sz w:val="24"/>
          <w:szCs w:val="24"/>
        </w:rPr>
      </w:pPr>
    </w:p>
    <w:p w14:paraId="5F052002" w14:textId="77777777" w:rsidR="0014541F" w:rsidRPr="007F014A" w:rsidRDefault="0014541F" w:rsidP="0014541F">
      <w:pPr>
        <w:pStyle w:val="3"/>
        <w:rPr>
          <w:color w:val="auto"/>
          <w:sz w:val="28"/>
          <w:szCs w:val="28"/>
          <w:lang w:val="en-US" w:eastAsia="en-US"/>
        </w:rPr>
      </w:pPr>
      <w:r w:rsidRPr="007F014A">
        <w:rPr>
          <w:color w:val="auto"/>
          <w:sz w:val="28"/>
          <w:szCs w:val="28"/>
        </w:rPr>
        <w:t>1.1. Описание и анализ предметной области</w:t>
      </w:r>
    </w:p>
    <w:p w14:paraId="62A9C66A" w14:textId="138A398C" w:rsidR="0014541F" w:rsidRPr="0014541F" w:rsidRDefault="0001529D" w:rsidP="0014541F">
      <w:pPr>
        <w:pStyle w:val="ad"/>
        <w:rPr>
          <w:sz w:val="28"/>
          <w:szCs w:val="28"/>
        </w:rPr>
      </w:pPr>
      <w:r>
        <w:rPr>
          <w:sz w:val="28"/>
          <w:szCs w:val="28"/>
        </w:rPr>
        <w:t>Б</w:t>
      </w:r>
      <w:bookmarkStart w:id="13" w:name="_GoBack"/>
      <w:bookmarkEnd w:id="13"/>
      <w:r w:rsidR="0014541F" w:rsidRPr="007F014A">
        <w:rPr>
          <w:sz w:val="28"/>
          <w:szCs w:val="28"/>
        </w:rPr>
        <w:t xml:space="preserve">анковское программное </w:t>
      </w:r>
      <w:r w:rsidR="0014541F" w:rsidRPr="0014541F">
        <w:rPr>
          <w:sz w:val="28"/>
          <w:szCs w:val="28"/>
        </w:rPr>
        <w:t>обеспечение предназначено для упрощения и автоматизации банковских операций, таких как управление счетами, переводы, оплата услуг и мониторинг финансового состояния пользователя. При авторизации клиент вводит свои учетные данные, которые проверяются через систему безопасности, включая двухфакторную аутентификацию. После успешной идентификации пользователю предоставляется доступ к его финансовой информации, включая баланс, историю транзакций и доступные услуги.</w:t>
      </w:r>
    </w:p>
    <w:p w14:paraId="262DBA9C" w14:textId="77777777" w:rsidR="0014541F" w:rsidRPr="0014541F" w:rsidRDefault="0014541F" w:rsidP="0014541F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>Каждая операция в системе фиксируется в базе данных, обеспечивая безопасность и защиту от несанкционированного доступа. Пользователь может проводить финансовые операции, такие как переводы между счетами, оплата коммунальных услуг и пополнение мобильного телефона. Все транзакции проходят через систему верификации и шифруются для защиты персональных данных.</w:t>
      </w:r>
    </w:p>
    <w:p w14:paraId="435CADF1" w14:textId="77777777" w:rsidR="0014541F" w:rsidRPr="0014541F" w:rsidRDefault="0014541F" w:rsidP="0014541F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>В системе предусмотрены разграничения прав доступа: обычные пользователи могут управлять своими счетами и картами, сотрудники банка могут просматривать клиентские заявки и выполнять операции согласно своим полномочиям, а администраторы управляют пользователями и настройками безопасности.</w:t>
      </w:r>
    </w:p>
    <w:p w14:paraId="21504C49" w14:textId="0A0920C3" w:rsidR="0014541F" w:rsidRDefault="0014541F" w:rsidP="007F014A">
      <w:pPr>
        <w:pStyle w:val="ad"/>
        <w:rPr>
          <w:sz w:val="28"/>
          <w:szCs w:val="28"/>
        </w:rPr>
      </w:pPr>
      <w:r w:rsidRPr="0014541F">
        <w:rPr>
          <w:sz w:val="28"/>
          <w:szCs w:val="28"/>
        </w:rPr>
        <w:t xml:space="preserve">Разработка мобильного банкинга в рамках курсового проекта фокусируется на базовых функциях, таких как управление балансом, переводы, защита данных и удобный интерфейс. Для реализации используется </w:t>
      </w:r>
      <w:r w:rsidRPr="0014541F">
        <w:rPr>
          <w:rStyle w:val="af2"/>
          <w:sz w:val="28"/>
          <w:szCs w:val="28"/>
        </w:rPr>
        <w:t xml:space="preserve">графический интерфейс на </w:t>
      </w:r>
      <w:proofErr w:type="spellStart"/>
      <w:r w:rsidRPr="0014541F">
        <w:rPr>
          <w:rStyle w:val="af2"/>
          <w:sz w:val="28"/>
          <w:szCs w:val="28"/>
        </w:rPr>
        <w:t>Qt</w:t>
      </w:r>
      <w:proofErr w:type="spellEnd"/>
      <w:r w:rsidRPr="0014541F">
        <w:rPr>
          <w:rStyle w:val="af2"/>
          <w:sz w:val="28"/>
          <w:szCs w:val="28"/>
        </w:rPr>
        <w:t xml:space="preserve"> </w:t>
      </w:r>
      <w:proofErr w:type="spellStart"/>
      <w:r w:rsidRPr="0014541F">
        <w:rPr>
          <w:rStyle w:val="af2"/>
          <w:sz w:val="28"/>
          <w:szCs w:val="28"/>
        </w:rPr>
        <w:t>Design</w:t>
      </w:r>
      <w:proofErr w:type="spellEnd"/>
      <w:r w:rsidRPr="0014541F">
        <w:rPr>
          <w:sz w:val="28"/>
          <w:szCs w:val="28"/>
        </w:rPr>
        <w:t xml:space="preserve">, серверная часть написана на </w:t>
      </w:r>
      <w:proofErr w:type="spellStart"/>
      <w:r w:rsidRPr="0014541F">
        <w:rPr>
          <w:rStyle w:val="af2"/>
          <w:sz w:val="28"/>
          <w:szCs w:val="28"/>
        </w:rPr>
        <w:t>Python</w:t>
      </w:r>
      <w:proofErr w:type="spellEnd"/>
      <w:r w:rsidRPr="0014541F">
        <w:rPr>
          <w:rStyle w:val="af2"/>
          <w:sz w:val="28"/>
          <w:szCs w:val="28"/>
        </w:rPr>
        <w:t xml:space="preserve"> с использованием </w:t>
      </w:r>
      <w:r>
        <w:rPr>
          <w:rStyle w:val="af2"/>
          <w:sz w:val="28"/>
          <w:szCs w:val="28"/>
          <w:lang w:val="en-US"/>
        </w:rPr>
        <w:t>socket</w:t>
      </w:r>
      <w:r w:rsidRPr="0014541F">
        <w:rPr>
          <w:sz w:val="28"/>
          <w:szCs w:val="28"/>
        </w:rPr>
        <w:t xml:space="preserve">, а база данных </w:t>
      </w:r>
      <w:proofErr w:type="spellStart"/>
      <w:r w:rsidRPr="0014541F">
        <w:rPr>
          <w:rStyle w:val="af2"/>
          <w:sz w:val="28"/>
          <w:szCs w:val="28"/>
        </w:rPr>
        <w:t>PostgreSQL</w:t>
      </w:r>
      <w:proofErr w:type="spellEnd"/>
      <w:r w:rsidRPr="0014541F">
        <w:rPr>
          <w:sz w:val="28"/>
          <w:szCs w:val="28"/>
        </w:rPr>
        <w:t xml:space="preserve"> обеспечивает надежное хранение информации. Для безопасной работы применяются </w:t>
      </w:r>
      <w:r w:rsidRPr="0014541F">
        <w:rPr>
          <w:rStyle w:val="af2"/>
          <w:sz w:val="28"/>
          <w:szCs w:val="28"/>
        </w:rPr>
        <w:t>шифрование данных</w:t>
      </w:r>
      <w:r w:rsidRPr="0014541F">
        <w:rPr>
          <w:sz w:val="28"/>
          <w:szCs w:val="28"/>
        </w:rPr>
        <w:t xml:space="preserve"> и </w:t>
      </w:r>
      <w:r w:rsidRPr="0014541F">
        <w:rPr>
          <w:rStyle w:val="af2"/>
          <w:sz w:val="28"/>
          <w:szCs w:val="28"/>
        </w:rPr>
        <w:t>протоколы аутентификации</w:t>
      </w:r>
      <w:r w:rsidRPr="0014541F">
        <w:rPr>
          <w:sz w:val="28"/>
          <w:szCs w:val="28"/>
        </w:rPr>
        <w:t>, что гарантирует стабильность и защиту пользовательских данных.</w:t>
      </w:r>
    </w:p>
    <w:p w14:paraId="57682A03" w14:textId="77777777" w:rsidR="0014541F" w:rsidRPr="0014541F" w:rsidRDefault="0014541F" w:rsidP="007F014A">
      <w:pPr>
        <w:pStyle w:val="ad"/>
        <w:ind w:firstLine="0"/>
        <w:rPr>
          <w:sz w:val="28"/>
          <w:szCs w:val="28"/>
        </w:rPr>
      </w:pPr>
    </w:p>
    <w:p w14:paraId="41A447BA" w14:textId="77777777" w:rsidR="0014541F" w:rsidRPr="0014541F" w:rsidRDefault="0014541F" w:rsidP="0014541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14541F">
        <w:rPr>
          <w:rFonts w:ascii="Times New Roman" w:hAnsi="Times New Roman" w:cs="Times New Roman"/>
          <w:color w:val="000000" w:themeColor="text1"/>
          <w:sz w:val="28"/>
          <w:szCs w:val="28"/>
        </w:rPr>
        <w:t>1.2. Обзор аналогов</w:t>
      </w:r>
    </w:p>
    <w:p w14:paraId="56607C17" w14:textId="77777777" w:rsidR="0014541F" w:rsidRP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В ходе исследования были рассмотрены три популярных мобильных банковских приложения: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Айсинк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 xml:space="preserve"> (Альфа-Банк Беларусь),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Беларусьбанк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>, Тинькофф</w:t>
      </w:r>
      <w:r w:rsidRPr="0014541F">
        <w:rPr>
          <w:color w:val="000000" w:themeColor="text1"/>
          <w:sz w:val="28"/>
          <w:szCs w:val="28"/>
        </w:rPr>
        <w:t>.</w:t>
      </w:r>
    </w:p>
    <w:p w14:paraId="4E85702C" w14:textId="77777777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Айсинк</w:t>
      </w:r>
      <w:proofErr w:type="spellEnd"/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(Альфа-Банк Беларусь)</w:t>
      </w:r>
    </w:p>
    <w:p w14:paraId="702D1E73" w14:textId="77777777" w:rsidR="0014541F" w:rsidRP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Приложение от Альфа-Банка Беларусь с современным и удобным интерфейсом. Отличается возможностью </w:t>
      </w:r>
      <w:r w:rsidRPr="0014541F">
        <w:rPr>
          <w:rStyle w:val="af2"/>
          <w:b w:val="0"/>
          <w:color w:val="000000" w:themeColor="text1"/>
          <w:sz w:val="28"/>
          <w:szCs w:val="28"/>
        </w:rPr>
        <w:t>открытия счетов онлайн, управления картами и кредитами, оплаты коммунальных услуг и перевода денег между банками</w:t>
      </w:r>
      <w:r w:rsidRPr="0014541F">
        <w:rPr>
          <w:color w:val="000000" w:themeColor="text1"/>
          <w:sz w:val="28"/>
          <w:szCs w:val="28"/>
        </w:rPr>
        <w:t xml:space="preserve">. В </w:t>
      </w:r>
      <w:proofErr w:type="spellStart"/>
      <w:r w:rsidRPr="0014541F">
        <w:rPr>
          <w:color w:val="000000" w:themeColor="text1"/>
          <w:sz w:val="28"/>
          <w:szCs w:val="28"/>
        </w:rPr>
        <w:t>Айсинк</w:t>
      </w:r>
      <w:proofErr w:type="spellEnd"/>
      <w:r w:rsidRPr="0014541F">
        <w:rPr>
          <w:color w:val="000000" w:themeColor="text1"/>
          <w:sz w:val="28"/>
          <w:szCs w:val="28"/>
        </w:rPr>
        <w:t xml:space="preserve"> встроен </w:t>
      </w:r>
      <w:r w:rsidRPr="0014541F">
        <w:rPr>
          <w:rStyle w:val="af2"/>
          <w:b w:val="0"/>
          <w:color w:val="000000" w:themeColor="text1"/>
          <w:sz w:val="28"/>
          <w:szCs w:val="28"/>
        </w:rPr>
        <w:t>чат-бот</w:t>
      </w:r>
      <w:r w:rsidRPr="0014541F">
        <w:rPr>
          <w:color w:val="000000" w:themeColor="text1"/>
          <w:sz w:val="28"/>
          <w:szCs w:val="28"/>
        </w:rPr>
        <w:t xml:space="preserve">, который помогает клиентам решать вопросы без необходимости звонить в поддержку. Также есть система бонусов и </w:t>
      </w:r>
      <w:proofErr w:type="spellStart"/>
      <w:r w:rsidRPr="0014541F">
        <w:rPr>
          <w:color w:val="000000" w:themeColor="text1"/>
          <w:sz w:val="28"/>
          <w:szCs w:val="28"/>
        </w:rPr>
        <w:t>кэшбэка</w:t>
      </w:r>
      <w:proofErr w:type="spellEnd"/>
      <w:r w:rsidRPr="0014541F">
        <w:rPr>
          <w:color w:val="000000" w:themeColor="text1"/>
          <w:sz w:val="28"/>
          <w:szCs w:val="28"/>
        </w:rPr>
        <w:t>. Однако приложение доступно только для клиентов Альфа-Банка и не поддерживает мультивалютные счета.</w:t>
      </w:r>
    </w:p>
    <w:p w14:paraId="0DF61326" w14:textId="77777777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Беларусьбанк</w:t>
      </w:r>
      <w:proofErr w:type="spellEnd"/>
    </w:p>
    <w:p w14:paraId="3449458A" w14:textId="77777777" w:rsidR="0014541F" w:rsidRPr="0014541F" w:rsidRDefault="0014541F" w:rsidP="0014541F">
      <w:pPr>
        <w:pStyle w:val="ad"/>
        <w:rPr>
          <w:color w:val="000000" w:themeColor="text1"/>
          <w:sz w:val="28"/>
          <w:szCs w:val="28"/>
        </w:rPr>
      </w:pPr>
      <w:r w:rsidRPr="0014541F">
        <w:rPr>
          <w:color w:val="000000" w:themeColor="text1"/>
          <w:sz w:val="28"/>
          <w:szCs w:val="28"/>
        </w:rPr>
        <w:t xml:space="preserve">Официальное приложение крупнейшего государственного банка Беларуси. Оно предоставляет </w:t>
      </w:r>
      <w:r w:rsidRPr="0014541F">
        <w:rPr>
          <w:rStyle w:val="af2"/>
          <w:b w:val="0"/>
          <w:color w:val="000000" w:themeColor="text1"/>
          <w:sz w:val="28"/>
          <w:szCs w:val="28"/>
        </w:rPr>
        <w:t>доступ к депозитам, кредитам, переводам, оплате услуг и обмену валют</w:t>
      </w:r>
      <w:r w:rsidRPr="0014541F">
        <w:rPr>
          <w:color w:val="000000" w:themeColor="text1"/>
          <w:sz w:val="28"/>
          <w:szCs w:val="28"/>
        </w:rPr>
        <w:t xml:space="preserve">. Важным преимуществом является </w:t>
      </w:r>
      <w:r w:rsidRPr="0014541F">
        <w:rPr>
          <w:rStyle w:val="af2"/>
          <w:b w:val="0"/>
          <w:color w:val="000000" w:themeColor="text1"/>
          <w:sz w:val="28"/>
          <w:szCs w:val="28"/>
        </w:rPr>
        <w:t>широкая сеть банкоматов и отделений</w:t>
      </w:r>
      <w:r w:rsidRPr="0014541F">
        <w:rPr>
          <w:color w:val="000000" w:themeColor="text1"/>
          <w:sz w:val="28"/>
          <w:szCs w:val="28"/>
        </w:rPr>
        <w:t xml:space="preserve">, а также интеграция с </w:t>
      </w:r>
      <w:r w:rsidRPr="0014541F">
        <w:rPr>
          <w:rStyle w:val="af2"/>
          <w:b w:val="0"/>
          <w:color w:val="000000" w:themeColor="text1"/>
          <w:sz w:val="28"/>
          <w:szCs w:val="28"/>
        </w:rPr>
        <w:t>ЕРИП (единая система платежей в Беларуси)</w:t>
      </w:r>
      <w:r w:rsidRPr="0014541F">
        <w:rPr>
          <w:color w:val="000000" w:themeColor="text1"/>
          <w:sz w:val="28"/>
          <w:szCs w:val="28"/>
        </w:rPr>
        <w:t xml:space="preserve">. Однако пользователи отмечают, что </w:t>
      </w:r>
      <w:r w:rsidRPr="0014541F">
        <w:rPr>
          <w:rStyle w:val="af2"/>
          <w:b w:val="0"/>
          <w:color w:val="000000" w:themeColor="text1"/>
          <w:sz w:val="28"/>
          <w:szCs w:val="28"/>
        </w:rPr>
        <w:t>интерфейс приложения менее интуитивен</w:t>
      </w:r>
      <w:r w:rsidRPr="0014541F">
        <w:rPr>
          <w:color w:val="000000" w:themeColor="text1"/>
          <w:sz w:val="28"/>
          <w:szCs w:val="28"/>
        </w:rPr>
        <w:t>, чем у частных банков, и иногда возникают технические сбои.</w:t>
      </w:r>
    </w:p>
    <w:p w14:paraId="79FD8377" w14:textId="77777777" w:rsidR="0014541F" w:rsidRPr="0014541F" w:rsidRDefault="0014541F" w:rsidP="0014541F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41F">
        <w:rPr>
          <w:rStyle w:val="af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Тинькофф</w:t>
      </w:r>
    </w:p>
    <w:p w14:paraId="0DA95F40" w14:textId="77777777" w:rsidR="0014541F" w:rsidRDefault="0014541F" w:rsidP="0014541F">
      <w:pPr>
        <w:pStyle w:val="ad"/>
      </w:pPr>
      <w:r w:rsidRPr="0014541F">
        <w:rPr>
          <w:color w:val="000000" w:themeColor="text1"/>
          <w:sz w:val="28"/>
          <w:szCs w:val="28"/>
        </w:rPr>
        <w:t xml:space="preserve">Одно из самых продвинутых банковских приложений, которое работает полностью в цифровом формате. В нем есть </w:t>
      </w:r>
      <w:r w:rsidRPr="0014541F">
        <w:rPr>
          <w:rStyle w:val="af2"/>
          <w:b w:val="0"/>
          <w:color w:val="000000" w:themeColor="text1"/>
          <w:sz w:val="28"/>
          <w:szCs w:val="28"/>
        </w:rPr>
        <w:t>гибкие настройки карт, инвестиции, накопительные счета, управление подписками, кредиты и страховки</w:t>
      </w:r>
      <w:r w:rsidRPr="0014541F">
        <w:rPr>
          <w:color w:val="000000" w:themeColor="text1"/>
          <w:sz w:val="28"/>
          <w:szCs w:val="28"/>
        </w:rPr>
        <w:t xml:space="preserve">. Приложение </w:t>
      </w:r>
      <w:r w:rsidRPr="0014541F">
        <w:rPr>
          <w:rStyle w:val="af2"/>
          <w:b w:val="0"/>
          <w:color w:val="000000" w:themeColor="text1"/>
          <w:sz w:val="28"/>
          <w:szCs w:val="28"/>
        </w:rPr>
        <w:t>автоматически анализирует расходы</w:t>
      </w:r>
      <w:r w:rsidRPr="0014541F">
        <w:rPr>
          <w:color w:val="000000" w:themeColor="text1"/>
          <w:sz w:val="28"/>
          <w:szCs w:val="28"/>
        </w:rPr>
        <w:t xml:space="preserve">, предлагает удобные финансовые категории и имеет </w:t>
      </w:r>
      <w:r w:rsidRPr="0014541F">
        <w:rPr>
          <w:rStyle w:val="af2"/>
          <w:b w:val="0"/>
          <w:color w:val="000000" w:themeColor="text1"/>
          <w:sz w:val="28"/>
          <w:szCs w:val="28"/>
        </w:rPr>
        <w:t xml:space="preserve">интеграцию с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Apple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Pay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 xml:space="preserve"> и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Google</w:t>
      </w:r>
      <w:proofErr w:type="spellEnd"/>
      <w:r w:rsidRPr="0014541F">
        <w:rPr>
          <w:rStyle w:val="af2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14541F">
        <w:rPr>
          <w:rStyle w:val="af2"/>
          <w:b w:val="0"/>
          <w:color w:val="000000" w:themeColor="text1"/>
          <w:sz w:val="28"/>
          <w:szCs w:val="28"/>
        </w:rPr>
        <w:t>Pay</w:t>
      </w:r>
      <w:proofErr w:type="spellEnd"/>
      <w:r w:rsidRPr="0014541F">
        <w:rPr>
          <w:color w:val="000000" w:themeColor="text1"/>
          <w:sz w:val="28"/>
          <w:szCs w:val="28"/>
        </w:rPr>
        <w:t>. Однако оно ориентировано на российский рынок и не поддерживает все функции за пределами России</w:t>
      </w:r>
      <w:r>
        <w:t>.</w:t>
      </w:r>
    </w:p>
    <w:p w14:paraId="51D0AC07" w14:textId="0E5AF5D2" w:rsidR="007F08E8" w:rsidRPr="00FA28F7" w:rsidRDefault="007F08E8" w:rsidP="00871699">
      <w:pPr>
        <w:spacing w:line="360" w:lineRule="exact"/>
        <w:ind w:firstLine="360"/>
        <w:rPr>
          <w:bCs/>
          <w:sz w:val="28"/>
          <w:szCs w:val="28"/>
        </w:rPr>
      </w:pPr>
    </w:p>
    <w:sectPr w:rsidR="007F08E8" w:rsidRPr="00FA28F7" w:rsidSect="00F36D45">
      <w:headerReference w:type="default" r:id="rId10"/>
      <w:footerReference w:type="default" r:id="rId11"/>
      <w:pgSz w:w="12240" w:h="15840"/>
      <w:pgMar w:top="1134" w:right="567" w:bottom="1134" w:left="1701" w:header="709" w:footer="709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F4CB2" w14:textId="77777777" w:rsidR="003F6B77" w:rsidRDefault="003F6B77" w:rsidP="004E3B33">
      <w:r>
        <w:separator/>
      </w:r>
    </w:p>
  </w:endnote>
  <w:endnote w:type="continuationSeparator" w:id="0">
    <w:p w14:paraId="143D4150" w14:textId="77777777" w:rsidR="003F6B77" w:rsidRDefault="003F6B77" w:rsidP="004E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5D7DA" w14:textId="77777777" w:rsidR="004E3387" w:rsidRDefault="004E3387" w:rsidP="002F1ABA">
    <w:pPr>
      <w:pStyle w:val="a6"/>
    </w:pPr>
  </w:p>
  <w:p w14:paraId="00967BEC" w14:textId="77777777" w:rsidR="004E3387" w:rsidRDefault="004E338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4C933" w14:textId="77777777" w:rsidR="006E646B" w:rsidRDefault="006E646B" w:rsidP="002F1ABA">
    <w:pPr>
      <w:pStyle w:val="a6"/>
    </w:pPr>
  </w:p>
  <w:p w14:paraId="41A78876" w14:textId="77777777" w:rsidR="006E646B" w:rsidRDefault="006E64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2774B" w14:textId="77777777" w:rsidR="003F6B77" w:rsidRDefault="003F6B77" w:rsidP="004E3B33">
      <w:r>
        <w:separator/>
      </w:r>
    </w:p>
  </w:footnote>
  <w:footnote w:type="continuationSeparator" w:id="0">
    <w:p w14:paraId="13AF9814" w14:textId="77777777" w:rsidR="003F6B77" w:rsidRDefault="003F6B77" w:rsidP="004E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849288"/>
      <w:docPartObj>
        <w:docPartGallery w:val="Page Numbers (Top of Page)"/>
        <w:docPartUnique/>
      </w:docPartObj>
    </w:sdtPr>
    <w:sdtEndPr/>
    <w:sdtContent>
      <w:p w14:paraId="25024BC6" w14:textId="2A74E2BB" w:rsidR="004E3387" w:rsidRDefault="004E338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14A">
          <w:rPr>
            <w:noProof/>
          </w:rPr>
          <w:t>3</w:t>
        </w:r>
        <w:r>
          <w:fldChar w:fldCharType="end"/>
        </w:r>
      </w:p>
    </w:sdtContent>
  </w:sdt>
  <w:p w14:paraId="6421A8AC" w14:textId="77777777" w:rsidR="004E3387" w:rsidRDefault="004E33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104898"/>
      <w:docPartObj>
        <w:docPartGallery w:val="Page Numbers (Top of Page)"/>
        <w:docPartUnique/>
      </w:docPartObj>
    </w:sdtPr>
    <w:sdtEndPr/>
    <w:sdtContent>
      <w:p w14:paraId="71A9ACE7" w14:textId="3C9F5B67" w:rsidR="00311892" w:rsidRDefault="0031189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29D">
          <w:rPr>
            <w:noProof/>
          </w:rPr>
          <w:t>6</w:t>
        </w:r>
        <w:r>
          <w:fldChar w:fldCharType="end"/>
        </w:r>
      </w:p>
    </w:sdtContent>
  </w:sdt>
  <w:p w14:paraId="40A4DAE4" w14:textId="77777777" w:rsidR="00743D67" w:rsidRDefault="00743D6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215"/>
    <w:multiLevelType w:val="hybridMultilevel"/>
    <w:tmpl w:val="62A6DB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2E262D"/>
    <w:multiLevelType w:val="multilevel"/>
    <w:tmpl w:val="A330F2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7968A8"/>
    <w:multiLevelType w:val="hybridMultilevel"/>
    <w:tmpl w:val="A8066234"/>
    <w:lvl w:ilvl="0" w:tplc="9E4426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DF7D5B"/>
    <w:multiLevelType w:val="hybridMultilevel"/>
    <w:tmpl w:val="BC04731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BD1460E"/>
    <w:multiLevelType w:val="multilevel"/>
    <w:tmpl w:val="9F70FA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103A52"/>
    <w:multiLevelType w:val="hybridMultilevel"/>
    <w:tmpl w:val="1F7EA2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B0329E"/>
    <w:multiLevelType w:val="multilevel"/>
    <w:tmpl w:val="215A00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 w15:restartNumberingAfterBreak="0">
    <w:nsid w:val="25B13EBF"/>
    <w:multiLevelType w:val="multilevel"/>
    <w:tmpl w:val="CD2470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95966C8"/>
    <w:multiLevelType w:val="hybridMultilevel"/>
    <w:tmpl w:val="A6F20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0E0CBB"/>
    <w:multiLevelType w:val="hybridMultilevel"/>
    <w:tmpl w:val="272E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1FE"/>
    <w:multiLevelType w:val="multilevel"/>
    <w:tmpl w:val="2A14893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1" w15:restartNumberingAfterBreak="0">
    <w:nsid w:val="39232189"/>
    <w:multiLevelType w:val="hybridMultilevel"/>
    <w:tmpl w:val="779E70AA"/>
    <w:lvl w:ilvl="0" w:tplc="041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2" w15:restartNumberingAfterBreak="0">
    <w:nsid w:val="3BCE0F4E"/>
    <w:multiLevelType w:val="multilevel"/>
    <w:tmpl w:val="CDE2F6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C33F7C"/>
    <w:multiLevelType w:val="hybridMultilevel"/>
    <w:tmpl w:val="4B9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14A1B"/>
    <w:multiLevelType w:val="hybridMultilevel"/>
    <w:tmpl w:val="7BF61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5730C"/>
    <w:multiLevelType w:val="multilevel"/>
    <w:tmpl w:val="B3B23D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8A7383"/>
    <w:multiLevelType w:val="multilevel"/>
    <w:tmpl w:val="7FB847F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1800"/>
      </w:pPr>
      <w:rPr>
        <w:rFonts w:hint="default"/>
      </w:rPr>
    </w:lvl>
  </w:abstractNum>
  <w:abstractNum w:abstractNumId="17" w15:restartNumberingAfterBreak="0">
    <w:nsid w:val="5515479B"/>
    <w:multiLevelType w:val="multilevel"/>
    <w:tmpl w:val="B11AA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18" w15:restartNumberingAfterBreak="0">
    <w:nsid w:val="5A3325C2"/>
    <w:multiLevelType w:val="multilevel"/>
    <w:tmpl w:val="7AD0DA4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B964F43"/>
    <w:multiLevelType w:val="hybridMultilevel"/>
    <w:tmpl w:val="CCBA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A3546"/>
    <w:multiLevelType w:val="multilevel"/>
    <w:tmpl w:val="EB3887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1" w15:restartNumberingAfterBreak="0">
    <w:nsid w:val="5BD12F8B"/>
    <w:multiLevelType w:val="hybridMultilevel"/>
    <w:tmpl w:val="1DDAA5EA"/>
    <w:lvl w:ilvl="0" w:tplc="1AC8AE7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2" w15:restartNumberingAfterBreak="0">
    <w:nsid w:val="602F2D68"/>
    <w:multiLevelType w:val="hybridMultilevel"/>
    <w:tmpl w:val="E5245BEE"/>
    <w:lvl w:ilvl="0" w:tplc="C93200CC">
      <w:numFmt w:val="bullet"/>
      <w:lvlText w:val="•"/>
      <w:lvlJc w:val="left"/>
      <w:pPr>
        <w:ind w:left="1441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3" w15:restartNumberingAfterBreak="0">
    <w:nsid w:val="668543D2"/>
    <w:multiLevelType w:val="hybridMultilevel"/>
    <w:tmpl w:val="F4CA9D76"/>
    <w:lvl w:ilvl="0" w:tplc="E5DA6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97439"/>
    <w:multiLevelType w:val="hybridMultilevel"/>
    <w:tmpl w:val="E5F2FD7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5" w15:restartNumberingAfterBreak="0">
    <w:nsid w:val="6D7D22AB"/>
    <w:multiLevelType w:val="hybridMultilevel"/>
    <w:tmpl w:val="73004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C672E"/>
    <w:multiLevelType w:val="hybridMultilevel"/>
    <w:tmpl w:val="3860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F7C52"/>
    <w:multiLevelType w:val="multilevel"/>
    <w:tmpl w:val="F394367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87E4C35"/>
    <w:multiLevelType w:val="hybridMultilevel"/>
    <w:tmpl w:val="5DD4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E3EB7"/>
    <w:multiLevelType w:val="hybridMultilevel"/>
    <w:tmpl w:val="2A1C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545A8"/>
    <w:multiLevelType w:val="multilevel"/>
    <w:tmpl w:val="7FB847F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1800"/>
      </w:pPr>
      <w:rPr>
        <w:rFonts w:hint="default"/>
      </w:rPr>
    </w:lvl>
  </w:abstractNum>
  <w:abstractNum w:abstractNumId="31" w15:restartNumberingAfterBreak="0">
    <w:nsid w:val="7F1D5081"/>
    <w:multiLevelType w:val="hybridMultilevel"/>
    <w:tmpl w:val="1F0C6CA2"/>
    <w:lvl w:ilvl="0" w:tplc="C2EED1A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 w15:restartNumberingAfterBreak="0">
    <w:nsid w:val="7F3A2652"/>
    <w:multiLevelType w:val="multilevel"/>
    <w:tmpl w:val="BCA0EE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0"/>
  </w:num>
  <w:num w:numId="2">
    <w:abstractNumId w:val="21"/>
  </w:num>
  <w:num w:numId="3">
    <w:abstractNumId w:val="3"/>
  </w:num>
  <w:num w:numId="4">
    <w:abstractNumId w:val="29"/>
  </w:num>
  <w:num w:numId="5">
    <w:abstractNumId w:val="4"/>
  </w:num>
  <w:num w:numId="6">
    <w:abstractNumId w:val="8"/>
  </w:num>
  <w:num w:numId="7">
    <w:abstractNumId w:val="26"/>
  </w:num>
  <w:num w:numId="8">
    <w:abstractNumId w:val="16"/>
  </w:num>
  <w:num w:numId="9">
    <w:abstractNumId w:val="28"/>
  </w:num>
  <w:num w:numId="10">
    <w:abstractNumId w:val="6"/>
  </w:num>
  <w:num w:numId="11">
    <w:abstractNumId w:val="7"/>
  </w:num>
  <w:num w:numId="12">
    <w:abstractNumId w:val="19"/>
  </w:num>
  <w:num w:numId="13">
    <w:abstractNumId w:val="13"/>
  </w:num>
  <w:num w:numId="14">
    <w:abstractNumId w:val="32"/>
  </w:num>
  <w:num w:numId="15">
    <w:abstractNumId w:val="12"/>
  </w:num>
  <w:num w:numId="16">
    <w:abstractNumId w:val="1"/>
  </w:num>
  <w:num w:numId="17">
    <w:abstractNumId w:val="5"/>
  </w:num>
  <w:num w:numId="18">
    <w:abstractNumId w:val="31"/>
  </w:num>
  <w:num w:numId="19">
    <w:abstractNumId w:val="17"/>
  </w:num>
  <w:num w:numId="20">
    <w:abstractNumId w:val="20"/>
  </w:num>
  <w:num w:numId="21">
    <w:abstractNumId w:val="11"/>
  </w:num>
  <w:num w:numId="22">
    <w:abstractNumId w:val="22"/>
  </w:num>
  <w:num w:numId="23">
    <w:abstractNumId w:val="18"/>
  </w:num>
  <w:num w:numId="24">
    <w:abstractNumId w:val="15"/>
  </w:num>
  <w:num w:numId="25">
    <w:abstractNumId w:val="2"/>
  </w:num>
  <w:num w:numId="26">
    <w:abstractNumId w:val="24"/>
  </w:num>
  <w:num w:numId="27">
    <w:abstractNumId w:val="9"/>
  </w:num>
  <w:num w:numId="28">
    <w:abstractNumId w:val="14"/>
  </w:num>
  <w:num w:numId="29">
    <w:abstractNumId w:val="0"/>
  </w:num>
  <w:num w:numId="30">
    <w:abstractNumId w:val="25"/>
  </w:num>
  <w:num w:numId="31">
    <w:abstractNumId w:val="10"/>
  </w:num>
  <w:num w:numId="32">
    <w:abstractNumId w:val="2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7"/>
    <w:rsid w:val="00004DAB"/>
    <w:rsid w:val="00006126"/>
    <w:rsid w:val="00010AF5"/>
    <w:rsid w:val="00012B3C"/>
    <w:rsid w:val="00014486"/>
    <w:rsid w:val="00014BFD"/>
    <w:rsid w:val="0001529D"/>
    <w:rsid w:val="00020A19"/>
    <w:rsid w:val="00022F46"/>
    <w:rsid w:val="00026431"/>
    <w:rsid w:val="00027AEC"/>
    <w:rsid w:val="00030854"/>
    <w:rsid w:val="0003133C"/>
    <w:rsid w:val="00031869"/>
    <w:rsid w:val="000325C9"/>
    <w:rsid w:val="00033F01"/>
    <w:rsid w:val="00034C15"/>
    <w:rsid w:val="00035548"/>
    <w:rsid w:val="00040611"/>
    <w:rsid w:val="000419E4"/>
    <w:rsid w:val="000419ED"/>
    <w:rsid w:val="00046C7E"/>
    <w:rsid w:val="0005331D"/>
    <w:rsid w:val="000630B1"/>
    <w:rsid w:val="000637E9"/>
    <w:rsid w:val="00065DB4"/>
    <w:rsid w:val="000662A6"/>
    <w:rsid w:val="00067B3F"/>
    <w:rsid w:val="000738E6"/>
    <w:rsid w:val="00074C9D"/>
    <w:rsid w:val="00075798"/>
    <w:rsid w:val="00084008"/>
    <w:rsid w:val="00090997"/>
    <w:rsid w:val="000A3E45"/>
    <w:rsid w:val="000A5B0E"/>
    <w:rsid w:val="000A7A06"/>
    <w:rsid w:val="000A7B40"/>
    <w:rsid w:val="000B14F5"/>
    <w:rsid w:val="000B3162"/>
    <w:rsid w:val="000B377D"/>
    <w:rsid w:val="000B43DF"/>
    <w:rsid w:val="000C4CA7"/>
    <w:rsid w:val="000C6159"/>
    <w:rsid w:val="000C7EC6"/>
    <w:rsid w:val="000D0F2A"/>
    <w:rsid w:val="000D2E2F"/>
    <w:rsid w:val="000D503E"/>
    <w:rsid w:val="000D73B3"/>
    <w:rsid w:val="000E07CB"/>
    <w:rsid w:val="000E2ACA"/>
    <w:rsid w:val="000E456D"/>
    <w:rsid w:val="000E58A6"/>
    <w:rsid w:val="000E788B"/>
    <w:rsid w:val="000F2794"/>
    <w:rsid w:val="0010208D"/>
    <w:rsid w:val="001044FE"/>
    <w:rsid w:val="00111ADB"/>
    <w:rsid w:val="00111F97"/>
    <w:rsid w:val="00112CD4"/>
    <w:rsid w:val="00114D7D"/>
    <w:rsid w:val="00123A25"/>
    <w:rsid w:val="00124134"/>
    <w:rsid w:val="00124E61"/>
    <w:rsid w:val="00126F2A"/>
    <w:rsid w:val="00136209"/>
    <w:rsid w:val="00144F2C"/>
    <w:rsid w:val="0014541F"/>
    <w:rsid w:val="00154A9D"/>
    <w:rsid w:val="00156E1D"/>
    <w:rsid w:val="00160E9A"/>
    <w:rsid w:val="001652E4"/>
    <w:rsid w:val="00167274"/>
    <w:rsid w:val="00172CA8"/>
    <w:rsid w:val="001775CD"/>
    <w:rsid w:val="00184512"/>
    <w:rsid w:val="00184BB5"/>
    <w:rsid w:val="00184DCE"/>
    <w:rsid w:val="0018550F"/>
    <w:rsid w:val="00186B39"/>
    <w:rsid w:val="0019072E"/>
    <w:rsid w:val="00190C2B"/>
    <w:rsid w:val="001946D5"/>
    <w:rsid w:val="001A18C0"/>
    <w:rsid w:val="001A3E79"/>
    <w:rsid w:val="001A4B8A"/>
    <w:rsid w:val="001A5C42"/>
    <w:rsid w:val="001B0B09"/>
    <w:rsid w:val="001B17D7"/>
    <w:rsid w:val="001B1B65"/>
    <w:rsid w:val="001B6078"/>
    <w:rsid w:val="001C052F"/>
    <w:rsid w:val="001C39AF"/>
    <w:rsid w:val="001C63E3"/>
    <w:rsid w:val="001D0C54"/>
    <w:rsid w:val="001D1559"/>
    <w:rsid w:val="001D29A8"/>
    <w:rsid w:val="001D3A46"/>
    <w:rsid w:val="001D6A9A"/>
    <w:rsid w:val="001E0638"/>
    <w:rsid w:val="001E5A15"/>
    <w:rsid w:val="001E6148"/>
    <w:rsid w:val="001E7893"/>
    <w:rsid w:val="001F2797"/>
    <w:rsid w:val="001F2E71"/>
    <w:rsid w:val="001F372D"/>
    <w:rsid w:val="001F468D"/>
    <w:rsid w:val="00202581"/>
    <w:rsid w:val="00214DEE"/>
    <w:rsid w:val="002219C0"/>
    <w:rsid w:val="002233C4"/>
    <w:rsid w:val="00226DBC"/>
    <w:rsid w:val="002321B3"/>
    <w:rsid w:val="0023255D"/>
    <w:rsid w:val="00232B71"/>
    <w:rsid w:val="0023490E"/>
    <w:rsid w:val="00235667"/>
    <w:rsid w:val="002356FB"/>
    <w:rsid w:val="00237BB2"/>
    <w:rsid w:val="00240CD0"/>
    <w:rsid w:val="00243C33"/>
    <w:rsid w:val="002467A3"/>
    <w:rsid w:val="0025082D"/>
    <w:rsid w:val="00251BF3"/>
    <w:rsid w:val="002526D7"/>
    <w:rsid w:val="002527EF"/>
    <w:rsid w:val="00255D09"/>
    <w:rsid w:val="00257805"/>
    <w:rsid w:val="0026063F"/>
    <w:rsid w:val="00266E48"/>
    <w:rsid w:val="0027245E"/>
    <w:rsid w:val="00273D1E"/>
    <w:rsid w:val="00284C5E"/>
    <w:rsid w:val="00286E8A"/>
    <w:rsid w:val="00296DF5"/>
    <w:rsid w:val="002A1B4A"/>
    <w:rsid w:val="002A41AB"/>
    <w:rsid w:val="002A5322"/>
    <w:rsid w:val="002A67F0"/>
    <w:rsid w:val="002B58A7"/>
    <w:rsid w:val="002C26AC"/>
    <w:rsid w:val="002C28DC"/>
    <w:rsid w:val="002C702C"/>
    <w:rsid w:val="002C7211"/>
    <w:rsid w:val="002D1D82"/>
    <w:rsid w:val="002D517E"/>
    <w:rsid w:val="002D6607"/>
    <w:rsid w:val="002E0EC1"/>
    <w:rsid w:val="002E39B3"/>
    <w:rsid w:val="002E75AB"/>
    <w:rsid w:val="002F1ABA"/>
    <w:rsid w:val="002F205C"/>
    <w:rsid w:val="002F2629"/>
    <w:rsid w:val="002F3E18"/>
    <w:rsid w:val="00300858"/>
    <w:rsid w:val="00300B1F"/>
    <w:rsid w:val="0030207A"/>
    <w:rsid w:val="00307501"/>
    <w:rsid w:val="00311892"/>
    <w:rsid w:val="003149D3"/>
    <w:rsid w:val="00315FB3"/>
    <w:rsid w:val="00320EB3"/>
    <w:rsid w:val="0032199B"/>
    <w:rsid w:val="00321E56"/>
    <w:rsid w:val="0032302B"/>
    <w:rsid w:val="003243C3"/>
    <w:rsid w:val="00324ADC"/>
    <w:rsid w:val="00334741"/>
    <w:rsid w:val="00340180"/>
    <w:rsid w:val="0034055A"/>
    <w:rsid w:val="00350705"/>
    <w:rsid w:val="00353CB2"/>
    <w:rsid w:val="00353D00"/>
    <w:rsid w:val="003652C8"/>
    <w:rsid w:val="00365D65"/>
    <w:rsid w:val="00376869"/>
    <w:rsid w:val="003803B2"/>
    <w:rsid w:val="00385ED9"/>
    <w:rsid w:val="00387952"/>
    <w:rsid w:val="00396510"/>
    <w:rsid w:val="00397EAE"/>
    <w:rsid w:val="003A07E2"/>
    <w:rsid w:val="003A4750"/>
    <w:rsid w:val="003A65CC"/>
    <w:rsid w:val="003A6D9C"/>
    <w:rsid w:val="003B21A9"/>
    <w:rsid w:val="003B2337"/>
    <w:rsid w:val="003C28D8"/>
    <w:rsid w:val="003C2CCD"/>
    <w:rsid w:val="003D0FDA"/>
    <w:rsid w:val="003D312E"/>
    <w:rsid w:val="003D4347"/>
    <w:rsid w:val="003D48F6"/>
    <w:rsid w:val="003D6F9B"/>
    <w:rsid w:val="003E5500"/>
    <w:rsid w:val="003F1F9D"/>
    <w:rsid w:val="003F320B"/>
    <w:rsid w:val="003F69FD"/>
    <w:rsid w:val="003F6B77"/>
    <w:rsid w:val="00403CD5"/>
    <w:rsid w:val="00404175"/>
    <w:rsid w:val="00410001"/>
    <w:rsid w:val="0042347E"/>
    <w:rsid w:val="00424C95"/>
    <w:rsid w:val="0043044C"/>
    <w:rsid w:val="00433D9B"/>
    <w:rsid w:val="00434A87"/>
    <w:rsid w:val="004379C5"/>
    <w:rsid w:val="00437F3B"/>
    <w:rsid w:val="00440F63"/>
    <w:rsid w:val="00441B3E"/>
    <w:rsid w:val="00442EE2"/>
    <w:rsid w:val="00443693"/>
    <w:rsid w:val="00443970"/>
    <w:rsid w:val="00443D4F"/>
    <w:rsid w:val="0044426C"/>
    <w:rsid w:val="00445EB6"/>
    <w:rsid w:val="00447186"/>
    <w:rsid w:val="004471E1"/>
    <w:rsid w:val="00453CA1"/>
    <w:rsid w:val="00461EA5"/>
    <w:rsid w:val="00462351"/>
    <w:rsid w:val="00465665"/>
    <w:rsid w:val="00473863"/>
    <w:rsid w:val="004804D5"/>
    <w:rsid w:val="004821CF"/>
    <w:rsid w:val="00482FA9"/>
    <w:rsid w:val="004834AB"/>
    <w:rsid w:val="00485874"/>
    <w:rsid w:val="004A00EF"/>
    <w:rsid w:val="004A6AD6"/>
    <w:rsid w:val="004B08EA"/>
    <w:rsid w:val="004B10D2"/>
    <w:rsid w:val="004B4FFD"/>
    <w:rsid w:val="004C17C8"/>
    <w:rsid w:val="004D1B08"/>
    <w:rsid w:val="004D4E2E"/>
    <w:rsid w:val="004D6EF7"/>
    <w:rsid w:val="004E0127"/>
    <w:rsid w:val="004E3387"/>
    <w:rsid w:val="004E3B33"/>
    <w:rsid w:val="004E60CC"/>
    <w:rsid w:val="004F13DC"/>
    <w:rsid w:val="004F2B08"/>
    <w:rsid w:val="004F3035"/>
    <w:rsid w:val="004F4B64"/>
    <w:rsid w:val="004F4F2A"/>
    <w:rsid w:val="004F5A3B"/>
    <w:rsid w:val="0050073A"/>
    <w:rsid w:val="00500BF8"/>
    <w:rsid w:val="0050266A"/>
    <w:rsid w:val="00510B9E"/>
    <w:rsid w:val="00510CAF"/>
    <w:rsid w:val="00510DFA"/>
    <w:rsid w:val="00513817"/>
    <w:rsid w:val="005278EC"/>
    <w:rsid w:val="00532C81"/>
    <w:rsid w:val="00534EE2"/>
    <w:rsid w:val="005355E1"/>
    <w:rsid w:val="005372A8"/>
    <w:rsid w:val="00541366"/>
    <w:rsid w:val="00541AC9"/>
    <w:rsid w:val="00543243"/>
    <w:rsid w:val="00546D01"/>
    <w:rsid w:val="005516B8"/>
    <w:rsid w:val="005554ED"/>
    <w:rsid w:val="00557AA9"/>
    <w:rsid w:val="005634F8"/>
    <w:rsid w:val="00563F2A"/>
    <w:rsid w:val="00565D4B"/>
    <w:rsid w:val="00567506"/>
    <w:rsid w:val="005717FC"/>
    <w:rsid w:val="005800B1"/>
    <w:rsid w:val="00583F9C"/>
    <w:rsid w:val="0058425A"/>
    <w:rsid w:val="00587D8A"/>
    <w:rsid w:val="00587DE9"/>
    <w:rsid w:val="0059018F"/>
    <w:rsid w:val="00592110"/>
    <w:rsid w:val="005A17F2"/>
    <w:rsid w:val="005A45DF"/>
    <w:rsid w:val="005A5699"/>
    <w:rsid w:val="005B4E45"/>
    <w:rsid w:val="005C3FCA"/>
    <w:rsid w:val="005D1752"/>
    <w:rsid w:val="005D1BF8"/>
    <w:rsid w:val="005D2145"/>
    <w:rsid w:val="005D27C5"/>
    <w:rsid w:val="005D4376"/>
    <w:rsid w:val="005D6CFA"/>
    <w:rsid w:val="005E1123"/>
    <w:rsid w:val="0060050B"/>
    <w:rsid w:val="006007ED"/>
    <w:rsid w:val="006011AC"/>
    <w:rsid w:val="00602068"/>
    <w:rsid w:val="0060406E"/>
    <w:rsid w:val="006046F8"/>
    <w:rsid w:val="00611B13"/>
    <w:rsid w:val="006175F6"/>
    <w:rsid w:val="00622067"/>
    <w:rsid w:val="00627624"/>
    <w:rsid w:val="0063607A"/>
    <w:rsid w:val="00640784"/>
    <w:rsid w:val="0066707C"/>
    <w:rsid w:val="006677A5"/>
    <w:rsid w:val="00670589"/>
    <w:rsid w:val="00675E86"/>
    <w:rsid w:val="00677492"/>
    <w:rsid w:val="00681AC0"/>
    <w:rsid w:val="00684F52"/>
    <w:rsid w:val="00685072"/>
    <w:rsid w:val="00693A10"/>
    <w:rsid w:val="00697637"/>
    <w:rsid w:val="006979A6"/>
    <w:rsid w:val="006A55E5"/>
    <w:rsid w:val="006A6359"/>
    <w:rsid w:val="006A6F5E"/>
    <w:rsid w:val="006B12AC"/>
    <w:rsid w:val="006B1FE6"/>
    <w:rsid w:val="006B2498"/>
    <w:rsid w:val="006B5771"/>
    <w:rsid w:val="006C1C84"/>
    <w:rsid w:val="006C622C"/>
    <w:rsid w:val="006C68BB"/>
    <w:rsid w:val="006D011A"/>
    <w:rsid w:val="006D4B67"/>
    <w:rsid w:val="006E646B"/>
    <w:rsid w:val="006F3AE6"/>
    <w:rsid w:val="00700FEB"/>
    <w:rsid w:val="0070250A"/>
    <w:rsid w:val="007044C1"/>
    <w:rsid w:val="00705308"/>
    <w:rsid w:val="007053E8"/>
    <w:rsid w:val="007126ED"/>
    <w:rsid w:val="007151EB"/>
    <w:rsid w:val="00716B43"/>
    <w:rsid w:val="00720C65"/>
    <w:rsid w:val="0072183F"/>
    <w:rsid w:val="00725291"/>
    <w:rsid w:val="00725ACA"/>
    <w:rsid w:val="00730709"/>
    <w:rsid w:val="0073088B"/>
    <w:rsid w:val="00730B05"/>
    <w:rsid w:val="0073215D"/>
    <w:rsid w:val="0073235C"/>
    <w:rsid w:val="00734217"/>
    <w:rsid w:val="007348E5"/>
    <w:rsid w:val="0073797C"/>
    <w:rsid w:val="007402C0"/>
    <w:rsid w:val="00743D67"/>
    <w:rsid w:val="00746DB8"/>
    <w:rsid w:val="00746DD1"/>
    <w:rsid w:val="0074744B"/>
    <w:rsid w:val="00753AE3"/>
    <w:rsid w:val="00753C02"/>
    <w:rsid w:val="00753D6B"/>
    <w:rsid w:val="0075469F"/>
    <w:rsid w:val="0075737B"/>
    <w:rsid w:val="00760ADF"/>
    <w:rsid w:val="0076550C"/>
    <w:rsid w:val="0077546A"/>
    <w:rsid w:val="00781F52"/>
    <w:rsid w:val="00783CD8"/>
    <w:rsid w:val="00783F7D"/>
    <w:rsid w:val="00790C8B"/>
    <w:rsid w:val="0079281F"/>
    <w:rsid w:val="0079381F"/>
    <w:rsid w:val="00794432"/>
    <w:rsid w:val="00795CBC"/>
    <w:rsid w:val="00795F43"/>
    <w:rsid w:val="007A0A3C"/>
    <w:rsid w:val="007A13F7"/>
    <w:rsid w:val="007A21AD"/>
    <w:rsid w:val="007B35B9"/>
    <w:rsid w:val="007B433C"/>
    <w:rsid w:val="007B4E12"/>
    <w:rsid w:val="007C3CA1"/>
    <w:rsid w:val="007C590E"/>
    <w:rsid w:val="007C78EA"/>
    <w:rsid w:val="007E2C33"/>
    <w:rsid w:val="007E4113"/>
    <w:rsid w:val="007E67E9"/>
    <w:rsid w:val="007F014A"/>
    <w:rsid w:val="007F08E8"/>
    <w:rsid w:val="007F181F"/>
    <w:rsid w:val="007F20B2"/>
    <w:rsid w:val="007F27DC"/>
    <w:rsid w:val="007F54DC"/>
    <w:rsid w:val="008005A7"/>
    <w:rsid w:val="00803BB7"/>
    <w:rsid w:val="0080571C"/>
    <w:rsid w:val="0082238D"/>
    <w:rsid w:val="00822E7B"/>
    <w:rsid w:val="00826CD0"/>
    <w:rsid w:val="00833AE1"/>
    <w:rsid w:val="008427E9"/>
    <w:rsid w:val="008435D9"/>
    <w:rsid w:val="00843665"/>
    <w:rsid w:val="00844FC3"/>
    <w:rsid w:val="00845F72"/>
    <w:rsid w:val="00851299"/>
    <w:rsid w:val="008527DF"/>
    <w:rsid w:val="00855AC8"/>
    <w:rsid w:val="00856677"/>
    <w:rsid w:val="00857DDB"/>
    <w:rsid w:val="0086086B"/>
    <w:rsid w:val="00862640"/>
    <w:rsid w:val="00871699"/>
    <w:rsid w:val="00872F97"/>
    <w:rsid w:val="0087301F"/>
    <w:rsid w:val="00875F6F"/>
    <w:rsid w:val="00880561"/>
    <w:rsid w:val="00885C37"/>
    <w:rsid w:val="00895036"/>
    <w:rsid w:val="008977F3"/>
    <w:rsid w:val="00897A0B"/>
    <w:rsid w:val="008A38FC"/>
    <w:rsid w:val="008A4930"/>
    <w:rsid w:val="008A5F3C"/>
    <w:rsid w:val="008B344F"/>
    <w:rsid w:val="008B4026"/>
    <w:rsid w:val="008C0E65"/>
    <w:rsid w:val="008C380B"/>
    <w:rsid w:val="008C7184"/>
    <w:rsid w:val="008D10F3"/>
    <w:rsid w:val="008D6B41"/>
    <w:rsid w:val="008D6D97"/>
    <w:rsid w:val="008D7570"/>
    <w:rsid w:val="008E420A"/>
    <w:rsid w:val="008E44E8"/>
    <w:rsid w:val="008F25E5"/>
    <w:rsid w:val="008F3DC2"/>
    <w:rsid w:val="00900812"/>
    <w:rsid w:val="009009F3"/>
    <w:rsid w:val="00911184"/>
    <w:rsid w:val="009117DA"/>
    <w:rsid w:val="00915532"/>
    <w:rsid w:val="00916741"/>
    <w:rsid w:val="009175D3"/>
    <w:rsid w:val="009239CD"/>
    <w:rsid w:val="00926140"/>
    <w:rsid w:val="009327C1"/>
    <w:rsid w:val="00932AE2"/>
    <w:rsid w:val="00935BFA"/>
    <w:rsid w:val="00936880"/>
    <w:rsid w:val="00937A43"/>
    <w:rsid w:val="00940C0C"/>
    <w:rsid w:val="009477C2"/>
    <w:rsid w:val="00954676"/>
    <w:rsid w:val="00964719"/>
    <w:rsid w:val="009649A4"/>
    <w:rsid w:val="0097102B"/>
    <w:rsid w:val="00972C4D"/>
    <w:rsid w:val="00972E46"/>
    <w:rsid w:val="00974FC6"/>
    <w:rsid w:val="00975780"/>
    <w:rsid w:val="0098050C"/>
    <w:rsid w:val="0098344B"/>
    <w:rsid w:val="00986F04"/>
    <w:rsid w:val="009A3BEA"/>
    <w:rsid w:val="009A6995"/>
    <w:rsid w:val="009B12A3"/>
    <w:rsid w:val="009B2D97"/>
    <w:rsid w:val="009B42E1"/>
    <w:rsid w:val="009B4BDE"/>
    <w:rsid w:val="009B4D1B"/>
    <w:rsid w:val="009C27DA"/>
    <w:rsid w:val="009C508C"/>
    <w:rsid w:val="009D266E"/>
    <w:rsid w:val="009E2994"/>
    <w:rsid w:val="009E55D7"/>
    <w:rsid w:val="009F1B2E"/>
    <w:rsid w:val="009F2979"/>
    <w:rsid w:val="009F3E89"/>
    <w:rsid w:val="00A06644"/>
    <w:rsid w:val="00A10D80"/>
    <w:rsid w:val="00A11987"/>
    <w:rsid w:val="00A13435"/>
    <w:rsid w:val="00A200AD"/>
    <w:rsid w:val="00A21539"/>
    <w:rsid w:val="00A21FCB"/>
    <w:rsid w:val="00A226FB"/>
    <w:rsid w:val="00A23BC8"/>
    <w:rsid w:val="00A24BA9"/>
    <w:rsid w:val="00A2501B"/>
    <w:rsid w:val="00A253D1"/>
    <w:rsid w:val="00A347B5"/>
    <w:rsid w:val="00A35884"/>
    <w:rsid w:val="00A3616A"/>
    <w:rsid w:val="00A46FDF"/>
    <w:rsid w:val="00A4731E"/>
    <w:rsid w:val="00A502EA"/>
    <w:rsid w:val="00A56112"/>
    <w:rsid w:val="00A656AF"/>
    <w:rsid w:val="00A70B7B"/>
    <w:rsid w:val="00A71946"/>
    <w:rsid w:val="00A737E7"/>
    <w:rsid w:val="00A73BC9"/>
    <w:rsid w:val="00A837C8"/>
    <w:rsid w:val="00A85CF9"/>
    <w:rsid w:val="00A939BB"/>
    <w:rsid w:val="00A956FE"/>
    <w:rsid w:val="00A95B6F"/>
    <w:rsid w:val="00A962C6"/>
    <w:rsid w:val="00AA3508"/>
    <w:rsid w:val="00AA7024"/>
    <w:rsid w:val="00AA73AB"/>
    <w:rsid w:val="00AB039B"/>
    <w:rsid w:val="00AD547E"/>
    <w:rsid w:val="00AD6484"/>
    <w:rsid w:val="00AD6D75"/>
    <w:rsid w:val="00AD7894"/>
    <w:rsid w:val="00AD7D72"/>
    <w:rsid w:val="00AE0436"/>
    <w:rsid w:val="00AE1336"/>
    <w:rsid w:val="00AE1888"/>
    <w:rsid w:val="00AE443D"/>
    <w:rsid w:val="00AE5FB2"/>
    <w:rsid w:val="00AF0262"/>
    <w:rsid w:val="00AF1239"/>
    <w:rsid w:val="00AF1FB5"/>
    <w:rsid w:val="00AF3CBB"/>
    <w:rsid w:val="00AF7747"/>
    <w:rsid w:val="00B063B8"/>
    <w:rsid w:val="00B06A07"/>
    <w:rsid w:val="00B13C85"/>
    <w:rsid w:val="00B14338"/>
    <w:rsid w:val="00B1433E"/>
    <w:rsid w:val="00B17418"/>
    <w:rsid w:val="00B218F5"/>
    <w:rsid w:val="00B35232"/>
    <w:rsid w:val="00B40EF6"/>
    <w:rsid w:val="00B46F09"/>
    <w:rsid w:val="00B51F5F"/>
    <w:rsid w:val="00B5296E"/>
    <w:rsid w:val="00B5573B"/>
    <w:rsid w:val="00B57AC5"/>
    <w:rsid w:val="00B60F8C"/>
    <w:rsid w:val="00B66C73"/>
    <w:rsid w:val="00B72FEE"/>
    <w:rsid w:val="00B75144"/>
    <w:rsid w:val="00B75492"/>
    <w:rsid w:val="00B80A19"/>
    <w:rsid w:val="00B833C5"/>
    <w:rsid w:val="00B84692"/>
    <w:rsid w:val="00B90C43"/>
    <w:rsid w:val="00B97236"/>
    <w:rsid w:val="00BA4E85"/>
    <w:rsid w:val="00BA5401"/>
    <w:rsid w:val="00BA7AB7"/>
    <w:rsid w:val="00BB3422"/>
    <w:rsid w:val="00BC2AEE"/>
    <w:rsid w:val="00BC409B"/>
    <w:rsid w:val="00BC561A"/>
    <w:rsid w:val="00BC5F74"/>
    <w:rsid w:val="00BC61F4"/>
    <w:rsid w:val="00BD19CE"/>
    <w:rsid w:val="00BD1D5F"/>
    <w:rsid w:val="00BD4283"/>
    <w:rsid w:val="00BD4798"/>
    <w:rsid w:val="00BE0AF9"/>
    <w:rsid w:val="00BF662F"/>
    <w:rsid w:val="00BF70E4"/>
    <w:rsid w:val="00C073E8"/>
    <w:rsid w:val="00C0764A"/>
    <w:rsid w:val="00C10C7B"/>
    <w:rsid w:val="00C121AA"/>
    <w:rsid w:val="00C14DA2"/>
    <w:rsid w:val="00C20D5E"/>
    <w:rsid w:val="00C233C2"/>
    <w:rsid w:val="00C3166D"/>
    <w:rsid w:val="00C3408C"/>
    <w:rsid w:val="00C356CA"/>
    <w:rsid w:val="00C36404"/>
    <w:rsid w:val="00C37951"/>
    <w:rsid w:val="00C4067F"/>
    <w:rsid w:val="00C42125"/>
    <w:rsid w:val="00C46448"/>
    <w:rsid w:val="00C47B70"/>
    <w:rsid w:val="00C51AB8"/>
    <w:rsid w:val="00C53DED"/>
    <w:rsid w:val="00C56B7C"/>
    <w:rsid w:val="00C56EFF"/>
    <w:rsid w:val="00C5709D"/>
    <w:rsid w:val="00C62081"/>
    <w:rsid w:val="00C6405A"/>
    <w:rsid w:val="00C7430A"/>
    <w:rsid w:val="00C84CC6"/>
    <w:rsid w:val="00C91F8C"/>
    <w:rsid w:val="00C96ABD"/>
    <w:rsid w:val="00C97783"/>
    <w:rsid w:val="00CA3C93"/>
    <w:rsid w:val="00CA5F99"/>
    <w:rsid w:val="00CB4C0E"/>
    <w:rsid w:val="00CB51A0"/>
    <w:rsid w:val="00CB545E"/>
    <w:rsid w:val="00CB76E0"/>
    <w:rsid w:val="00CC2215"/>
    <w:rsid w:val="00CC49B0"/>
    <w:rsid w:val="00CC5FC3"/>
    <w:rsid w:val="00CD2A1D"/>
    <w:rsid w:val="00CD42A9"/>
    <w:rsid w:val="00CE17C9"/>
    <w:rsid w:val="00CF68DD"/>
    <w:rsid w:val="00CF6FDF"/>
    <w:rsid w:val="00D007E7"/>
    <w:rsid w:val="00D02FA7"/>
    <w:rsid w:val="00D02FD6"/>
    <w:rsid w:val="00D04E09"/>
    <w:rsid w:val="00D067B5"/>
    <w:rsid w:val="00D07F31"/>
    <w:rsid w:val="00D1217B"/>
    <w:rsid w:val="00D12BEE"/>
    <w:rsid w:val="00D144A0"/>
    <w:rsid w:val="00D14E42"/>
    <w:rsid w:val="00D15D5C"/>
    <w:rsid w:val="00D16C9F"/>
    <w:rsid w:val="00D17298"/>
    <w:rsid w:val="00D24446"/>
    <w:rsid w:val="00D44CA1"/>
    <w:rsid w:val="00D45DE6"/>
    <w:rsid w:val="00D51454"/>
    <w:rsid w:val="00D530C0"/>
    <w:rsid w:val="00D53615"/>
    <w:rsid w:val="00D56E6F"/>
    <w:rsid w:val="00D651EE"/>
    <w:rsid w:val="00D66C66"/>
    <w:rsid w:val="00D67618"/>
    <w:rsid w:val="00D72612"/>
    <w:rsid w:val="00D73C0A"/>
    <w:rsid w:val="00D75D0B"/>
    <w:rsid w:val="00D76D53"/>
    <w:rsid w:val="00D80A2A"/>
    <w:rsid w:val="00D8137B"/>
    <w:rsid w:val="00D8336E"/>
    <w:rsid w:val="00D86A35"/>
    <w:rsid w:val="00D86C5B"/>
    <w:rsid w:val="00D90B55"/>
    <w:rsid w:val="00D94A77"/>
    <w:rsid w:val="00D956C5"/>
    <w:rsid w:val="00D96B6D"/>
    <w:rsid w:val="00D9771C"/>
    <w:rsid w:val="00DA1612"/>
    <w:rsid w:val="00DA7C39"/>
    <w:rsid w:val="00DB0AFE"/>
    <w:rsid w:val="00DB28A9"/>
    <w:rsid w:val="00DB40B1"/>
    <w:rsid w:val="00DB6B91"/>
    <w:rsid w:val="00DC0303"/>
    <w:rsid w:val="00DC2E30"/>
    <w:rsid w:val="00DC6537"/>
    <w:rsid w:val="00DC76A5"/>
    <w:rsid w:val="00DD52FE"/>
    <w:rsid w:val="00DD64AB"/>
    <w:rsid w:val="00DD7218"/>
    <w:rsid w:val="00DE09F6"/>
    <w:rsid w:val="00DE5EC0"/>
    <w:rsid w:val="00DE6071"/>
    <w:rsid w:val="00DF559A"/>
    <w:rsid w:val="00E00CB3"/>
    <w:rsid w:val="00E018B5"/>
    <w:rsid w:val="00E02121"/>
    <w:rsid w:val="00E0545C"/>
    <w:rsid w:val="00E10C8B"/>
    <w:rsid w:val="00E112F2"/>
    <w:rsid w:val="00E12151"/>
    <w:rsid w:val="00E157D4"/>
    <w:rsid w:val="00E2050C"/>
    <w:rsid w:val="00E209E3"/>
    <w:rsid w:val="00E25235"/>
    <w:rsid w:val="00E32D06"/>
    <w:rsid w:val="00E34379"/>
    <w:rsid w:val="00E41D5A"/>
    <w:rsid w:val="00E4311E"/>
    <w:rsid w:val="00E51231"/>
    <w:rsid w:val="00E536A5"/>
    <w:rsid w:val="00E55790"/>
    <w:rsid w:val="00E5617D"/>
    <w:rsid w:val="00E5697B"/>
    <w:rsid w:val="00E62EAD"/>
    <w:rsid w:val="00E7002B"/>
    <w:rsid w:val="00E700C5"/>
    <w:rsid w:val="00E743B3"/>
    <w:rsid w:val="00E77E6C"/>
    <w:rsid w:val="00E863C6"/>
    <w:rsid w:val="00E97315"/>
    <w:rsid w:val="00EA0944"/>
    <w:rsid w:val="00EA51C2"/>
    <w:rsid w:val="00EA56D2"/>
    <w:rsid w:val="00EA5C3C"/>
    <w:rsid w:val="00EA6EA5"/>
    <w:rsid w:val="00EB10BF"/>
    <w:rsid w:val="00EB2A05"/>
    <w:rsid w:val="00EB383A"/>
    <w:rsid w:val="00EB5BA5"/>
    <w:rsid w:val="00EC0102"/>
    <w:rsid w:val="00EC12FF"/>
    <w:rsid w:val="00EC691D"/>
    <w:rsid w:val="00EC7240"/>
    <w:rsid w:val="00EC7FA0"/>
    <w:rsid w:val="00ED2F6F"/>
    <w:rsid w:val="00ED30F2"/>
    <w:rsid w:val="00EE6CF8"/>
    <w:rsid w:val="00EF0085"/>
    <w:rsid w:val="00EF3D5F"/>
    <w:rsid w:val="00F00ADD"/>
    <w:rsid w:val="00F0326E"/>
    <w:rsid w:val="00F03A28"/>
    <w:rsid w:val="00F049EC"/>
    <w:rsid w:val="00F05C44"/>
    <w:rsid w:val="00F15450"/>
    <w:rsid w:val="00F22382"/>
    <w:rsid w:val="00F239E9"/>
    <w:rsid w:val="00F2574A"/>
    <w:rsid w:val="00F27628"/>
    <w:rsid w:val="00F32783"/>
    <w:rsid w:val="00F35E48"/>
    <w:rsid w:val="00F36D45"/>
    <w:rsid w:val="00F37B7C"/>
    <w:rsid w:val="00F442F7"/>
    <w:rsid w:val="00F5005D"/>
    <w:rsid w:val="00F539BD"/>
    <w:rsid w:val="00F55EE2"/>
    <w:rsid w:val="00F562F1"/>
    <w:rsid w:val="00F56958"/>
    <w:rsid w:val="00F62AB3"/>
    <w:rsid w:val="00F651AA"/>
    <w:rsid w:val="00F665A1"/>
    <w:rsid w:val="00F7091C"/>
    <w:rsid w:val="00F72959"/>
    <w:rsid w:val="00F72EB1"/>
    <w:rsid w:val="00F73AE0"/>
    <w:rsid w:val="00F742DC"/>
    <w:rsid w:val="00F77AC1"/>
    <w:rsid w:val="00F80092"/>
    <w:rsid w:val="00F82E78"/>
    <w:rsid w:val="00F8300D"/>
    <w:rsid w:val="00F948B3"/>
    <w:rsid w:val="00FA28F7"/>
    <w:rsid w:val="00FA44F3"/>
    <w:rsid w:val="00FA6DAA"/>
    <w:rsid w:val="00FA6E74"/>
    <w:rsid w:val="00FA72A0"/>
    <w:rsid w:val="00FB0191"/>
    <w:rsid w:val="00FB0A2A"/>
    <w:rsid w:val="00FB27DE"/>
    <w:rsid w:val="00FC3D44"/>
    <w:rsid w:val="00FD0AD5"/>
    <w:rsid w:val="00FD124D"/>
    <w:rsid w:val="00FE0073"/>
    <w:rsid w:val="00FE03C8"/>
    <w:rsid w:val="00FE0560"/>
    <w:rsid w:val="00FE3E49"/>
    <w:rsid w:val="00FE6817"/>
    <w:rsid w:val="00FE727E"/>
    <w:rsid w:val="00FF11D5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A9588"/>
  <w15:chartTrackingRefBased/>
  <w15:docId w15:val="{A838BA0F-30F9-480F-81D5-F5B7797B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8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044FE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4F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4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8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44FE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1044FE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 w:eastAsia="ru-RU"/>
    </w:rPr>
  </w:style>
  <w:style w:type="character" w:customStyle="1" w:styleId="apple-converted-space">
    <w:name w:val="apple-converted-space"/>
    <w:basedOn w:val="a0"/>
    <w:rsid w:val="00C356CA"/>
  </w:style>
  <w:style w:type="paragraph" w:styleId="a4">
    <w:name w:val="header"/>
    <w:basedOn w:val="a"/>
    <w:link w:val="a5"/>
    <w:uiPriority w:val="99"/>
    <w:unhideWhenUsed/>
    <w:rsid w:val="004E3B33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E3B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4E3B33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E3B3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114D7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3422"/>
    <w:pPr>
      <w:tabs>
        <w:tab w:val="right" w:leader="dot" w:pos="9962"/>
      </w:tabs>
      <w:spacing w:after="100"/>
      <w:jc w:val="left"/>
    </w:pPr>
  </w:style>
  <w:style w:type="paragraph" w:customStyle="1" w:styleId="12">
    <w:name w:val="АРТСТИЛЬОБЫЧНЫЙ12"/>
    <w:basedOn w:val="a"/>
    <w:link w:val="120"/>
    <w:qFormat/>
    <w:rsid w:val="00465665"/>
    <w:pPr>
      <w:spacing w:after="120" w:line="360" w:lineRule="auto"/>
      <w:ind w:firstLine="709"/>
      <w:contextualSpacing/>
    </w:pPr>
    <w:rPr>
      <w:color w:val="000000"/>
      <w:sz w:val="24"/>
      <w:szCs w:val="22"/>
      <w:lang w:eastAsia="en-US"/>
    </w:rPr>
  </w:style>
  <w:style w:type="character" w:customStyle="1" w:styleId="120">
    <w:name w:val="АРТСТИЛЬОБЫЧНЫЙ12 Знак"/>
    <w:link w:val="12"/>
    <w:rsid w:val="00465665"/>
    <w:rPr>
      <w:rFonts w:ascii="Times New Roman" w:eastAsia="Times New Roman" w:hAnsi="Times New Roman" w:cs="Times New Roman"/>
      <w:color w:val="000000"/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A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B40"/>
    <w:rPr>
      <w:rFonts w:ascii="Courier New" w:eastAsia="Times New Roman" w:hAnsi="Courier New" w:cs="Courier New"/>
      <w:sz w:val="20"/>
      <w:szCs w:val="20"/>
    </w:rPr>
  </w:style>
  <w:style w:type="paragraph" w:styleId="a9">
    <w:name w:val="Title"/>
    <w:basedOn w:val="a"/>
    <w:next w:val="a"/>
    <w:link w:val="aa"/>
    <w:qFormat/>
    <w:rsid w:val="00E34379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aa">
    <w:name w:val="Заголовок Знак"/>
    <w:basedOn w:val="a0"/>
    <w:link w:val="a9"/>
    <w:rsid w:val="00E34379"/>
    <w:rPr>
      <w:rFonts w:ascii="Times New Roman" w:eastAsia="Times New Roman" w:hAnsi="Times New Roman" w:cs="Times New Roman"/>
      <w:b/>
      <w:bCs/>
      <w:kern w:val="28"/>
      <w:sz w:val="28"/>
      <w:szCs w:val="32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A67F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67F0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d">
    <w:name w:val="Normal (Web)"/>
    <w:basedOn w:val="a"/>
    <w:uiPriority w:val="99"/>
    <w:unhideWhenUsed/>
    <w:rsid w:val="006F3AE6"/>
    <w:pPr>
      <w:spacing w:before="100" w:beforeAutospacing="1" w:after="100" w:afterAutospacing="1"/>
    </w:pPr>
    <w:rPr>
      <w:sz w:val="24"/>
      <w:szCs w:val="24"/>
    </w:rPr>
  </w:style>
  <w:style w:type="paragraph" w:customStyle="1" w:styleId="ae">
    <w:name w:val="текст_курсач"/>
    <w:basedOn w:val="a"/>
    <w:link w:val="af"/>
    <w:qFormat/>
    <w:rsid w:val="006A6F5E"/>
    <w:pPr>
      <w:spacing w:line="300" w:lineRule="auto"/>
    </w:pPr>
    <w:rPr>
      <w:sz w:val="26"/>
    </w:rPr>
  </w:style>
  <w:style w:type="character" w:customStyle="1" w:styleId="af">
    <w:name w:val="текст_курсач Знак"/>
    <w:basedOn w:val="a0"/>
    <w:link w:val="ae"/>
    <w:rsid w:val="006A6F5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202581"/>
    <w:rPr>
      <w:color w:val="954F72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2F262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styleId="af2">
    <w:name w:val="Strong"/>
    <w:basedOn w:val="a0"/>
    <w:uiPriority w:val="22"/>
    <w:qFormat/>
    <w:rsid w:val="008D6B41"/>
    <w:rPr>
      <w:b/>
      <w:bCs/>
    </w:rPr>
  </w:style>
  <w:style w:type="character" w:styleId="af3">
    <w:name w:val="Emphasis"/>
    <w:basedOn w:val="a0"/>
    <w:uiPriority w:val="20"/>
    <w:qFormat/>
    <w:rsid w:val="008D6B41"/>
    <w:rPr>
      <w:i/>
      <w:iCs/>
    </w:rPr>
  </w:style>
  <w:style w:type="paragraph" w:customStyle="1" w:styleId="13">
    <w:name w:val="1текст"/>
    <w:basedOn w:val="a"/>
    <w:link w:val="14"/>
    <w:qFormat/>
    <w:rsid w:val="002C702C"/>
    <w:pPr>
      <w:suppressAutoHyphens/>
      <w:spacing w:line="300" w:lineRule="auto"/>
      <w:ind w:firstLine="567"/>
      <w:contextualSpacing/>
    </w:pPr>
    <w:rPr>
      <w:sz w:val="26"/>
    </w:rPr>
  </w:style>
  <w:style w:type="character" w:customStyle="1" w:styleId="14">
    <w:name w:val="1текст Знак"/>
    <w:basedOn w:val="a0"/>
    <w:link w:val="13"/>
    <w:rsid w:val="002C702C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customStyle="1" w:styleId="15">
    <w:name w:val="1простой заголовок"/>
    <w:basedOn w:val="2"/>
    <w:next w:val="af4"/>
    <w:qFormat/>
    <w:rsid w:val="002C702C"/>
    <w:pPr>
      <w:suppressAutoHyphens/>
      <w:spacing w:before="0"/>
      <w:ind w:left="567"/>
      <w:contextualSpacing/>
    </w:pPr>
    <w:rPr>
      <w:rFonts w:cs="Times New Roman"/>
      <w:lang w:eastAsia="en-US"/>
    </w:rPr>
  </w:style>
  <w:style w:type="paragraph" w:styleId="af4">
    <w:name w:val="Body Text"/>
    <w:basedOn w:val="a"/>
    <w:link w:val="af5"/>
    <w:uiPriority w:val="99"/>
    <w:semiHidden/>
    <w:unhideWhenUsed/>
    <w:rsid w:val="002C702C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2C702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IndexLink">
    <w:name w:val="Index Link"/>
    <w:qFormat/>
    <w:rsid w:val="00424C95"/>
  </w:style>
  <w:style w:type="paragraph" w:styleId="21">
    <w:name w:val="toc 2"/>
    <w:basedOn w:val="a"/>
    <w:next w:val="a"/>
    <w:autoRedefine/>
    <w:uiPriority w:val="39"/>
    <w:unhideWhenUsed/>
    <w:rsid w:val="00424C95"/>
    <w:pPr>
      <w:suppressAutoHyphens/>
      <w:spacing w:after="100"/>
      <w:ind w:left="200"/>
    </w:pPr>
  </w:style>
  <w:style w:type="paragraph" w:customStyle="1" w:styleId="af6">
    <w:name w:val="Строки таблиц"/>
    <w:basedOn w:val="a"/>
    <w:rsid w:val="006B5771"/>
    <w:pPr>
      <w:widowControl w:val="0"/>
    </w:pPr>
    <w:rPr>
      <w:rFonts w:eastAsia="Tahoma"/>
      <w:sz w:val="24"/>
    </w:rPr>
  </w:style>
  <w:style w:type="paragraph" w:customStyle="1" w:styleId="af7">
    <w:name w:val="Заголовок таблиц"/>
    <w:basedOn w:val="af6"/>
    <w:rsid w:val="006B5771"/>
    <w:pPr>
      <w:keepNext/>
      <w:suppressAutoHyphens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lang w:eastAsia="ja-JP"/>
    </w:rPr>
  </w:style>
  <w:style w:type="character" w:customStyle="1" w:styleId="UnresolvedMention">
    <w:name w:val="Unresolved Mention"/>
    <w:basedOn w:val="a0"/>
    <w:uiPriority w:val="99"/>
    <w:semiHidden/>
    <w:unhideWhenUsed/>
    <w:rsid w:val="00DE09F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45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4541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196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016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84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58198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162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377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7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7135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891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4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9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20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1623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3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8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9175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73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8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3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36FF-830D-4024-9683-E740E319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Дервоед Роман</dc:creator>
  <cp:keywords/>
  <dc:description/>
  <cp:lastModifiedBy>USER</cp:lastModifiedBy>
  <cp:revision>13</cp:revision>
  <cp:lastPrinted>2021-05-16T17:00:00Z</cp:lastPrinted>
  <dcterms:created xsi:type="dcterms:W3CDTF">2025-02-26T13:02:00Z</dcterms:created>
  <dcterms:modified xsi:type="dcterms:W3CDTF">2025-03-27T12:11:00Z</dcterms:modified>
</cp:coreProperties>
</file>