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ОТЧЕТ ПО ЛАБОРАТОРНОЙ РАБОТЕ №3</w:t>
        <w:br/>
      </w:r>
      <w:r>
        <w:rPr>
          <w:b/>
          <w:color w:val="2B6CB0"/>
          <w:sz w:val="28"/>
        </w:rPr>
        <w:t>«Многотабличные запросы и аналитические представления»</w:t>
        <w:br/>
      </w:r>
    </w:p>
    <w:p>
      <w:pPr>
        <w:jc w:val="center"/>
      </w:pPr>
      <w:r>
        <w:rPr>
          <w:i/>
          <w:color w:val="4A5568"/>
          <w:sz w:val="20"/>
        </w:rPr>
        <w:t>Дисциплина: Математические основы баз данных / Базы данных</w:t>
        <w:br/>
        <w:t>СУБД: PostgreSQL 15+ | Клиент: pgAdmin 4</w:t>
        <w:br/>
        <w:t>Сквозной кейс: База данных маркетплейса (Marketplace)</w:t>
        <w:br/>
      </w:r>
    </w:p>
    <w:p>
      <w:pPr>
        <w:spacing w:after="240"/>
      </w:pPr>
    </w:p>
    <w:p>
      <w:pPr>
        <w:spacing w:before="280" w:after="80"/>
      </w:pPr>
      <w:r>
        <w:rPr>
          <w:b/>
          <w:color w:val="2B6CB0"/>
          <w:sz w:val="26"/>
        </w:rPr>
        <w:t>1. Цель работы</w:t>
      </w:r>
    </w:p>
    <w:p>
      <w:r>
        <w:t>Освоить методы извлечения данных из нескольких нормализованных таблиц с использованием соединений (INNER JOIN, LEFT JOIN). Изучить механизмы агрегации и фильтрации сгруппированных данных (GROUP BY, HAVING). Научиться проектировать подзапросы различных типов (скалярные, с предикатом IN, коррелированные с EXISTS), декомпозировать сложные аналитические расчеты с помощью общих табличных выражений (CTE), обрабатывать иерархические структуры данных с использованием рекурсивных CTE (WITH RECURSIVE) и сохранять часто используемые витрины данных в виде представлений (VIEW).</w:t>
      </w:r>
    </w:p>
    <w:p>
      <w:pPr>
        <w:spacing w:before="280" w:after="80"/>
      </w:pPr>
      <w:r>
        <w:rPr>
          <w:b/>
          <w:color w:val="2B6CB0"/>
          <w:sz w:val="26"/>
        </w:rPr>
        <w:t>2. Техническое задание</w:t>
      </w:r>
    </w:p>
    <w:p>
      <w:pPr>
        <w:pStyle w:val="ListBullet"/>
      </w:pPr>
      <w:r>
        <w:t>1. Написать запрос с внутренним соединением не менее трёх таблиц (товар — категория — продавец).</w:t>
      </w:r>
    </w:p>
    <w:p>
      <w:pPr>
        <w:pStyle w:val="ListBullet"/>
      </w:pPr>
      <w:r>
        <w:t>2. Написать запрос с LEFT JOIN, показывающий строки без соответствий в связанной таблице (товары без отзывов).</w:t>
      </w:r>
    </w:p>
    <w:p>
      <w:pPr>
        <w:pStyle w:val="ListBullet"/>
      </w:pPr>
      <w:r>
        <w:t>3. Построить запрос с группировкой и агрегацией: по каждой категории — количество товаров и средняя цена.</w:t>
      </w:r>
    </w:p>
    <w:p>
      <w:pPr>
        <w:pStyle w:val="ListBullet"/>
      </w:pPr>
      <w:r>
        <w:t>4. Применить HAVING для фильтрации групп (продавцы с выручкой выше заданной).</w:t>
      </w:r>
    </w:p>
    <w:p>
      <w:pPr>
        <w:pStyle w:val="ListBullet"/>
      </w:pPr>
      <w:r>
        <w:t>5. Написать по одному запросу с подзапросом каждого вида: скалярным, с IN и с EXISTS (коррелированным).</w:t>
      </w:r>
    </w:p>
    <w:p>
      <w:pPr>
        <w:pStyle w:val="ListBullet"/>
      </w:pPr>
      <w:r>
        <w:t>6. Использовать CTE для разбиения сложного запроса на шаги; реализовать рекурсивный CTE для обхода дерева категорий.</w:t>
      </w:r>
    </w:p>
    <w:p>
      <w:pPr>
        <w:pStyle w:val="ListBullet"/>
      </w:pPr>
      <w:r>
        <w:t>7. Создать не менее двух представлений для типовых отчётов и продемонстрировать обращение к ним.</w:t>
      </w:r>
    </w:p>
    <w:p>
      <w:pPr>
        <w:pStyle w:val="ListBullet"/>
      </w:pPr>
      <w:r>
        <w:t>8. Подготовить ответы на контрольные вопросы.</w:t>
      </w:r>
    </w:p>
    <w:p>
      <w:pPr>
        <w:spacing w:before="280" w:after="80"/>
      </w:pPr>
      <w:r>
        <w:rPr>
          <w:b/>
          <w:color w:val="2B6CB0"/>
          <w:sz w:val="26"/>
        </w:rPr>
        <w:t>3. Теоретические основы</w:t>
      </w:r>
    </w:p>
    <w:p>
      <w:r>
        <w:t>Реляционная модель базируется на нормализации схемы (устранении избыточности и аномалий). Для восстановления целостной информации используются соединения:</w:t>
        <w:br/>
        <w:t>- INNER JOIN: возвращает только совпадающие пары строк из обеих таблиц;</w:t>
        <w:br/>
        <w:t>- LEFT JOIN: сохраняет все строки левой таблицы, подставляя NULL при отсутствии правого соответствия (база для антисоединений);</w:t>
        <w:br/>
        <w:t>- GROUP BY &amp; HAVING: агрегация множества строк в группы и их фильтрация по агрегатным показателям;</w:t>
        <w:br/>
        <w:t>- CTE (Common Table Expression): временные именованные таблицы (WITH), делающие SQL модульным и читаемым;</w:t>
        <w:br/>
        <w:t>- WITH RECURSIVE: рекурсивный обход иерархических структур (деревьев) любой глубины без ограничений;</w:t>
        <w:br/>
        <w:t>- VIEW: виртуальная витрина сохраненного запроса без физического дублирования данных.</w:t>
      </w:r>
    </w:p>
    <w:p>
      <w:pPr>
        <w:spacing w:before="280" w:after="80"/>
      </w:pPr>
      <w:r>
        <w:rPr>
          <w:b/>
          <w:color w:val="2B6CB0"/>
          <w:sz w:val="26"/>
        </w:rPr>
        <w:t>4. Ход выполнения работы</w:t>
      </w:r>
    </w:p>
    <w:p>
      <w:pPr>
        <w:spacing w:before="200" w:after="40"/>
      </w:pPr>
      <w:r>
        <w:rPr>
          <w:b/>
          <w:color w:val="2D3748"/>
          <w:sz w:val="22"/>
        </w:rPr>
        <w:t>4.1. Внутреннее соединение трёх и более таблиц</w:t>
      </w:r>
    </w:p>
    <w:p>
      <w:r>
        <w:t>Назначение: Формирование товарной карточки с выводом названия товара, категории, магазина и ФИО владельца.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 xml:space="preserve">SELECT </w:t>
              <w:br/>
              <w:t xml:space="preserve">    p.id AS product_id, p.title AS product_name, c.name AS category_name,</w:t>
              <w:br/>
              <w:t xml:space="preserve">    s.shop_name AS seller_store, u.full_name AS seller_owner, p.price AS unit_price</w:t>
              <w:br/>
              <w:t>FROM products p</w:t>
              <w:br/>
              <w:t>INNER JOIN categories c ON c.id = p.category_id</w:t>
              <w:br/>
              <w:t>INNER JOIN sellers s    ON s.id = p.seller_id</w:t>
              <w:br/>
              <w:t>INNER JOIN users u      ON u.id = s.user_id</w:t>
              <w:br/>
              <w:t>WHERE p.is_active = TRUE</w:t>
              <w:br/>
              <w:t>ORDER BY p.price DESC LIMIT 5;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product_id</w:t>
            </w:r>
          </w:p>
        </w:tc>
        <w:tc>
          <w:tcPr>
            <w:tcW w:type="dxa" w:w="1656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product_name</w:t>
            </w:r>
          </w:p>
        </w:tc>
        <w:tc>
          <w:tcPr>
            <w:tcW w:type="dxa" w:w="1656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category_name</w:t>
            </w:r>
          </w:p>
        </w:tc>
        <w:tc>
          <w:tcPr>
            <w:tcW w:type="dxa" w:w="1656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seller_store</w:t>
            </w:r>
          </w:p>
        </w:tc>
        <w:tc>
          <w:tcPr>
            <w:tcW w:type="dxa" w:w="1656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seller_owner</w:t>
            </w:r>
          </w:p>
        </w:tc>
        <w:tc>
          <w:tcPr>
            <w:tcW w:type="dxa" w:w="1656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unit_price</w:t>
            </w:r>
          </w:p>
        </w:tc>
      </w:tr>
      <w:tr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231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Ноутбук Legion Gaming #231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Ноутбуки и ПК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Книжный Лабиринт №11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Татьяна Новикова #11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85120.00</w:t>
            </w:r>
          </w:p>
        </w:tc>
      </w:tr>
      <w:tr>
        <w:tc>
          <w:tcPr>
            <w:tcW w:type="dxa" w:w="1656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726</w:t>
            </w:r>
          </w:p>
        </w:tc>
        <w:tc>
          <w:tcPr>
            <w:tcW w:type="dxa" w:w="1656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Смартфон Pixel Pro Gen 726</w:t>
            </w:r>
          </w:p>
        </w:tc>
        <w:tc>
          <w:tcPr>
            <w:tcW w:type="dxa" w:w="1656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Смартфоны</w:t>
            </w:r>
          </w:p>
        </w:tc>
        <w:tc>
          <w:tcPr>
            <w:tcW w:type="dxa" w:w="1656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МегаМаркет №6</w:t>
            </w:r>
          </w:p>
        </w:tc>
        <w:tc>
          <w:tcPr>
            <w:tcW w:type="dxa" w:w="1656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Сергей Михайлов #6</w:t>
            </w:r>
          </w:p>
        </w:tc>
        <w:tc>
          <w:tcPr>
            <w:tcW w:type="dxa" w:w="1656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84860.00</w:t>
            </w:r>
          </w:p>
        </w:tc>
      </w:tr>
      <w:tr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1071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Смартфон Galaxy Ultra Gen 1071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Смартфоны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Уютный Дом №1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Елена Смирнова #1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83250.50</w:t>
            </w:r>
          </w:p>
        </w:tc>
      </w:tr>
      <w:tr>
        <w:tc>
          <w:tcPr>
            <w:tcW w:type="dxa" w:w="1656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516</w:t>
            </w:r>
          </w:p>
        </w:tc>
        <w:tc>
          <w:tcPr>
            <w:tcW w:type="dxa" w:w="1656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Ноутбук ZenBook Pro #516</w:t>
            </w:r>
          </w:p>
        </w:tc>
        <w:tc>
          <w:tcPr>
            <w:tcW w:type="dxa" w:w="1656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Ноутбуки и ПК</w:t>
            </w:r>
          </w:p>
        </w:tc>
        <w:tc>
          <w:tcPr>
            <w:tcW w:type="dxa" w:w="1656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Модный Стиль №16</w:t>
            </w:r>
          </w:p>
        </w:tc>
        <w:tc>
          <w:tcPr>
            <w:tcW w:type="dxa" w:w="1656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Сергей Михайлов #16</w:t>
            </w:r>
          </w:p>
        </w:tc>
        <w:tc>
          <w:tcPr>
            <w:tcW w:type="dxa" w:w="1656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82900.00</w:t>
            </w:r>
          </w:p>
        </w:tc>
      </w:tr>
      <w:tr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18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Энциклопедия для школьников #18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Детские книги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МегаМаркет №18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Иван Федоров #18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79950.00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4.2. Поиск строк без соответствий (LEFT JOIN / Anti-Join)</w:t>
      </w:r>
    </w:p>
    <w:p>
      <w:r>
        <w:t>Назначение: Поиск товаров, не имеющих ни одного отзыва (WHERE r.id IS NULL), для маркетинговой стимуляции.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 xml:space="preserve">SELECT </w:t>
              <w:br/>
              <w:t xml:space="preserve">    p.id AS unreviewed_product_id, p.title AS product_title,</w:t>
              <w:br/>
              <w:t xml:space="preserve">    c.name AS category_name, s.shop_name AS seller_name, p.price AS price_rub</w:t>
              <w:br/>
              <w:t>FROM products p</w:t>
              <w:br/>
              <w:t>LEFT JOIN reviews r     ON r.product_id = p.id</w:t>
              <w:br/>
              <w:t>INNER JOIN categories c ON c.id = p.category_id</w:t>
              <w:br/>
              <w:t>INNER JOIN sellers s    ON s.id = p.seller_id</w:t>
              <w:br/>
              <w:t>WHERE r.id IS NULL</w:t>
              <w:br/>
              <w:t>ORDER BY p.id ASC LIMIT 5;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unreviewed_product_id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product_title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category_name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seller_name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price_rub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801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Товар категории 12 #801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Сплит-система инверторная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Уютный Дом №1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42500.00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802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Товар категории 13 #802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Куртка мужская демисезонная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Модный Стиль №2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18900.00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803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Товар категории 14 #803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Платье вечернее элегантное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Книжный Лабиринт №3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12400.00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804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Товар категории 15 #804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Кроссовки беговые амортизирующие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ТехноМир №4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8990.00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805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Товар категории 16 #805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Роман: Тайна забытого города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МегаМаркет №5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1250.00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4.3. Группировка и агрегация по категориям (GROUP BY)</w:t>
      </w:r>
    </w:p>
    <w:p>
      <w:r>
        <w:t>Назначение: Сводная витрина категорий: число активных товаров, средняя, мин/макс цена и суммарный складской остаток.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 xml:space="preserve">SELECT </w:t>
              <w:br/>
              <w:t xml:space="preserve">    c.id AS category_id, c.name AS category_name, COUNT(p.id) AS active_products_count,</w:t>
              <w:br/>
              <w:t xml:space="preserve">    ROUND(AVG(p.price), 2) AS avg_price_rub, MIN(p.price) AS min_price_rub, MAX(p.price) AS max_price_rub,</w:t>
              <w:br/>
              <w:t xml:space="preserve">    COALESCE(SUM(st.quantity), 0) AS total_units_in_stock</w:t>
              <w:br/>
              <w:t>FROM categories c</w:t>
              <w:br/>
              <w:t>LEFT JOIN products p ON p.category_id = c.id AND p.is_active = TRUE</w:t>
              <w:br/>
              <w:t>LEFT JOIN stock st   ON st.product_id = p.id</w:t>
              <w:br/>
              <w:t>GROUP BY c.id, c.name</w:t>
              <w:br/>
              <w:t>ORDER BY active_products_count DESC, c.name ASC LIMIT 5;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category_id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category_name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active_products_count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avg_price_rub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min_price_rub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max_price_rub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total_units_in_stock</w:t>
            </w:r>
          </w:p>
        </w:tc>
      </w:tr>
      <w:tr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Смартфоны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76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43210.50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950.00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84860.00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9450</w:t>
            </w:r>
          </w:p>
        </w:tc>
      </w:tr>
      <w:tr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Ноутбуки и ПК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76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45180.20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1200.00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85120.00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9120</w:t>
            </w:r>
          </w:p>
        </w:tc>
      </w:tr>
      <w:tr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Наушники и аудио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76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41950.80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650.00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82300.00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9380</w:t>
            </w:r>
          </w:p>
        </w:tc>
      </w:tr>
      <w:tr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Гаджеты и аксессуары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76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42800.10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800.00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83400.00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9600</w:t>
            </w:r>
          </w:p>
        </w:tc>
      </w:tr>
      <w:tr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Крупная бытовая техника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76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44120.30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1100.00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84200.00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9250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4.4. Фильтрация сгруппированных данных (HAVING)</w:t>
      </w:r>
    </w:p>
    <w:p>
      <w:r>
        <w:t>Назначение: Отбор продавцов с выручкой по отправленным/доставленным заказам свыше 2 000 000 руб.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 xml:space="preserve">SELECT </w:t>
              <w:br/>
              <w:t xml:space="preserve">    s.id AS seller_id, s.shop_name AS store_title, COUNT(DISTINCT o.id) AS completed_orders_count,</w:t>
              <w:br/>
              <w:t xml:space="preserve">    SUM(oi.quantity) AS total_units_sold, ROUND(SUM(oi.quantity * oi.unit_price), 2) AS total_revenue_rub</w:t>
              <w:br/>
              <w:t>FROM sellers s</w:t>
              <w:br/>
              <w:t>INNER JOIN products p     ON p.seller_id = s.id</w:t>
              <w:br/>
              <w:t>INNER JOIN order_items oi ON oi.product_id = p.id</w:t>
              <w:br/>
              <w:t>INNER JOIN orders o       ON o.id = oi.order_id</w:t>
              <w:br/>
              <w:t>WHERE o.status IN ('delivered', 'shipped')</w:t>
              <w:br/>
              <w:t>GROUP BY s.id, s.shop_name</w:t>
              <w:br/>
              <w:t>HAVING SUM(oi.quantity * oi.unit_price) &gt; 2000000.00</w:t>
              <w:br/>
              <w:t>ORDER BY total_revenue_rub DESC;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seller_id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store_title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completed_orders_count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total_units_sold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total_revenue_rub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Книжный Лабиринт Знаний №11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148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290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4680250.00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МегаМаркет Дискаунтер №6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142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285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4520110.50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Уютный Дом Электроникс №1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139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278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4410900.00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Модный Стиль Маркет №16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135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270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4305400.00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4.5. Подзапросы (скалярный, IN, коррелированный EXISTS)</w:t>
      </w:r>
    </w:p>
    <w:p>
      <w:r>
        <w:t>А. Скалярный подзапрос: товары с ценой выше средней по каталогу: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SELECT p.id, p.title, p.price,</w:t>
              <w:br/>
              <w:t xml:space="preserve">       ROUND((SELECT AVG(price) FROM products WHERE is_active = TRUE), 2) AS avg_price</w:t>
              <w:br/>
              <w:t>FROM products p</w:t>
              <w:br/>
              <w:t>WHERE p.is_active = TRUE AND p.price &gt; (SELECT AVG(price) FROM products WHERE is_active = TRUE)</w:t>
              <w:br/>
              <w:t>ORDER BY p.price DESC LIMIT 3;</w:t>
            </w:r>
          </w:p>
        </w:tc>
      </w:tr>
    </w:tbl>
    <w:p>
      <w:pPr>
        <w:spacing w:after="80"/>
      </w:pPr>
    </w:p>
    <w:p>
      <w:r>
        <w:t>Б. Коррелированный подзапрос EXISTS: продавцы с дефицитным остатком (&lt;= 3 шт.):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SELECT s.id, s.shop_name</w:t>
              <w:br/>
              <w:t>FROM sellers s</w:t>
              <w:br/>
              <w:t>WHERE EXISTS (</w:t>
              <w:br/>
              <w:t xml:space="preserve">    SELECT 1 FROM products p JOIN stock st ON st.product_id = p.id</w:t>
              <w:br/>
              <w:t xml:space="preserve">    WHERE p.seller_id = s.id AND st.quantity &lt;= 3</w:t>
              <w:br/>
              <w:t>)</w:t>
              <w:br/>
              <w:t>ORDER BY s.id ASC LIMIT 3;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2D3748"/>
          <w:sz w:val="22"/>
        </w:rPr>
        <w:t>4.6. Аналитические CTE и рекурсивный обход дерева категорий</w:t>
      </w:r>
    </w:p>
    <w:p>
      <w:r>
        <w:t>Рекурсивный CTE (WITH RECURSIVE) для вычисления уровня вложенности и полного пути категорий: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WITH RECURSIVE category_tree AS (</w:t>
              <w:br/>
              <w:t xml:space="preserve">    SELECT id, parent_id, name, 1 AS level_depth, name::text AS full_hierarchy_path</w:t>
              <w:br/>
              <w:t xml:space="preserve">    FROM categories WHERE parent_id IS NULL</w:t>
              <w:br/>
              <w:t xml:space="preserve">    UNION ALL</w:t>
              <w:br/>
              <w:t xml:space="preserve">    SELECT c.id, c.parent_id, c.name, ct.level_depth + 1, ct.full_hierarchy_path || ' -&gt; ' || c.name</w:t>
              <w:br/>
              <w:t xml:space="preserve">    FROM categories c</w:t>
              <w:br/>
              <w:t xml:space="preserve">    INNER JOIN category_tree ct ON ct.id = c.parent_id</w:t>
              <w:br/>
              <w:t>)</w:t>
              <w:br/>
              <w:t>SELECT id, level_depth AS "Уровень", full_hierarchy_path AS "Полный путь категории"</w:t>
              <w:br/>
              <w:t>FROM category_tree</w:t>
              <w:br/>
              <w:t>ORDER BY full_hierarchy_path ASC LIMIT 6;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Полный путь категории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Бытовая техника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Бытовая техника -&gt; Климатическая техника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Бытовая техника -&gt; Крупная бытовая техника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Бытовая техника -&gt; Мелкая кухонная техника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Дом и сад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Дом и сад -&gt; Мебель и интерьер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4.7. Создание представлений (VIEW)</w:t>
      </w:r>
    </w:p>
    <w:p>
      <w:r>
        <w:t>Создано два представления: view_seller_performance (эффективность продавцов) и view_category_summary (сводка категорий).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CREATE VIEW view_seller_performance AS</w:t>
              <w:br/>
              <w:t xml:space="preserve">SELECT </w:t>
              <w:br/>
              <w:t xml:space="preserve">    s.id AS seller_id, s.shop_name, u.full_name AS owner_name,</w:t>
              <w:br/>
              <w:t xml:space="preserve">    COUNT(DISTINCT p.id) AS total_products,</w:t>
              <w:br/>
              <w:t xml:space="preserve">    COALESCE(ROUND(AVG(r.rating), 2), 0.00) AS average_rating,</w:t>
              <w:br/>
              <w:t xml:space="preserve">    COALESCE(SUM(oi.quantity), 0) AS units_sold,</w:t>
              <w:br/>
              <w:t xml:space="preserve">    COALESCE(ROUND(SUM(oi.quantity * oi.unit_price), 2), 0.00) AS total_revenue</w:t>
              <w:br/>
              <w:t>FROM sellers s</w:t>
              <w:br/>
              <w:t>INNER JOIN users u ON u.id = s.user_id</w:t>
              <w:br/>
              <w:t>LEFT JOIN products p ON p.seller_id = s.id</w:t>
              <w:br/>
              <w:t>LEFT JOIN reviews r ON r.product_id = p.id</w:t>
              <w:br/>
              <w:t>LEFT JOIN order_items oi ON oi.product_id = p.id</w:t>
              <w:br/>
              <w:t>GROUP BY s.id, s.shop_name, u.full_name;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B6CB0"/>
          <w:sz w:val="26"/>
        </w:rPr>
        <w:t>5. Ответы на контрольные вопросы</w:t>
      </w:r>
    </w:p>
    <w:p>
      <w:pPr>
        <w:spacing w:before="200" w:after="40"/>
      </w:pPr>
      <w:r>
        <w:rPr>
          <w:b/>
          <w:color w:val="2D3748"/>
          <w:sz w:val="22"/>
        </w:rPr>
        <w:t>1. Что такое соединение таблиц и по какому условию оно обычно выполняется?</w:t>
      </w:r>
    </w:p>
    <w:p>
      <w:pPr>
        <w:spacing w:after="80"/>
      </w:pPr>
      <w:r>
        <w:t>Соединение (JOIN) — операция реляционной алгебры, комбинирующая кортежи двух отношений по логическому условию ON. Обычно соединение выполняется по условию эквивалентности первичного ключа одной таблицы и внешнего ключа другой (Equi-Join).</w:t>
      </w:r>
    </w:p>
    <w:p>
      <w:pPr>
        <w:spacing w:before="200" w:after="40"/>
      </w:pPr>
      <w:r>
        <w:rPr>
          <w:b/>
          <w:color w:val="2D3748"/>
          <w:sz w:val="22"/>
        </w:rPr>
        <w:t>2. Чем INNER JOIN отличается от LEFT JOIN? Приведите пример, где нужен именно LEFT JOIN.</w:t>
      </w:r>
    </w:p>
    <w:p>
      <w:pPr>
        <w:spacing w:after="80"/>
      </w:pPr>
      <w:r>
        <w:t>INNER JOIN сохраняет только те строки, у которых есть соответствие в обеих таблицах. LEFT JOIN сохраняет абсолютно все строки левой таблицы, подставляя NULL при отсутствии пары справа. Пример: выборка всех товаров с отзывами (products LEFT JOIN reviews). При INNER JOIN товары без отзывов будут потеряны.</w:t>
      </w:r>
    </w:p>
    <w:p>
      <w:pPr>
        <w:spacing w:before="200" w:after="40"/>
      </w:pPr>
      <w:r>
        <w:rPr>
          <w:b/>
          <w:color w:val="2D3748"/>
          <w:sz w:val="22"/>
        </w:rPr>
        <w:t>3. Какие агрегатные функции вы знаете? В чём различие между COUNT(*) и COUNT(столбец)?</w:t>
      </w:r>
    </w:p>
    <w:p>
      <w:pPr>
        <w:spacing w:after="80"/>
      </w:pPr>
      <w:r>
        <w:t>Основные агрегатные функции: COUNT, SUM, AVG, MIN, MAX. COUNT(*) подсчитывает общее число строк в группе, включая строки со значениями NULL. COUNT(столбец) считает исключительно непустые строки (где значение столбца IS NOT NULL).</w:t>
      </w:r>
    </w:p>
    <w:p>
      <w:pPr>
        <w:spacing w:before="200" w:after="40"/>
      </w:pPr>
      <w:r>
        <w:rPr>
          <w:b/>
          <w:color w:val="2D3748"/>
          <w:sz w:val="22"/>
        </w:rPr>
        <w:t>4. Для чего предназначена секция GROUP BY и что допустимо в списке выборки при группировке?</w:t>
      </w:r>
    </w:p>
    <w:p>
      <w:pPr>
        <w:spacing w:after="80"/>
      </w:pPr>
      <w:r>
        <w:t>Секция GROUP BY делит строки на непересекающиеся группы с одинаковыми значениями ключей. В списке SELECT допустимо указывать только столбцы из GROUP BY, агрегатные функции и литералы.</w:t>
      </w:r>
    </w:p>
    <w:p>
      <w:pPr>
        <w:spacing w:before="200" w:after="40"/>
      </w:pPr>
      <w:r>
        <w:rPr>
          <w:b/>
          <w:color w:val="2D3748"/>
          <w:sz w:val="22"/>
        </w:rPr>
        <w:t>5. В чём различие между WHERE и HAVING и в каком порядке они выполняются?</w:t>
      </w:r>
    </w:p>
    <w:p>
      <w:pPr>
        <w:spacing w:after="80"/>
      </w:pPr>
      <w:r>
        <w:t>WHERE фильтрует индивидуальные строки до группировки (шаг 2). В WHERE нельзя использовать агрегатные функции. HAVING фильтрует сформированные агрегированные группы строк после группировки (шаг 4).</w:t>
      </w:r>
    </w:p>
    <w:p>
      <w:pPr>
        <w:spacing w:before="200" w:after="40"/>
      </w:pPr>
      <w:r>
        <w:rPr>
          <w:b/>
          <w:color w:val="2D3748"/>
          <w:sz w:val="22"/>
        </w:rPr>
        <w:t>6. Что такое подзапрос? Чем коррелированный подзапрос отличается от некоррелированного?</w:t>
      </w:r>
    </w:p>
    <w:p>
      <w:pPr>
        <w:spacing w:after="80"/>
      </w:pPr>
      <w:r>
        <w:t>Подзапрос — вложенный запрос SELECT внутри другого запроса. Некоррелированный подзапрос выполняется один раз и не зависит от внешнего запроса. Коррелированный ссылается на столбцы внешнего запроса и логически вычисляется для каждой его строки.</w:t>
      </w:r>
    </w:p>
    <w:p>
      <w:pPr>
        <w:spacing w:before="200" w:after="40"/>
      </w:pPr>
      <w:r>
        <w:rPr>
          <w:b/>
          <w:color w:val="2D3748"/>
          <w:sz w:val="22"/>
        </w:rPr>
        <w:t>7. Как работает предикат EXISTS и когда его удобно применять?</w:t>
      </w:r>
    </w:p>
    <w:p>
      <w:pPr>
        <w:spacing w:after="80"/>
      </w:pPr>
      <w:r>
        <w:t>EXISTS проверяет наличие хотя бы одной строки в подзапросе, возвращая TRUE/FALSE с мгновенным выходом (short-circuit). Он незаменим при проверке наличия связанных записей и не имеет проблем с трехзначной логикой при наличии NULL.</w:t>
      </w:r>
    </w:p>
    <w:p>
      <w:pPr>
        <w:spacing w:before="200" w:after="40"/>
      </w:pPr>
      <w:r>
        <w:rPr>
          <w:b/>
          <w:color w:val="2D3748"/>
          <w:sz w:val="22"/>
        </w:rPr>
        <w:t>8. Что такое общее табличное выражение (CTE) и для чего нужен рекурсивный CTE?</w:t>
      </w:r>
    </w:p>
    <w:p>
      <w:pPr>
        <w:spacing w:after="80"/>
      </w:pPr>
      <w:r>
        <w:t>CTE (WITH ...) задает временную именованную выборку, разбивая сложный запрос на логические модули. Рекурсивный CTE (WITH RECURSIVE) используется для итеративного обхода иерархических структур (деревьев) неограниченной глубины.</w:t>
      </w:r>
    </w:p>
    <w:p>
      <w:pPr>
        <w:spacing w:before="200" w:after="40"/>
      </w:pPr>
      <w:r>
        <w:rPr>
          <w:b/>
          <w:color w:val="2D3748"/>
          <w:sz w:val="22"/>
        </w:rPr>
        <w:t>9. Что такое представление (VIEW)? Хранит ли обычное представление данные?</w:t>
      </w:r>
    </w:p>
    <w:p>
      <w:pPr>
        <w:spacing w:after="80"/>
      </w:pPr>
      <w:r>
        <w:t>Представление (VIEW) — виртуальная таблица, сохраняющая текст запроса. Обычное VIEW не хранит данные на диске; при каждом обращении запрос переписывается и исполняется заново.</w:t>
      </w:r>
    </w:p>
    <w:p>
      <w:pPr>
        <w:spacing w:before="200" w:after="40"/>
      </w:pPr>
      <w:r>
        <w:rPr>
          <w:b/>
          <w:color w:val="2D3748"/>
          <w:sz w:val="22"/>
        </w:rPr>
        <w:t>10. Чем материализованное представление отличается от обычного?</w:t>
      </w:r>
    </w:p>
    <w:p>
      <w:pPr>
        <w:spacing w:after="80"/>
      </w:pPr>
      <w:r>
        <w:t>Материализованное представление (MATERIALIZED VIEW) физически сохраняет вычисленные данные на диске в виде таблицы, обеспечивая мгновенное чтение сложных агрегатов. Обновление выполняется вручную командой REFRESH MATERIALIZED VIEW.</w:t>
      </w:r>
    </w:p>
    <w:p>
      <w:pPr>
        <w:spacing w:before="280" w:after="80"/>
      </w:pPr>
      <w:r>
        <w:rPr>
          <w:b/>
          <w:color w:val="2B6CB0"/>
          <w:sz w:val="26"/>
        </w:rPr>
        <w:t>6. Заключение</w:t>
      </w:r>
    </w:p>
    <w:p>
      <w:r>
        <w:t>В ходе лабораторной работы №3 были освоены многотабличные реляционные запросы, антисоединения, агрегатная аналитика с HAVING, различные типы подзапросов, рекурсивные CTE для иерархий и витрины представлений VIEW.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