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362DB" w14:textId="02299C70" w:rsidR="00F04CF2" w:rsidRDefault="00F76EC6" w:rsidP="00F76EC6">
      <w:pPr>
        <w:pStyle w:val="Heading1"/>
        <w:jc w:val="center"/>
        <w:rPr>
          <w:rFonts w:ascii="Times New Roman" w:hAnsi="Times New Roman" w:cs="Times New Roman"/>
          <w:color w:val="000000" w:themeColor="text1"/>
        </w:rPr>
      </w:pPr>
      <w:r w:rsidRPr="00F76EC6">
        <w:rPr>
          <w:rFonts w:ascii="Times New Roman" w:hAnsi="Times New Roman" w:cs="Times New Roman"/>
          <w:color w:val="000000" w:themeColor="text1"/>
        </w:rPr>
        <w:t>Tasks</w:t>
      </w:r>
    </w:p>
    <w:p w14:paraId="116338F3" w14:textId="268C87F7" w:rsidR="00F76EC6" w:rsidRDefault="00F76EC6" w:rsidP="00F76EC6"/>
    <w:p w14:paraId="7848D65C" w14:textId="0F99D89D" w:rsidR="00F76EC6" w:rsidRDefault="00F76EC6" w:rsidP="00F76E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first task was fixing the issues with points over 2000, which force crashes Unity. Simply commented the if statement to avoid the crash and other problems where fixed simply checking the console.</w:t>
      </w:r>
    </w:p>
    <w:p w14:paraId="1C17AA45" w14:textId="7E36A61F" w:rsidR="00F76EC6" w:rsidRDefault="00F76EC6" w:rsidP="00F76E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Haven’t worked with </w:t>
      </w:r>
      <w:proofErr w:type="spellStart"/>
      <w:r>
        <w:rPr>
          <w:rFonts w:ascii="Times New Roman" w:hAnsi="Times New Roman" w:cs="Times New Roman"/>
          <w:sz w:val="24"/>
          <w:szCs w:val="24"/>
        </w:rPr>
        <w:t>Tilemap</w:t>
      </w:r>
      <w:proofErr w:type="spellEnd"/>
      <w:r>
        <w:rPr>
          <w:rFonts w:ascii="Times New Roman" w:hAnsi="Times New Roman" w:cs="Times New Roman"/>
          <w:sz w:val="24"/>
          <w:szCs w:val="24"/>
        </w:rPr>
        <w:t xml:space="preserve">, but realized that it’s a quote a powerful tool for making simple 2d game environments. Couple sprites where missing in </w:t>
      </w:r>
      <w:proofErr w:type="spellStart"/>
      <w:r>
        <w:rPr>
          <w:rFonts w:ascii="Times New Roman" w:hAnsi="Times New Roman" w:cs="Times New Roman"/>
          <w:sz w:val="24"/>
          <w:szCs w:val="24"/>
        </w:rPr>
        <w:t>Tilemap</w:t>
      </w:r>
      <w:proofErr w:type="spellEnd"/>
      <w:r>
        <w:rPr>
          <w:rFonts w:ascii="Times New Roman" w:hAnsi="Times New Roman" w:cs="Times New Roman"/>
          <w:sz w:val="24"/>
          <w:szCs w:val="24"/>
        </w:rPr>
        <w:t xml:space="preserve"> so added them and added the functionality to destroy an instance of prefab.</w:t>
      </w:r>
    </w:p>
    <w:p w14:paraId="118FFB09" w14:textId="78F588C3" w:rsidR="00F76EC6" w:rsidRDefault="00F76EC6" w:rsidP="00F76E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Created a trigger collider below the block, when entered the collider of the block is enabled, else it’s disabled making the hidden block effect. </w:t>
      </w:r>
    </w:p>
    <w:p w14:paraId="7E8C9427" w14:textId="5B24C05E" w:rsidR="00F76EC6" w:rsidRDefault="00F76EC6" w:rsidP="00F76E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Haven’t worked with Timeline and it’s also a very nice tool, not only for 2d games but for 3d as well, similar to </w:t>
      </w:r>
      <w:proofErr w:type="spellStart"/>
      <w:r>
        <w:rPr>
          <w:rFonts w:ascii="Times New Roman" w:hAnsi="Times New Roman" w:cs="Times New Roman"/>
          <w:sz w:val="24"/>
          <w:szCs w:val="24"/>
        </w:rPr>
        <w:t>Cinemachine</w:t>
      </w:r>
      <w:proofErr w:type="spellEnd"/>
      <w:r>
        <w:rPr>
          <w:rFonts w:ascii="Times New Roman" w:hAnsi="Times New Roman" w:cs="Times New Roman"/>
          <w:sz w:val="24"/>
          <w:szCs w:val="24"/>
        </w:rPr>
        <w:t>. On this task took long to find out that you have to make another animation track for tracking positions.</w:t>
      </w:r>
      <w:r w:rsidR="00DA61EB">
        <w:rPr>
          <w:rFonts w:ascii="Times New Roman" w:hAnsi="Times New Roman" w:cs="Times New Roman"/>
          <w:sz w:val="24"/>
          <w:szCs w:val="24"/>
        </w:rPr>
        <w:t xml:space="preserve"> Added simple fireworks as well. </w:t>
      </w:r>
    </w:p>
    <w:p w14:paraId="58F8328F" w14:textId="77777777" w:rsidR="00DA61EB" w:rsidRDefault="00DA61EB" w:rsidP="00F76E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Added UI with a similar Font to the image to added to the Word file. </w:t>
      </w:r>
    </w:p>
    <w:p w14:paraId="5011A13D" w14:textId="77777777" w:rsidR="00DA61EB" w:rsidRDefault="00DA61EB" w:rsidP="00DA61EB">
      <w:pPr>
        <w:ind w:left="360"/>
        <w:rPr>
          <w:rFonts w:ascii="Times New Roman" w:hAnsi="Times New Roman" w:cs="Times New Roman"/>
          <w:sz w:val="24"/>
          <w:szCs w:val="24"/>
        </w:rPr>
      </w:pPr>
    </w:p>
    <w:p w14:paraId="338DAA8D" w14:textId="7773A6F1" w:rsidR="00DA61EB" w:rsidRPr="00DA61EB" w:rsidRDefault="00DA61EB" w:rsidP="00DA61EB">
      <w:pPr>
        <w:ind w:left="360"/>
        <w:rPr>
          <w:rFonts w:ascii="Times New Roman" w:hAnsi="Times New Roman" w:cs="Times New Roman"/>
          <w:sz w:val="24"/>
          <w:szCs w:val="24"/>
        </w:rPr>
      </w:pPr>
      <w:r>
        <w:rPr>
          <w:rFonts w:ascii="Times New Roman" w:hAnsi="Times New Roman" w:cs="Times New Roman"/>
          <w:sz w:val="24"/>
          <w:szCs w:val="24"/>
        </w:rPr>
        <w:t>In general, the time it took to finish the assignment was around 2-3 hours. Looking forward to hearing from you!</w:t>
      </w:r>
      <w:r w:rsidRPr="00DA61EB">
        <w:rPr>
          <w:rFonts w:ascii="Times New Roman" w:hAnsi="Times New Roman" w:cs="Times New Roman"/>
          <w:sz w:val="24"/>
          <w:szCs w:val="24"/>
        </w:rPr>
        <w:t xml:space="preserve"> </w:t>
      </w:r>
      <w:bookmarkStart w:id="0" w:name="_GoBack"/>
      <w:bookmarkEnd w:id="0"/>
    </w:p>
    <w:sectPr w:rsidR="00DA61EB" w:rsidRPr="00DA6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003E9F"/>
    <w:multiLevelType w:val="hybridMultilevel"/>
    <w:tmpl w:val="AA260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6D"/>
    <w:rsid w:val="00D45E6D"/>
    <w:rsid w:val="00DA61EB"/>
    <w:rsid w:val="00F04CF2"/>
    <w:rsid w:val="00F7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309A"/>
  <w15:chartTrackingRefBased/>
  <w15:docId w15:val="{677E7C3C-61F7-41FE-9A78-1DC51E3EA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E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E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76E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Donatas Vaičiulis</dc:creator>
  <cp:keywords/>
  <dc:description/>
  <cp:lastModifiedBy>Donatas Vaičiulis</cp:lastModifiedBy>
  <cp:revision>2</cp:revision>
  <dcterms:created xsi:type="dcterms:W3CDTF">2020-03-18T08:56:00Z</dcterms:created>
  <dcterms:modified xsi:type="dcterms:W3CDTF">2020-03-18T09:08:00Z</dcterms:modified>
</cp:coreProperties>
</file>