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377693910"/>
        <w:placeholder>
          <w:docPart w:val="C2F84BCB96B4496CBAC7650D8E9C37A0"/>
        </w:placeholder>
        <w:dataBinding w:prefixMappings="xmlns:ns0='http://purl.org/dc/elements/1.1/' xmlns:ns1='http://schemas.openxmlformats.org/package/2006/metadata/core-properties' " w:xpath="/ns1:coreProperties[1]/ns0:title[1]" w:storeItemID="{6C3C8BC8-F283-45AE-878A-BAB7291924A1}"/>
        <w:text/>
      </w:sdtPr>
      <w:sdtContent>
        <w:p w14:paraId="400E5EB0" w14:textId="488A43CF" w:rsidR="00E45F49" w:rsidRPr="00CE0241" w:rsidRDefault="004B0896" w:rsidP="00CE0241">
          <w:pPr>
            <w:pStyle w:val="Heading10"/>
          </w:pPr>
          <w:r w:rsidRPr="00CE0241">
            <w:t>Audit Policy</w:t>
          </w:r>
        </w:p>
      </w:sdtContent>
    </w:sdt>
    <w:p w14:paraId="400E5EB1" w14:textId="4CA3FEEA" w:rsidR="000F2233" w:rsidRPr="000D3F9B" w:rsidRDefault="000F2233" w:rsidP="000D3F9B">
      <w:pPr>
        <w:pStyle w:val="Heading20"/>
      </w:pPr>
      <w:r w:rsidRPr="000D3F9B">
        <w:t>Purpose</w:t>
      </w:r>
    </w:p>
    <w:p w14:paraId="0A8DF636" w14:textId="1102FC90" w:rsidR="00B11062" w:rsidRPr="0060516C" w:rsidRDefault="00B11062" w:rsidP="00B11062">
      <w:pPr>
        <w:pStyle w:val="MainText"/>
        <w:rPr>
          <w:rFonts w:ascii="Roboto" w:hAnsi="Roboto"/>
          <w:sz w:val="20"/>
          <w:szCs w:val="20"/>
        </w:rPr>
      </w:pPr>
      <w:r w:rsidRPr="0060516C">
        <w:rPr>
          <w:rFonts w:ascii="Roboto" w:hAnsi="Roboto"/>
          <w:sz w:val="20"/>
          <w:szCs w:val="20"/>
        </w:rPr>
        <w:t xml:space="preserve">The purpose of the </w:t>
      </w:r>
      <w:sdt>
        <w:sdtPr>
          <w:rPr>
            <w:rFonts w:ascii="Roboto" w:hAnsi="Roboto"/>
            <w:sz w:val="20"/>
            <w:szCs w:val="20"/>
          </w:rPr>
          <w:alias w:val="Company"/>
          <w:tag w:val=""/>
          <w:id w:val="468168104"/>
          <w:placeholder>
            <w:docPart w:val="D72EDBB5E37345A7B9C4848ED1009292"/>
          </w:placeholder>
          <w:dataBinding w:prefixMappings="xmlns:ns0='http://schemas.openxmlformats.org/officeDocument/2006/extended-properties' " w:xpath="/ns0:Properties[1]/ns0:Company[1]" w:storeItemID="{6668398D-A668-4E3E-A5EB-62B293D839F1}"/>
          <w:text/>
        </w:sdtPr>
        <w:sdtContent>
          <w:r w:rsidR="001B6BDC" w:rsidRPr="0060516C">
            <w:rPr>
              <w:rFonts w:ascii="Roboto" w:hAnsi="Roboto"/>
              <w:sz w:val="20"/>
              <w:szCs w:val="20"/>
            </w:rPr>
            <w:t>(</w:t>
          </w:r>
          <w:r w:rsidR="004E700C">
            <w:rPr>
              <w:rFonts w:ascii="Roboto" w:hAnsi="Roboto"/>
              <w:sz w:val="20"/>
              <w:szCs w:val="20"/>
            </w:rPr>
            <w:t>Unplug and Play Travel</w:t>
          </w:r>
          <w:r w:rsidR="001B6BDC" w:rsidRPr="0060516C">
            <w:rPr>
              <w:rFonts w:ascii="Roboto" w:hAnsi="Roboto"/>
              <w:sz w:val="20"/>
              <w:szCs w:val="20"/>
            </w:rPr>
            <w:t>)</w:t>
          </w:r>
        </w:sdtContent>
      </w:sdt>
      <w:r w:rsidRPr="0060516C">
        <w:rPr>
          <w:rFonts w:ascii="Roboto" w:hAnsi="Roboto"/>
          <w:sz w:val="20"/>
          <w:szCs w:val="20"/>
        </w:rPr>
        <w:t xml:space="preserve"> </w:t>
      </w:r>
      <w:sdt>
        <w:sdtPr>
          <w:rPr>
            <w:rFonts w:ascii="Roboto" w:hAnsi="Roboto"/>
            <w:sz w:val="20"/>
            <w:szCs w:val="20"/>
          </w:rPr>
          <w:alias w:val="Title"/>
          <w:tag w:val=""/>
          <w:id w:val="1702278128"/>
          <w:placeholder>
            <w:docPart w:val="213A5C10BE94482F8B0B3B17D9468DE4"/>
          </w:placeholder>
          <w:dataBinding w:prefixMappings="xmlns:ns0='http://purl.org/dc/elements/1.1/' xmlns:ns1='http://schemas.openxmlformats.org/package/2006/metadata/core-properties' " w:xpath="/ns1:coreProperties[1]/ns0:title[1]" w:storeItemID="{6C3C8BC8-F283-45AE-878A-BAB7291924A1}"/>
          <w:text/>
        </w:sdtPr>
        <w:sdtContent>
          <w:r w:rsidR="00D629F6">
            <w:rPr>
              <w:rFonts w:ascii="Roboto" w:hAnsi="Roboto"/>
              <w:sz w:val="20"/>
              <w:szCs w:val="20"/>
            </w:rPr>
            <w:t>Audit Policy</w:t>
          </w:r>
        </w:sdtContent>
      </w:sdt>
      <w:r w:rsidR="001B6BDC" w:rsidRPr="0060516C">
        <w:rPr>
          <w:rFonts w:ascii="Roboto" w:hAnsi="Roboto"/>
          <w:sz w:val="20"/>
          <w:szCs w:val="20"/>
        </w:rPr>
        <w:t xml:space="preserve"> </w:t>
      </w:r>
      <w:r w:rsidR="004B0896" w:rsidRPr="0060516C">
        <w:rPr>
          <w:rFonts w:ascii="Roboto" w:hAnsi="Roboto"/>
          <w:sz w:val="20"/>
          <w:szCs w:val="20"/>
        </w:rPr>
        <w:t>is to establish the requirements for conducting audit-related reviews of information security-resources at</w:t>
      </w:r>
      <w:r w:rsidRPr="0060516C">
        <w:rPr>
          <w:rFonts w:ascii="Roboto" w:hAnsi="Roboto"/>
          <w:sz w:val="20"/>
          <w:szCs w:val="20"/>
        </w:rPr>
        <w:t xml:space="preserve"> </w:t>
      </w:r>
      <w:sdt>
        <w:sdtPr>
          <w:rPr>
            <w:rFonts w:ascii="Roboto" w:hAnsi="Roboto"/>
            <w:sz w:val="20"/>
            <w:szCs w:val="20"/>
          </w:rPr>
          <w:alias w:val="Company"/>
          <w:tag w:val=""/>
          <w:id w:val="-1170716471"/>
          <w:placeholder>
            <w:docPart w:val="F75C71855E8E48AF91601B2A6B6F7931"/>
          </w:placeholder>
          <w:dataBinding w:prefixMappings="xmlns:ns0='http://schemas.openxmlformats.org/officeDocument/2006/extended-properties' " w:xpath="/ns0:Properties[1]/ns0:Company[1]" w:storeItemID="{6668398D-A668-4E3E-A5EB-62B293D839F1}"/>
          <w:text/>
        </w:sdtPr>
        <w:sdtContent>
          <w:r w:rsidR="001B6BDC" w:rsidRPr="0060516C">
            <w:rPr>
              <w:rFonts w:ascii="Roboto" w:hAnsi="Roboto"/>
              <w:sz w:val="20"/>
              <w:szCs w:val="20"/>
            </w:rPr>
            <w:t>(</w:t>
          </w:r>
          <w:r w:rsidR="004E700C">
            <w:rPr>
              <w:rFonts w:ascii="Roboto" w:hAnsi="Roboto"/>
              <w:sz w:val="20"/>
              <w:szCs w:val="20"/>
            </w:rPr>
            <w:t>Unplug and Play Travel</w:t>
          </w:r>
          <w:r w:rsidR="001B6BDC" w:rsidRPr="0060516C">
            <w:rPr>
              <w:rFonts w:ascii="Roboto" w:hAnsi="Roboto"/>
              <w:sz w:val="20"/>
              <w:szCs w:val="20"/>
            </w:rPr>
            <w:t>)</w:t>
          </w:r>
        </w:sdtContent>
      </w:sdt>
      <w:r w:rsidR="004B0896" w:rsidRPr="0060516C">
        <w:rPr>
          <w:rFonts w:ascii="Roboto" w:hAnsi="Roboto"/>
          <w:sz w:val="20"/>
          <w:szCs w:val="20"/>
        </w:rPr>
        <w:t>.</w:t>
      </w:r>
    </w:p>
    <w:p w14:paraId="400E5EB3" w14:textId="3D413B55" w:rsidR="000F2233" w:rsidRPr="000D3F9B" w:rsidRDefault="00ED1630" w:rsidP="000D3F9B">
      <w:pPr>
        <w:pStyle w:val="Heading20"/>
      </w:pPr>
      <w:r w:rsidRPr="000D3F9B">
        <w:t>Audience</w:t>
      </w:r>
    </w:p>
    <w:p w14:paraId="1DB53E7E" w14:textId="048DB33F" w:rsidR="00224978" w:rsidRPr="0060516C" w:rsidRDefault="00224978" w:rsidP="00224978">
      <w:pPr>
        <w:pStyle w:val="MainText"/>
        <w:rPr>
          <w:rFonts w:ascii="Roboto" w:hAnsi="Roboto"/>
          <w:sz w:val="20"/>
          <w:szCs w:val="20"/>
        </w:rPr>
      </w:pPr>
      <w:r w:rsidRPr="0060516C">
        <w:rPr>
          <w:rFonts w:ascii="Roboto" w:hAnsi="Roboto"/>
          <w:sz w:val="20"/>
          <w:szCs w:val="20"/>
        </w:rPr>
        <w:t xml:space="preserve">The </w:t>
      </w:r>
      <w:sdt>
        <w:sdtPr>
          <w:rPr>
            <w:rFonts w:ascii="Roboto" w:hAnsi="Roboto"/>
            <w:sz w:val="20"/>
            <w:szCs w:val="20"/>
          </w:rPr>
          <w:alias w:val="Company"/>
          <w:tag w:val=""/>
          <w:id w:val="-458723516"/>
          <w:placeholder>
            <w:docPart w:val="FAFEADCA090E4E9AAFF68A9127FE6CFE"/>
          </w:placeholder>
          <w:dataBinding w:prefixMappings="xmlns:ns0='http://schemas.openxmlformats.org/officeDocument/2006/extended-properties' " w:xpath="/ns0:Properties[1]/ns0:Company[1]" w:storeItemID="{6668398D-A668-4E3E-A5EB-62B293D839F1}"/>
          <w:text/>
        </w:sdtPr>
        <w:sdtContent>
          <w:r w:rsidR="001B6BDC" w:rsidRPr="0060516C">
            <w:rPr>
              <w:rFonts w:ascii="Roboto" w:hAnsi="Roboto"/>
              <w:sz w:val="20"/>
              <w:szCs w:val="20"/>
            </w:rPr>
            <w:t>(</w:t>
          </w:r>
          <w:r w:rsidR="004E700C">
            <w:rPr>
              <w:rFonts w:ascii="Roboto" w:hAnsi="Roboto"/>
              <w:sz w:val="20"/>
              <w:szCs w:val="20"/>
            </w:rPr>
            <w:t>Unplug and Play Travel</w:t>
          </w:r>
          <w:r w:rsidR="001B6BDC" w:rsidRPr="0060516C">
            <w:rPr>
              <w:rFonts w:ascii="Roboto" w:hAnsi="Roboto"/>
              <w:sz w:val="20"/>
              <w:szCs w:val="20"/>
            </w:rPr>
            <w:t>)</w:t>
          </w:r>
        </w:sdtContent>
      </w:sdt>
      <w:r w:rsidRPr="0060516C">
        <w:rPr>
          <w:rFonts w:ascii="Roboto" w:hAnsi="Roboto"/>
          <w:sz w:val="20"/>
          <w:szCs w:val="20"/>
        </w:rPr>
        <w:t xml:space="preserve"> </w:t>
      </w:r>
      <w:sdt>
        <w:sdtPr>
          <w:rPr>
            <w:rFonts w:ascii="Roboto" w:hAnsi="Roboto"/>
            <w:sz w:val="20"/>
            <w:szCs w:val="20"/>
          </w:rPr>
          <w:alias w:val="Title"/>
          <w:tag w:val=""/>
          <w:id w:val="-1127777661"/>
          <w:placeholder>
            <w:docPart w:val="B342C0AEF702417B92E60CC3CC856248"/>
          </w:placeholder>
          <w:dataBinding w:prefixMappings="xmlns:ns0='http://purl.org/dc/elements/1.1/' xmlns:ns1='http://schemas.openxmlformats.org/package/2006/metadata/core-properties' " w:xpath="/ns1:coreProperties[1]/ns0:title[1]" w:storeItemID="{6C3C8BC8-F283-45AE-878A-BAB7291924A1}"/>
          <w:text/>
        </w:sdtPr>
        <w:sdtContent>
          <w:r w:rsidR="00D629F6">
            <w:rPr>
              <w:rFonts w:ascii="Roboto" w:hAnsi="Roboto"/>
              <w:sz w:val="20"/>
              <w:szCs w:val="20"/>
            </w:rPr>
            <w:t>Audit Policy</w:t>
          </w:r>
        </w:sdtContent>
      </w:sdt>
      <w:r w:rsidRPr="0060516C">
        <w:rPr>
          <w:rFonts w:ascii="Roboto" w:hAnsi="Roboto"/>
          <w:sz w:val="20"/>
          <w:szCs w:val="20"/>
        </w:rPr>
        <w:t xml:space="preserve"> applies to </w:t>
      </w:r>
      <w:r w:rsidR="004B0896" w:rsidRPr="0060516C">
        <w:rPr>
          <w:rFonts w:ascii="Roboto" w:hAnsi="Roboto"/>
          <w:sz w:val="20"/>
          <w:szCs w:val="20"/>
        </w:rPr>
        <w:t xml:space="preserve">any individual or process that participates in </w:t>
      </w:r>
      <w:sdt>
        <w:sdtPr>
          <w:rPr>
            <w:rFonts w:ascii="Roboto" w:hAnsi="Roboto"/>
            <w:sz w:val="20"/>
            <w:szCs w:val="20"/>
          </w:rPr>
          <w:alias w:val="Company"/>
          <w:tag w:val=""/>
          <w:id w:val="-2070882095"/>
          <w:placeholder>
            <w:docPart w:val="44BAC8D4BD1C4160BBB46C6A3BB0D8A3"/>
          </w:placeholder>
          <w:dataBinding w:prefixMappings="xmlns:ns0='http://schemas.openxmlformats.org/officeDocument/2006/extended-properties' " w:xpath="/ns0:Properties[1]/ns0:Company[1]" w:storeItemID="{6668398D-A668-4E3E-A5EB-62B293D839F1}"/>
          <w:text/>
        </w:sdtPr>
        <w:sdtContent>
          <w:r w:rsidR="001B6BDC" w:rsidRPr="0060516C">
            <w:rPr>
              <w:rFonts w:ascii="Roboto" w:hAnsi="Roboto"/>
              <w:sz w:val="20"/>
              <w:szCs w:val="20"/>
            </w:rPr>
            <w:t>(</w:t>
          </w:r>
          <w:r w:rsidR="004E700C">
            <w:rPr>
              <w:rFonts w:ascii="Roboto" w:hAnsi="Roboto"/>
              <w:sz w:val="20"/>
              <w:szCs w:val="20"/>
            </w:rPr>
            <w:t>Unplug and Play Travel</w:t>
          </w:r>
          <w:r w:rsidR="001B6BDC" w:rsidRPr="0060516C">
            <w:rPr>
              <w:rFonts w:ascii="Roboto" w:hAnsi="Roboto"/>
              <w:sz w:val="20"/>
              <w:szCs w:val="20"/>
            </w:rPr>
            <w:t>)</w:t>
          </w:r>
        </w:sdtContent>
      </w:sdt>
      <w:r w:rsidR="004B0896" w:rsidRPr="0060516C">
        <w:rPr>
          <w:rFonts w:ascii="Roboto" w:hAnsi="Roboto"/>
          <w:sz w:val="20"/>
          <w:szCs w:val="20"/>
        </w:rPr>
        <w:t xml:space="preserve"> Information Security audits in any tangible manner.</w:t>
      </w:r>
    </w:p>
    <w:p w14:paraId="5F20A09D" w14:textId="41814690" w:rsidR="00BA69C3" w:rsidRPr="000D3F9B" w:rsidRDefault="00F93719" w:rsidP="000D3F9B">
      <w:pPr>
        <w:pStyle w:val="Heading20"/>
      </w:pPr>
      <w:r w:rsidRPr="000D3F9B">
        <w:t>Policy</w:t>
      </w:r>
    </w:p>
    <w:p w14:paraId="29FD6506" w14:textId="66F58280" w:rsidR="004B0896" w:rsidRPr="0060516C" w:rsidRDefault="004B0896" w:rsidP="004B0896">
      <w:pPr>
        <w:pStyle w:val="BulletList"/>
        <w:numPr>
          <w:ilvl w:val="0"/>
          <w:numId w:val="25"/>
        </w:numPr>
        <w:spacing w:before="120"/>
        <w:rPr>
          <w:rFonts w:ascii="Roboto" w:hAnsi="Roboto"/>
          <w:sz w:val="20"/>
          <w:szCs w:val="20"/>
        </w:rPr>
      </w:pPr>
      <w:bookmarkStart w:id="0" w:name="_Acceptable_Use"/>
      <w:bookmarkStart w:id="1" w:name="_Toc436663217"/>
      <w:bookmarkStart w:id="2" w:name="_Toc436663016"/>
      <w:bookmarkStart w:id="3" w:name="_Toc442107660"/>
      <w:bookmarkEnd w:id="0"/>
      <w:r w:rsidRPr="0060516C">
        <w:rPr>
          <w:rFonts w:ascii="Roboto" w:hAnsi="Roboto"/>
          <w:sz w:val="20"/>
          <w:szCs w:val="20"/>
        </w:rPr>
        <w:t xml:space="preserve">All information resources that create, collect, store, and/or process confidential </w:t>
      </w:r>
      <w:r w:rsidR="0031615A" w:rsidRPr="0060516C">
        <w:rPr>
          <w:rFonts w:ascii="Roboto" w:hAnsi="Roboto"/>
          <w:sz w:val="20"/>
          <w:szCs w:val="20"/>
        </w:rPr>
        <w:t>information</w:t>
      </w:r>
      <w:r w:rsidRPr="0060516C">
        <w:rPr>
          <w:rFonts w:ascii="Roboto" w:hAnsi="Roboto"/>
          <w:sz w:val="20"/>
          <w:szCs w:val="20"/>
        </w:rPr>
        <w:t xml:space="preserve"> must be audited on a regular basis, according to a documented schedule.</w:t>
      </w:r>
    </w:p>
    <w:p w14:paraId="791967B9" w14:textId="77777777" w:rsidR="004B0896" w:rsidRPr="0060516C" w:rsidRDefault="004B0896" w:rsidP="004B0896">
      <w:pPr>
        <w:pStyle w:val="BulletList"/>
        <w:numPr>
          <w:ilvl w:val="0"/>
          <w:numId w:val="25"/>
        </w:numPr>
        <w:spacing w:before="120"/>
        <w:rPr>
          <w:rFonts w:ascii="Roboto" w:hAnsi="Roboto"/>
          <w:sz w:val="20"/>
          <w:szCs w:val="20"/>
        </w:rPr>
      </w:pPr>
      <w:r w:rsidRPr="0060516C">
        <w:rPr>
          <w:rFonts w:ascii="Roboto" w:hAnsi="Roboto"/>
          <w:sz w:val="20"/>
          <w:szCs w:val="20"/>
        </w:rPr>
        <w:t>The scope and conduct of information resource audits must be done in accordance with documented standards and/or procedures.</w:t>
      </w:r>
    </w:p>
    <w:p w14:paraId="5EAD2E86" w14:textId="17DC1EAE" w:rsidR="004B0896" w:rsidRPr="0060516C" w:rsidRDefault="004B0896" w:rsidP="004B0896">
      <w:pPr>
        <w:pStyle w:val="BulletList"/>
        <w:numPr>
          <w:ilvl w:val="0"/>
          <w:numId w:val="25"/>
        </w:numPr>
        <w:spacing w:before="120"/>
        <w:rPr>
          <w:rFonts w:ascii="Roboto" w:hAnsi="Roboto"/>
          <w:sz w:val="20"/>
          <w:szCs w:val="20"/>
        </w:rPr>
      </w:pPr>
      <w:r w:rsidRPr="0060516C">
        <w:rPr>
          <w:rFonts w:ascii="Roboto" w:hAnsi="Roboto"/>
          <w:sz w:val="20"/>
          <w:szCs w:val="20"/>
        </w:rPr>
        <w:t>System security audits must be led by</w:t>
      </w:r>
      <w:r w:rsidR="00023864">
        <w:rPr>
          <w:rFonts w:ascii="Roboto" w:hAnsi="Roboto"/>
          <w:sz w:val="20"/>
          <w:szCs w:val="20"/>
        </w:rPr>
        <w:t xml:space="preserve"> a third party organization’s</w:t>
      </w:r>
      <w:r w:rsidRPr="0060516C">
        <w:rPr>
          <w:rFonts w:ascii="Roboto" w:hAnsi="Roboto"/>
          <w:sz w:val="20"/>
          <w:szCs w:val="20"/>
        </w:rPr>
        <w:t xml:space="preserve"> information security personnel with the specialized training necessary to conduct such audits.</w:t>
      </w:r>
    </w:p>
    <w:p w14:paraId="34DEB082" w14:textId="0C7B336B" w:rsidR="004B0896" w:rsidRPr="0060516C" w:rsidRDefault="004B0896" w:rsidP="004B0896">
      <w:pPr>
        <w:pStyle w:val="BulletList"/>
        <w:numPr>
          <w:ilvl w:val="0"/>
          <w:numId w:val="25"/>
        </w:numPr>
        <w:spacing w:before="120"/>
        <w:rPr>
          <w:rFonts w:ascii="Roboto" w:hAnsi="Roboto"/>
          <w:sz w:val="20"/>
          <w:szCs w:val="20"/>
        </w:rPr>
      </w:pPr>
      <w:r w:rsidRPr="0060516C">
        <w:rPr>
          <w:rFonts w:ascii="Roboto" w:hAnsi="Roboto"/>
          <w:sz w:val="20"/>
          <w:szCs w:val="20"/>
        </w:rPr>
        <w:t xml:space="preserve">Personnel conducting system security audits should communicate the following information to information resource owners, </w:t>
      </w:r>
      <w:r w:rsidR="00F06D2E" w:rsidRPr="0060516C">
        <w:rPr>
          <w:rFonts w:ascii="Roboto" w:hAnsi="Roboto"/>
          <w:sz w:val="20"/>
          <w:szCs w:val="20"/>
        </w:rPr>
        <w:t>custodians,</w:t>
      </w:r>
      <w:r w:rsidRPr="0060516C">
        <w:rPr>
          <w:rFonts w:ascii="Roboto" w:hAnsi="Roboto"/>
          <w:sz w:val="20"/>
          <w:szCs w:val="20"/>
        </w:rPr>
        <w:t xml:space="preserve"> and users, prior to conducting an audit:</w:t>
      </w:r>
    </w:p>
    <w:p w14:paraId="5E263F4B" w14:textId="3AD366F5" w:rsidR="004B0896" w:rsidRPr="0060516C" w:rsidRDefault="004B0896" w:rsidP="004B0896">
      <w:pPr>
        <w:pStyle w:val="BulletList"/>
        <w:numPr>
          <w:ilvl w:val="1"/>
          <w:numId w:val="25"/>
        </w:numPr>
        <w:spacing w:before="120"/>
        <w:rPr>
          <w:rFonts w:ascii="Roboto" w:hAnsi="Roboto"/>
          <w:sz w:val="20"/>
          <w:szCs w:val="20"/>
        </w:rPr>
      </w:pPr>
      <w:r w:rsidRPr="0060516C">
        <w:rPr>
          <w:rFonts w:ascii="Roboto" w:hAnsi="Roboto"/>
          <w:sz w:val="20"/>
          <w:szCs w:val="20"/>
        </w:rPr>
        <w:t>The date in which the audit will begin,</w:t>
      </w:r>
    </w:p>
    <w:p w14:paraId="7C5718CD" w14:textId="5C133D2B" w:rsidR="004B0896" w:rsidRPr="0060516C" w:rsidRDefault="004B0896" w:rsidP="004B0896">
      <w:pPr>
        <w:pStyle w:val="BulletList"/>
        <w:numPr>
          <w:ilvl w:val="1"/>
          <w:numId w:val="25"/>
        </w:numPr>
        <w:spacing w:before="120"/>
        <w:rPr>
          <w:rFonts w:ascii="Roboto" w:hAnsi="Roboto"/>
          <w:sz w:val="20"/>
          <w:szCs w:val="20"/>
        </w:rPr>
      </w:pPr>
      <w:r w:rsidRPr="0060516C">
        <w:rPr>
          <w:rFonts w:ascii="Roboto" w:hAnsi="Roboto"/>
          <w:sz w:val="20"/>
          <w:szCs w:val="20"/>
        </w:rPr>
        <w:t>The date in which the audit will end,</w:t>
      </w:r>
    </w:p>
    <w:p w14:paraId="345F7AA4" w14:textId="416F4A86" w:rsidR="004B0896" w:rsidRPr="0060516C" w:rsidRDefault="004B0896" w:rsidP="004B0896">
      <w:pPr>
        <w:pStyle w:val="BulletList"/>
        <w:numPr>
          <w:ilvl w:val="1"/>
          <w:numId w:val="25"/>
        </w:numPr>
        <w:spacing w:before="120"/>
        <w:rPr>
          <w:rFonts w:ascii="Roboto" w:hAnsi="Roboto"/>
          <w:sz w:val="20"/>
          <w:szCs w:val="20"/>
        </w:rPr>
      </w:pPr>
      <w:r w:rsidRPr="0060516C">
        <w:rPr>
          <w:rFonts w:ascii="Roboto" w:hAnsi="Roboto"/>
          <w:sz w:val="20"/>
          <w:szCs w:val="20"/>
        </w:rPr>
        <w:t>The scope of the audit,</w:t>
      </w:r>
    </w:p>
    <w:p w14:paraId="4DF0BD52" w14:textId="11F92D8E" w:rsidR="004B0896" w:rsidRPr="0060516C" w:rsidRDefault="004B0896" w:rsidP="004B0896">
      <w:pPr>
        <w:pStyle w:val="BulletList"/>
        <w:numPr>
          <w:ilvl w:val="1"/>
          <w:numId w:val="25"/>
        </w:numPr>
        <w:spacing w:before="120"/>
        <w:rPr>
          <w:rFonts w:ascii="Roboto" w:hAnsi="Roboto"/>
          <w:sz w:val="20"/>
          <w:szCs w:val="20"/>
        </w:rPr>
      </w:pPr>
      <w:r w:rsidRPr="0060516C">
        <w:rPr>
          <w:rFonts w:ascii="Roboto" w:hAnsi="Roboto"/>
          <w:sz w:val="20"/>
          <w:szCs w:val="20"/>
        </w:rPr>
        <w:t>The purpose of the audit,</w:t>
      </w:r>
    </w:p>
    <w:p w14:paraId="279BC12A" w14:textId="1F1D3DA6" w:rsidR="004B0896" w:rsidRPr="0060516C" w:rsidRDefault="004B0896" w:rsidP="004B0896">
      <w:pPr>
        <w:pStyle w:val="BulletList"/>
        <w:numPr>
          <w:ilvl w:val="1"/>
          <w:numId w:val="25"/>
        </w:numPr>
        <w:spacing w:before="120"/>
        <w:rPr>
          <w:rFonts w:ascii="Roboto" w:hAnsi="Roboto"/>
          <w:sz w:val="20"/>
          <w:szCs w:val="20"/>
        </w:rPr>
      </w:pPr>
      <w:r w:rsidRPr="0060516C">
        <w:rPr>
          <w:rFonts w:ascii="Roboto" w:hAnsi="Roboto"/>
          <w:sz w:val="20"/>
          <w:szCs w:val="20"/>
        </w:rPr>
        <w:t>The potential, even if slight, of service disruption.</w:t>
      </w:r>
    </w:p>
    <w:p w14:paraId="1D4E41F3" w14:textId="77777777" w:rsidR="004B0896" w:rsidRDefault="004B0896" w:rsidP="004B0896">
      <w:pPr>
        <w:pStyle w:val="BulletList"/>
        <w:numPr>
          <w:ilvl w:val="0"/>
          <w:numId w:val="25"/>
        </w:numPr>
        <w:spacing w:before="120"/>
        <w:rPr>
          <w:rFonts w:ascii="Roboto" w:hAnsi="Roboto"/>
          <w:sz w:val="20"/>
          <w:szCs w:val="20"/>
        </w:rPr>
      </w:pPr>
      <w:r w:rsidRPr="0060516C">
        <w:rPr>
          <w:rFonts w:ascii="Roboto" w:hAnsi="Roboto"/>
          <w:sz w:val="20"/>
          <w:szCs w:val="20"/>
        </w:rPr>
        <w:t>Information resource owners and custodians must provide reasonable access to information resources in order for audit personnel to conduct security audits in accordance with the documented purpose and scope of the audit.</w:t>
      </w:r>
    </w:p>
    <w:p w14:paraId="0B608AFE" w14:textId="095ECAE5" w:rsidR="00023864" w:rsidRDefault="00023864" w:rsidP="004B0896">
      <w:pPr>
        <w:pStyle w:val="BulletList"/>
        <w:numPr>
          <w:ilvl w:val="0"/>
          <w:numId w:val="25"/>
        </w:numPr>
        <w:spacing w:before="120"/>
        <w:rPr>
          <w:rFonts w:ascii="Roboto" w:hAnsi="Roboto"/>
          <w:sz w:val="20"/>
          <w:szCs w:val="20"/>
        </w:rPr>
      </w:pPr>
      <w:r>
        <w:rPr>
          <w:rFonts w:ascii="Roboto" w:hAnsi="Roboto"/>
          <w:sz w:val="20"/>
          <w:szCs w:val="20"/>
        </w:rPr>
        <w:t>Anyone accessing Unplug and Play Travel systems will be assigned a username. The username and password are required to gain access to the systems.</w:t>
      </w:r>
    </w:p>
    <w:p w14:paraId="4B6DA340" w14:textId="77777777" w:rsidR="00023864" w:rsidRDefault="00023864" w:rsidP="004B0896">
      <w:pPr>
        <w:pStyle w:val="BulletList"/>
        <w:numPr>
          <w:ilvl w:val="0"/>
          <w:numId w:val="25"/>
        </w:numPr>
        <w:spacing w:before="120"/>
        <w:rPr>
          <w:rFonts w:ascii="Roboto" w:hAnsi="Roboto"/>
          <w:sz w:val="20"/>
          <w:szCs w:val="20"/>
        </w:rPr>
      </w:pPr>
      <w:r w:rsidRPr="00023864">
        <w:rPr>
          <w:rFonts w:ascii="Roboto" w:hAnsi="Roboto"/>
          <w:sz w:val="20"/>
          <w:szCs w:val="20"/>
        </w:rPr>
        <w:t>In order to enter any information, a</w:t>
      </w:r>
      <w:r w:rsidR="004E700C" w:rsidRPr="00023864">
        <w:rPr>
          <w:rFonts w:ascii="Roboto" w:hAnsi="Roboto"/>
          <w:sz w:val="20"/>
          <w:szCs w:val="20"/>
        </w:rPr>
        <w:t>ll personnel</w:t>
      </w:r>
      <w:r w:rsidRPr="00023864">
        <w:rPr>
          <w:rFonts w:ascii="Roboto" w:hAnsi="Roboto"/>
          <w:sz w:val="20"/>
          <w:szCs w:val="20"/>
        </w:rPr>
        <w:t xml:space="preserve"> </w:t>
      </w:r>
      <w:r w:rsidR="004E700C" w:rsidRPr="00023864">
        <w:rPr>
          <w:rFonts w:ascii="Roboto" w:hAnsi="Roboto"/>
          <w:sz w:val="20"/>
          <w:szCs w:val="20"/>
        </w:rPr>
        <w:t>must be signed in</w:t>
      </w:r>
      <w:r w:rsidRPr="00023864">
        <w:rPr>
          <w:rFonts w:ascii="Roboto" w:hAnsi="Roboto"/>
          <w:sz w:val="20"/>
          <w:szCs w:val="20"/>
        </w:rPr>
        <w:t>.</w:t>
      </w:r>
    </w:p>
    <w:p w14:paraId="27D59C45" w14:textId="135F55DC" w:rsidR="004E700C" w:rsidRPr="00023864" w:rsidRDefault="004E700C" w:rsidP="004B0896">
      <w:pPr>
        <w:pStyle w:val="BulletList"/>
        <w:numPr>
          <w:ilvl w:val="0"/>
          <w:numId w:val="25"/>
        </w:numPr>
        <w:spacing w:before="120"/>
        <w:rPr>
          <w:rFonts w:ascii="Roboto" w:hAnsi="Roboto"/>
          <w:sz w:val="20"/>
          <w:szCs w:val="20"/>
        </w:rPr>
      </w:pPr>
      <w:r w:rsidRPr="00023864">
        <w:rPr>
          <w:rFonts w:ascii="Roboto" w:hAnsi="Roboto"/>
          <w:sz w:val="20"/>
          <w:szCs w:val="20"/>
        </w:rPr>
        <w:t xml:space="preserve">System logs record the identifier </w:t>
      </w:r>
      <w:r w:rsidR="00023864" w:rsidRPr="00023864">
        <w:rPr>
          <w:rFonts w:ascii="Roboto" w:hAnsi="Roboto"/>
          <w:sz w:val="20"/>
          <w:szCs w:val="20"/>
        </w:rPr>
        <w:t xml:space="preserve">(username) </w:t>
      </w:r>
      <w:r w:rsidR="00807125" w:rsidRPr="00023864">
        <w:rPr>
          <w:rFonts w:ascii="Roboto" w:hAnsi="Roboto"/>
          <w:sz w:val="20"/>
          <w:szCs w:val="20"/>
        </w:rPr>
        <w:t>of the individual entering data.</w:t>
      </w:r>
    </w:p>
    <w:p w14:paraId="5E44CB03" w14:textId="77777777" w:rsidR="004B0896" w:rsidRPr="0060516C" w:rsidRDefault="004B0896" w:rsidP="004B0896">
      <w:pPr>
        <w:pStyle w:val="BulletList"/>
        <w:numPr>
          <w:ilvl w:val="0"/>
          <w:numId w:val="25"/>
        </w:numPr>
        <w:spacing w:before="120"/>
        <w:rPr>
          <w:rFonts w:ascii="Roboto" w:hAnsi="Roboto"/>
          <w:sz w:val="20"/>
          <w:szCs w:val="20"/>
        </w:rPr>
      </w:pPr>
      <w:r w:rsidRPr="0060516C">
        <w:rPr>
          <w:rFonts w:ascii="Roboto" w:hAnsi="Roboto"/>
          <w:sz w:val="20"/>
          <w:szCs w:val="20"/>
        </w:rPr>
        <w:t>All pertinent security audit activities and results must be documented.</w:t>
      </w:r>
    </w:p>
    <w:p w14:paraId="102D13BA" w14:textId="77777777" w:rsidR="004B0896" w:rsidRPr="0060516C" w:rsidRDefault="004B0896" w:rsidP="004B0896">
      <w:pPr>
        <w:pStyle w:val="BulletList"/>
        <w:numPr>
          <w:ilvl w:val="0"/>
          <w:numId w:val="25"/>
        </w:numPr>
        <w:spacing w:before="120"/>
        <w:rPr>
          <w:rFonts w:ascii="Roboto" w:hAnsi="Roboto"/>
          <w:sz w:val="20"/>
          <w:szCs w:val="20"/>
        </w:rPr>
      </w:pPr>
      <w:r w:rsidRPr="0060516C">
        <w:rPr>
          <w:rFonts w:ascii="Roboto" w:hAnsi="Roboto"/>
          <w:sz w:val="20"/>
          <w:szCs w:val="20"/>
        </w:rPr>
        <w:t>Every security audit deficiency must be accompanied with a recommendation.</w:t>
      </w:r>
    </w:p>
    <w:p w14:paraId="242EA55F" w14:textId="1D28A0B6" w:rsidR="004B0896" w:rsidRPr="0060516C" w:rsidRDefault="004B0896" w:rsidP="004B0896">
      <w:pPr>
        <w:pStyle w:val="BulletList"/>
        <w:numPr>
          <w:ilvl w:val="0"/>
          <w:numId w:val="25"/>
        </w:numPr>
        <w:spacing w:before="120"/>
        <w:rPr>
          <w:rFonts w:ascii="Roboto" w:hAnsi="Roboto"/>
          <w:sz w:val="20"/>
          <w:szCs w:val="20"/>
        </w:rPr>
      </w:pPr>
      <w:r w:rsidRPr="0060516C">
        <w:rPr>
          <w:rFonts w:ascii="Roboto" w:hAnsi="Roboto"/>
          <w:sz w:val="20"/>
          <w:szCs w:val="20"/>
        </w:rPr>
        <w:t>Audit summary reports must be created for each system security audit conducted, and the reports must be provided to management at the conclusion of the audit.</w:t>
      </w:r>
    </w:p>
    <w:p w14:paraId="3AAA1759" w14:textId="7FF3EB2E" w:rsidR="009141EC" w:rsidRPr="0060516C" w:rsidRDefault="009141EC" w:rsidP="009141EC">
      <w:pPr>
        <w:pStyle w:val="BulletList"/>
        <w:numPr>
          <w:ilvl w:val="0"/>
          <w:numId w:val="25"/>
        </w:numPr>
        <w:spacing w:before="120"/>
        <w:rPr>
          <w:rFonts w:ascii="Roboto" w:hAnsi="Roboto"/>
          <w:sz w:val="20"/>
          <w:szCs w:val="20"/>
        </w:rPr>
      </w:pPr>
      <w:r w:rsidRPr="0060516C">
        <w:rPr>
          <w:rFonts w:ascii="Roboto" w:hAnsi="Roboto"/>
          <w:sz w:val="20"/>
          <w:szCs w:val="20"/>
        </w:rPr>
        <w:t>The security of exchanges of information, are the subject of policy development and compliance audits.</w:t>
      </w:r>
    </w:p>
    <w:p w14:paraId="1C525236" w14:textId="77777777" w:rsidR="009141EC" w:rsidRPr="00F31217" w:rsidRDefault="009141EC" w:rsidP="009141EC">
      <w:pPr>
        <w:pStyle w:val="BulletList"/>
        <w:numPr>
          <w:ilvl w:val="0"/>
          <w:numId w:val="0"/>
        </w:numPr>
        <w:spacing w:before="120"/>
        <w:ind w:left="720"/>
        <w:rPr>
          <w:rFonts w:ascii="Trebuchet MS" w:hAnsi="Trebuchet MS"/>
        </w:rPr>
      </w:pPr>
    </w:p>
    <w:p w14:paraId="5106093C" w14:textId="4A49F9C6" w:rsidR="003C3CB5" w:rsidRPr="000D3F9B" w:rsidRDefault="003C3CB5" w:rsidP="000D3F9B">
      <w:pPr>
        <w:pStyle w:val="Heading20"/>
      </w:pPr>
      <w:r w:rsidRPr="000D3F9B">
        <w:t>Definitions</w:t>
      </w:r>
    </w:p>
    <w:p w14:paraId="44923DE4" w14:textId="3A637A81" w:rsidR="00F079A0" w:rsidRPr="0060516C" w:rsidRDefault="00F079A0" w:rsidP="00F079A0">
      <w:pPr>
        <w:pStyle w:val="MainText"/>
        <w:rPr>
          <w:rFonts w:ascii="Roboto" w:hAnsi="Roboto"/>
          <w:sz w:val="20"/>
          <w:szCs w:val="20"/>
        </w:rPr>
      </w:pPr>
      <w:r w:rsidRPr="0060516C">
        <w:rPr>
          <w:rFonts w:ascii="Roboto" w:hAnsi="Roboto"/>
          <w:sz w:val="20"/>
          <w:szCs w:val="20"/>
        </w:rPr>
        <w:t xml:space="preserve">See </w:t>
      </w:r>
      <w:r w:rsidRPr="0060516C">
        <w:rPr>
          <w:rFonts w:ascii="Roboto" w:hAnsi="Roboto"/>
          <w:sz w:val="20"/>
          <w:szCs w:val="20"/>
          <w:u w:val="single"/>
        </w:rPr>
        <w:t>Appendix A: Definitions</w:t>
      </w:r>
    </w:p>
    <w:p w14:paraId="7E0F47BC" w14:textId="5A47F4E0" w:rsidR="003C3CB5" w:rsidRPr="000D3F9B" w:rsidRDefault="003C3CB5" w:rsidP="000D3F9B">
      <w:pPr>
        <w:pStyle w:val="Heading20"/>
      </w:pPr>
      <w:r w:rsidRPr="000D3F9B">
        <w:lastRenderedPageBreak/>
        <w:t>References</w:t>
      </w:r>
      <w:bookmarkEnd w:id="1"/>
      <w:bookmarkEnd w:id="2"/>
      <w:bookmarkEnd w:id="3"/>
    </w:p>
    <w:p w14:paraId="4B218836" w14:textId="5AA32BC6" w:rsidR="004576A6" w:rsidRPr="0060516C" w:rsidRDefault="005A7827" w:rsidP="002106A7">
      <w:pPr>
        <w:pStyle w:val="BulletList"/>
        <w:numPr>
          <w:ilvl w:val="0"/>
          <w:numId w:val="14"/>
        </w:numPr>
        <w:spacing w:after="200"/>
        <w:rPr>
          <w:rFonts w:ascii="Roboto" w:hAnsi="Roboto"/>
          <w:sz w:val="20"/>
          <w:highlight w:val="green"/>
        </w:rPr>
      </w:pPr>
      <w:bookmarkStart w:id="4" w:name="_Toc442107661"/>
      <w:r w:rsidRPr="0060516C">
        <w:rPr>
          <w:rFonts w:ascii="Roboto" w:hAnsi="Roboto"/>
          <w:sz w:val="20"/>
          <w:highlight w:val="green"/>
        </w:rPr>
        <w:t xml:space="preserve">NIST </w:t>
      </w:r>
      <w:r w:rsidR="004E700C">
        <w:rPr>
          <w:rFonts w:ascii="Roboto" w:hAnsi="Roboto"/>
          <w:sz w:val="20"/>
          <w:highlight w:val="green"/>
        </w:rPr>
        <w:t>800-53A</w:t>
      </w:r>
    </w:p>
    <w:p w14:paraId="388AB8FE" w14:textId="77777777" w:rsidR="003C3CB5" w:rsidRPr="000D3F9B" w:rsidRDefault="003C3CB5" w:rsidP="000D3F9B">
      <w:pPr>
        <w:pStyle w:val="Heading20"/>
      </w:pPr>
      <w:bookmarkStart w:id="5" w:name="_Toc366066899"/>
      <w:bookmarkStart w:id="6" w:name="_Toc442107662"/>
      <w:bookmarkEnd w:id="4"/>
      <w:r w:rsidRPr="000D3F9B">
        <w:t>Enforcement</w:t>
      </w:r>
      <w:bookmarkEnd w:id="5"/>
      <w:bookmarkEnd w:id="6"/>
    </w:p>
    <w:p w14:paraId="3CE7ADBC" w14:textId="533FBDCE" w:rsidR="003C3CB5" w:rsidRPr="0060516C" w:rsidRDefault="00B11062" w:rsidP="003C3CB5">
      <w:pPr>
        <w:pStyle w:val="MainText"/>
        <w:rPr>
          <w:rFonts w:ascii="Roboto" w:hAnsi="Roboto"/>
          <w:sz w:val="20"/>
          <w:szCs w:val="20"/>
        </w:rPr>
      </w:pPr>
      <w:r w:rsidRPr="0060516C">
        <w:rPr>
          <w:rFonts w:ascii="Roboto" w:hAnsi="Roboto"/>
          <w:sz w:val="20"/>
          <w:szCs w:val="20"/>
        </w:rPr>
        <w:t>Personnel</w:t>
      </w:r>
      <w:r w:rsidR="003C3CB5" w:rsidRPr="0060516C">
        <w:rPr>
          <w:rFonts w:ascii="Roboto" w:hAnsi="Roboto"/>
          <w:sz w:val="20"/>
          <w:szCs w:val="20"/>
        </w:rPr>
        <w:t xml:space="preserve"> found to have violated this policy may be subject to disciplinary action, up to and including termination of employment</w:t>
      </w:r>
      <w:r w:rsidR="00D925A6" w:rsidRPr="0060516C">
        <w:rPr>
          <w:rFonts w:ascii="Roboto" w:hAnsi="Roboto"/>
          <w:sz w:val="20"/>
          <w:szCs w:val="20"/>
        </w:rPr>
        <w:t>, and related civil or criminal penalties</w:t>
      </w:r>
      <w:r w:rsidR="003C3CB5" w:rsidRPr="0060516C">
        <w:rPr>
          <w:rFonts w:ascii="Roboto" w:hAnsi="Roboto"/>
          <w:sz w:val="20"/>
          <w:szCs w:val="20"/>
        </w:rPr>
        <w:t xml:space="preserve">.  </w:t>
      </w:r>
    </w:p>
    <w:p w14:paraId="1F00C763" w14:textId="21DC2CAC" w:rsidR="003C3CB5" w:rsidRPr="0060516C" w:rsidRDefault="003C3CB5" w:rsidP="003C3CB5">
      <w:pPr>
        <w:pStyle w:val="MainText"/>
        <w:rPr>
          <w:rFonts w:ascii="Roboto" w:hAnsi="Roboto"/>
          <w:sz w:val="20"/>
          <w:szCs w:val="20"/>
        </w:rPr>
      </w:pPr>
      <w:r w:rsidRPr="0060516C">
        <w:rPr>
          <w:rFonts w:ascii="Roboto" w:hAnsi="Roboto"/>
          <w:sz w:val="20"/>
          <w:szCs w:val="20"/>
        </w:rPr>
        <w:t>Any vendor, consultant, or contractor found to have violated this policy may be subject to sanctions up to and including removal of access rights</w:t>
      </w:r>
      <w:r w:rsidR="008C5DB8" w:rsidRPr="0060516C">
        <w:rPr>
          <w:rFonts w:ascii="Roboto" w:hAnsi="Roboto"/>
          <w:sz w:val="20"/>
          <w:szCs w:val="20"/>
        </w:rPr>
        <w:t xml:space="preserve">, </w:t>
      </w:r>
      <w:r w:rsidRPr="0060516C">
        <w:rPr>
          <w:rFonts w:ascii="Roboto" w:hAnsi="Roboto"/>
          <w:sz w:val="20"/>
          <w:szCs w:val="20"/>
        </w:rPr>
        <w:t>termination of contract(s)</w:t>
      </w:r>
      <w:r w:rsidR="008C5DB8" w:rsidRPr="0060516C">
        <w:rPr>
          <w:rFonts w:ascii="Roboto" w:hAnsi="Roboto"/>
          <w:sz w:val="20"/>
          <w:szCs w:val="20"/>
        </w:rPr>
        <w:t>, and related civil or criminal penalties</w:t>
      </w:r>
      <w:r w:rsidRPr="0060516C">
        <w:rPr>
          <w:rFonts w:ascii="Roboto" w:hAnsi="Roboto"/>
          <w:sz w:val="20"/>
          <w:szCs w:val="20"/>
        </w:rPr>
        <w:t>.</w:t>
      </w:r>
    </w:p>
    <w:p w14:paraId="47E7DA4C" w14:textId="3407AF14" w:rsidR="00FD75D9" w:rsidRPr="000D3F9B" w:rsidRDefault="00FD75D9" w:rsidP="000D3F9B">
      <w:pPr>
        <w:pStyle w:val="Heading20"/>
      </w:pPr>
      <w:bookmarkStart w:id="7" w:name="_Toc318639913"/>
      <w:bookmarkStart w:id="8" w:name="_Toc318642099"/>
      <w:bookmarkStart w:id="9" w:name="_Toc323027749"/>
      <w:bookmarkStart w:id="10" w:name="_Toc323028042"/>
      <w:bookmarkStart w:id="11" w:name="_Toc328073011"/>
      <w:r w:rsidRPr="000D3F9B">
        <w:t>Version History</w:t>
      </w:r>
      <w:bookmarkEnd w:id="7"/>
      <w:bookmarkEnd w:id="8"/>
      <w:bookmarkEnd w:id="9"/>
      <w:bookmarkEnd w:id="10"/>
      <w:bookmarkEnd w:id="11"/>
    </w:p>
    <w:tbl>
      <w:tblPr>
        <w:tblStyle w:val="GridTable5Dark-Accent6"/>
        <w:tblW w:w="9237" w:type="dxa"/>
        <w:tblLayout w:type="fixed"/>
        <w:tblLook w:val="0020" w:firstRow="1" w:lastRow="0" w:firstColumn="0" w:lastColumn="0" w:noHBand="0" w:noVBand="0"/>
      </w:tblPr>
      <w:tblGrid>
        <w:gridCol w:w="957"/>
        <w:gridCol w:w="1530"/>
        <w:gridCol w:w="1800"/>
        <w:gridCol w:w="1800"/>
        <w:gridCol w:w="3150"/>
      </w:tblGrid>
      <w:tr w:rsidR="008C5DB8" w:rsidRPr="001B6BDC" w14:paraId="110DFD87" w14:textId="77777777" w:rsidTr="00D640B4">
        <w:trPr>
          <w:cnfStyle w:val="100000000000" w:firstRow="1" w:lastRow="0" w:firstColumn="0" w:lastColumn="0" w:oddVBand="0" w:evenVBand="0" w:oddHBand="0"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24AE609D" w14:textId="77777777" w:rsidR="008C5DB8" w:rsidRPr="00F31217" w:rsidRDefault="008C5DB8" w:rsidP="002A4BBB">
            <w:pPr>
              <w:pStyle w:val="VersionTable"/>
              <w:rPr>
                <w:rFonts w:ascii="Trebuchet MS" w:hAnsi="Trebuchet MS"/>
              </w:rPr>
            </w:pPr>
            <w:r w:rsidRPr="00F31217">
              <w:rPr>
                <w:rFonts w:ascii="Trebuchet MS" w:hAnsi="Trebuchet MS"/>
              </w:rPr>
              <w:t xml:space="preserve">Version </w:t>
            </w:r>
          </w:p>
        </w:tc>
        <w:tc>
          <w:tcPr>
            <w:tcW w:w="1530" w:type="dxa"/>
          </w:tcPr>
          <w:p w14:paraId="50BD3A0E" w14:textId="5EB9D025" w:rsidR="008C5DB8" w:rsidRPr="00F31217" w:rsidRDefault="008C5DB8" w:rsidP="002A4BBB">
            <w:pPr>
              <w:pStyle w:val="VersionTable"/>
              <w:cnfStyle w:val="100000000000" w:firstRow="1" w:lastRow="0" w:firstColumn="0" w:lastColumn="0" w:oddVBand="0" w:evenVBand="0" w:oddHBand="0" w:evenHBand="0" w:firstRowFirstColumn="0" w:firstRowLastColumn="0" w:lastRowFirstColumn="0" w:lastRowLastColumn="0"/>
              <w:rPr>
                <w:rFonts w:ascii="Trebuchet MS" w:hAnsi="Trebuchet MS"/>
              </w:rPr>
            </w:pPr>
            <w:r w:rsidRPr="00F31217">
              <w:rPr>
                <w:rFonts w:ascii="Trebuchet MS" w:hAnsi="Trebuchet MS"/>
              </w:rPr>
              <w:t>Modified Date</w:t>
            </w:r>
          </w:p>
        </w:tc>
        <w:tc>
          <w:tcPr>
            <w:cnfStyle w:val="000010000000" w:firstRow="0" w:lastRow="0" w:firstColumn="0" w:lastColumn="0" w:oddVBand="1" w:evenVBand="0" w:oddHBand="0" w:evenHBand="0" w:firstRowFirstColumn="0" w:firstRowLastColumn="0" w:lastRowFirstColumn="0" w:lastRowLastColumn="0"/>
            <w:tcW w:w="1800" w:type="dxa"/>
          </w:tcPr>
          <w:p w14:paraId="202869AA" w14:textId="0E4FB457" w:rsidR="008C5DB8" w:rsidRPr="00F31217" w:rsidRDefault="008C5DB8" w:rsidP="002A4BBB">
            <w:pPr>
              <w:pStyle w:val="VersionTable"/>
              <w:rPr>
                <w:rFonts w:ascii="Trebuchet MS" w:hAnsi="Trebuchet MS"/>
              </w:rPr>
            </w:pPr>
            <w:r w:rsidRPr="00F31217">
              <w:rPr>
                <w:rFonts w:ascii="Trebuchet MS" w:hAnsi="Trebuchet MS"/>
              </w:rPr>
              <w:t>Approved Date</w:t>
            </w:r>
          </w:p>
        </w:tc>
        <w:tc>
          <w:tcPr>
            <w:tcW w:w="1800" w:type="dxa"/>
          </w:tcPr>
          <w:p w14:paraId="06690ED2" w14:textId="11E7B4D4" w:rsidR="008C5DB8" w:rsidRPr="00F31217" w:rsidRDefault="00745799" w:rsidP="002A4BBB">
            <w:pPr>
              <w:pStyle w:val="VersionTable"/>
              <w:cnfStyle w:val="100000000000" w:firstRow="1" w:lastRow="0" w:firstColumn="0" w:lastColumn="0" w:oddVBand="0" w:evenVBand="0" w:oddHBand="0" w:evenHBand="0" w:firstRowFirstColumn="0" w:firstRowLastColumn="0" w:lastRowFirstColumn="0" w:lastRowLastColumn="0"/>
              <w:rPr>
                <w:rFonts w:ascii="Trebuchet MS" w:hAnsi="Trebuchet MS"/>
              </w:rPr>
            </w:pPr>
            <w:r w:rsidRPr="00F31217">
              <w:rPr>
                <w:rFonts w:ascii="Trebuchet MS" w:hAnsi="Trebuchet MS"/>
              </w:rPr>
              <w:t>Approved By</w:t>
            </w:r>
          </w:p>
        </w:tc>
        <w:tc>
          <w:tcPr>
            <w:cnfStyle w:val="000010000000" w:firstRow="0" w:lastRow="0" w:firstColumn="0" w:lastColumn="0" w:oddVBand="1" w:evenVBand="0" w:oddHBand="0" w:evenHBand="0" w:firstRowFirstColumn="0" w:firstRowLastColumn="0" w:lastRowFirstColumn="0" w:lastRowLastColumn="0"/>
            <w:tcW w:w="3150" w:type="dxa"/>
          </w:tcPr>
          <w:p w14:paraId="076A38B4" w14:textId="77777777" w:rsidR="008C5DB8" w:rsidRPr="00F31217" w:rsidRDefault="008C5DB8" w:rsidP="002A4BBB">
            <w:pPr>
              <w:pStyle w:val="VersionTable"/>
              <w:rPr>
                <w:rFonts w:ascii="Trebuchet MS" w:hAnsi="Trebuchet MS"/>
              </w:rPr>
            </w:pPr>
            <w:r w:rsidRPr="00F31217">
              <w:rPr>
                <w:rFonts w:ascii="Trebuchet MS" w:hAnsi="Trebuchet MS"/>
              </w:rPr>
              <w:t>Reason/Comments</w:t>
            </w:r>
          </w:p>
        </w:tc>
      </w:tr>
      <w:tr w:rsidR="008C5DB8" w:rsidRPr="001B6BDC" w14:paraId="68A7E1B2" w14:textId="77777777" w:rsidTr="00D640B4">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60C3D6FE" w14:textId="6A22EDA9" w:rsidR="008C5DB8" w:rsidRPr="00F31217" w:rsidRDefault="008C5DB8" w:rsidP="002A4BBB">
            <w:pPr>
              <w:pStyle w:val="VersionTable"/>
              <w:rPr>
                <w:rFonts w:ascii="Trebuchet MS" w:hAnsi="Trebuchet MS"/>
                <w:b w:val="0"/>
              </w:rPr>
            </w:pPr>
            <w:r w:rsidRPr="00F31217">
              <w:rPr>
                <w:rFonts w:ascii="Trebuchet MS" w:hAnsi="Trebuchet MS"/>
                <w:b w:val="0"/>
              </w:rPr>
              <w:t>1.0.0</w:t>
            </w:r>
          </w:p>
        </w:tc>
        <w:tc>
          <w:tcPr>
            <w:tcW w:w="1530" w:type="dxa"/>
          </w:tcPr>
          <w:p w14:paraId="541BBBE5" w14:textId="3DF8FCBB" w:rsidR="008C5DB8" w:rsidRPr="00F31217" w:rsidRDefault="00F31062" w:rsidP="006145F0">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r>
              <w:rPr>
                <w:rFonts w:ascii="Trebuchet MS" w:hAnsi="Trebuchet MS"/>
                <w:b w:val="0"/>
              </w:rPr>
              <w:t>August</w:t>
            </w:r>
            <w:r w:rsidR="00AB0393" w:rsidRPr="00F31217">
              <w:rPr>
                <w:rFonts w:ascii="Trebuchet MS" w:hAnsi="Trebuchet MS"/>
                <w:b w:val="0"/>
              </w:rPr>
              <w:t xml:space="preserve"> 20</w:t>
            </w:r>
            <w:r>
              <w:rPr>
                <w:rFonts w:ascii="Trebuchet MS" w:hAnsi="Trebuchet MS"/>
                <w:b w:val="0"/>
              </w:rPr>
              <w:t>2</w:t>
            </w:r>
            <w:r w:rsidR="004E700C">
              <w:rPr>
                <w:rFonts w:ascii="Trebuchet MS" w:hAnsi="Trebuchet MS"/>
                <w:b w:val="0"/>
              </w:rPr>
              <w:t>3</w:t>
            </w:r>
          </w:p>
        </w:tc>
        <w:tc>
          <w:tcPr>
            <w:cnfStyle w:val="000010000000" w:firstRow="0" w:lastRow="0" w:firstColumn="0" w:lastColumn="0" w:oddVBand="1" w:evenVBand="0" w:oddHBand="0" w:evenHBand="0" w:firstRowFirstColumn="0" w:firstRowLastColumn="0" w:lastRowFirstColumn="0" w:lastRowLastColumn="0"/>
            <w:tcW w:w="1800" w:type="dxa"/>
          </w:tcPr>
          <w:p w14:paraId="13E7414D" w14:textId="781E78AE" w:rsidR="008C5DB8" w:rsidRPr="00F31217" w:rsidRDefault="008C5DB8" w:rsidP="002A4BBB">
            <w:pPr>
              <w:pStyle w:val="VersionTable"/>
              <w:rPr>
                <w:rFonts w:ascii="Trebuchet MS" w:hAnsi="Trebuchet MS"/>
                <w:b w:val="0"/>
              </w:rPr>
            </w:pPr>
          </w:p>
        </w:tc>
        <w:tc>
          <w:tcPr>
            <w:tcW w:w="1800" w:type="dxa"/>
          </w:tcPr>
          <w:p w14:paraId="47041011" w14:textId="5C2C265B" w:rsidR="008C5DB8" w:rsidRPr="00F31217" w:rsidRDefault="004E700C" w:rsidP="002A4BBB">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r>
              <w:rPr>
                <w:rFonts w:ascii="Trebuchet MS" w:hAnsi="Trebuchet MS"/>
                <w:b w:val="0"/>
              </w:rPr>
              <w:t>Unplug and Play Travel</w:t>
            </w:r>
          </w:p>
        </w:tc>
        <w:tc>
          <w:tcPr>
            <w:cnfStyle w:val="000010000000" w:firstRow="0" w:lastRow="0" w:firstColumn="0" w:lastColumn="0" w:oddVBand="1" w:evenVBand="0" w:oddHBand="0" w:evenHBand="0" w:firstRowFirstColumn="0" w:firstRowLastColumn="0" w:lastRowFirstColumn="0" w:lastRowLastColumn="0"/>
            <w:tcW w:w="3150" w:type="dxa"/>
          </w:tcPr>
          <w:p w14:paraId="01E927C8" w14:textId="77777777" w:rsidR="008C5DB8" w:rsidRPr="00F31217" w:rsidRDefault="008C5DB8" w:rsidP="002A4BBB">
            <w:pPr>
              <w:pStyle w:val="VersionTable"/>
              <w:rPr>
                <w:rFonts w:ascii="Trebuchet MS" w:hAnsi="Trebuchet MS"/>
                <w:b w:val="0"/>
              </w:rPr>
            </w:pPr>
            <w:r w:rsidRPr="00F31217">
              <w:rPr>
                <w:rFonts w:ascii="Trebuchet MS" w:hAnsi="Trebuchet MS"/>
                <w:b w:val="0"/>
              </w:rPr>
              <w:t>Document Origination</w:t>
            </w:r>
          </w:p>
        </w:tc>
      </w:tr>
      <w:tr w:rsidR="008C5DB8" w:rsidRPr="001B6BDC" w14:paraId="32AE1F8A" w14:textId="77777777" w:rsidTr="00D640B4">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0B8A52CB" w14:textId="77777777" w:rsidR="008C5DB8" w:rsidRPr="00F31217" w:rsidRDefault="008C5DB8" w:rsidP="002A4BBB">
            <w:pPr>
              <w:pStyle w:val="VersionTable"/>
              <w:rPr>
                <w:rFonts w:ascii="Trebuchet MS" w:hAnsi="Trebuchet MS"/>
                <w:b w:val="0"/>
              </w:rPr>
            </w:pPr>
          </w:p>
        </w:tc>
        <w:tc>
          <w:tcPr>
            <w:tcW w:w="1530" w:type="dxa"/>
            <w:shd w:val="clear" w:color="auto" w:fill="FBD4B4" w:themeFill="accent6" w:themeFillTint="66"/>
          </w:tcPr>
          <w:p w14:paraId="5496FA28" w14:textId="77777777" w:rsidR="008C5DB8" w:rsidRPr="00F31217" w:rsidRDefault="008C5DB8" w:rsidP="002A4BBB">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7E623367" w14:textId="77777777" w:rsidR="008C5DB8" w:rsidRPr="00F31217" w:rsidRDefault="008C5DB8" w:rsidP="002A4BBB">
            <w:pPr>
              <w:pStyle w:val="VersionTable"/>
              <w:rPr>
                <w:rFonts w:ascii="Trebuchet MS" w:hAnsi="Trebuchet MS"/>
                <w:b w:val="0"/>
              </w:rPr>
            </w:pPr>
          </w:p>
        </w:tc>
        <w:tc>
          <w:tcPr>
            <w:tcW w:w="1800" w:type="dxa"/>
            <w:shd w:val="clear" w:color="auto" w:fill="FBD4B4" w:themeFill="accent6" w:themeFillTint="66"/>
          </w:tcPr>
          <w:p w14:paraId="3F07A427" w14:textId="48018BEF" w:rsidR="008C5DB8" w:rsidRPr="00F31217" w:rsidRDefault="008C5DB8" w:rsidP="002A4BBB">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23313AEB" w14:textId="77777777" w:rsidR="008C5DB8" w:rsidRPr="00F31217" w:rsidRDefault="008C5DB8" w:rsidP="002A4BBB">
            <w:pPr>
              <w:pStyle w:val="VersionTable"/>
              <w:rPr>
                <w:rFonts w:ascii="Trebuchet MS" w:hAnsi="Trebuchet MS"/>
                <w:b w:val="0"/>
              </w:rPr>
            </w:pPr>
          </w:p>
        </w:tc>
      </w:tr>
      <w:tr w:rsidR="008C5DB8" w:rsidRPr="001B6BDC" w14:paraId="738F6794" w14:textId="77777777" w:rsidTr="00D640B4">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5CFCC6A0" w14:textId="77777777" w:rsidR="008C5DB8" w:rsidRPr="00F31217" w:rsidRDefault="008C5DB8" w:rsidP="002A4BBB">
            <w:pPr>
              <w:pStyle w:val="VersionTable"/>
              <w:rPr>
                <w:rFonts w:ascii="Trebuchet MS" w:hAnsi="Trebuchet MS"/>
                <w:b w:val="0"/>
              </w:rPr>
            </w:pPr>
          </w:p>
        </w:tc>
        <w:tc>
          <w:tcPr>
            <w:tcW w:w="1530" w:type="dxa"/>
          </w:tcPr>
          <w:p w14:paraId="685CCBA1" w14:textId="77777777" w:rsidR="008C5DB8" w:rsidRPr="00F31217" w:rsidRDefault="008C5DB8" w:rsidP="002A4BBB">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2529169C" w14:textId="77777777" w:rsidR="008C5DB8" w:rsidRPr="00F31217" w:rsidRDefault="008C5DB8" w:rsidP="002A4BBB">
            <w:pPr>
              <w:pStyle w:val="VersionTable"/>
              <w:rPr>
                <w:rFonts w:ascii="Trebuchet MS" w:hAnsi="Trebuchet MS"/>
                <w:b w:val="0"/>
              </w:rPr>
            </w:pPr>
          </w:p>
        </w:tc>
        <w:tc>
          <w:tcPr>
            <w:tcW w:w="1800" w:type="dxa"/>
          </w:tcPr>
          <w:p w14:paraId="4AFCC1B8" w14:textId="7A839647" w:rsidR="008C5DB8" w:rsidRPr="00F31217" w:rsidRDefault="008C5DB8" w:rsidP="002A4BBB">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5DA08EB4" w14:textId="77777777" w:rsidR="008C5DB8" w:rsidRPr="00F31217" w:rsidRDefault="008C5DB8" w:rsidP="002A4BBB">
            <w:pPr>
              <w:pStyle w:val="VersionTable"/>
              <w:rPr>
                <w:rFonts w:ascii="Trebuchet MS" w:hAnsi="Trebuchet MS"/>
                <w:b w:val="0"/>
              </w:rPr>
            </w:pPr>
          </w:p>
        </w:tc>
      </w:tr>
      <w:tr w:rsidR="008C5DB8" w:rsidRPr="001B6BDC" w14:paraId="72B7F4AE" w14:textId="77777777" w:rsidTr="00D640B4">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5F8590F3" w14:textId="77777777" w:rsidR="008C5DB8" w:rsidRPr="00F31217" w:rsidRDefault="008C5DB8" w:rsidP="002A4BBB">
            <w:pPr>
              <w:pStyle w:val="VersionTable"/>
              <w:rPr>
                <w:rFonts w:ascii="Trebuchet MS" w:hAnsi="Trebuchet MS"/>
                <w:b w:val="0"/>
              </w:rPr>
            </w:pPr>
          </w:p>
        </w:tc>
        <w:tc>
          <w:tcPr>
            <w:tcW w:w="1530" w:type="dxa"/>
            <w:shd w:val="clear" w:color="auto" w:fill="FBD4B4" w:themeFill="accent6" w:themeFillTint="66"/>
          </w:tcPr>
          <w:p w14:paraId="2216A19B" w14:textId="77777777" w:rsidR="008C5DB8" w:rsidRPr="00F31217" w:rsidRDefault="008C5DB8" w:rsidP="002A4BBB">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3EC318FF" w14:textId="77777777" w:rsidR="008C5DB8" w:rsidRPr="00F31217" w:rsidRDefault="008C5DB8" w:rsidP="002A4BBB">
            <w:pPr>
              <w:pStyle w:val="VersionTable"/>
              <w:rPr>
                <w:rFonts w:ascii="Trebuchet MS" w:hAnsi="Trebuchet MS"/>
                <w:b w:val="0"/>
              </w:rPr>
            </w:pPr>
          </w:p>
        </w:tc>
        <w:tc>
          <w:tcPr>
            <w:tcW w:w="1800" w:type="dxa"/>
            <w:shd w:val="clear" w:color="auto" w:fill="FBD4B4" w:themeFill="accent6" w:themeFillTint="66"/>
          </w:tcPr>
          <w:p w14:paraId="59427D4A" w14:textId="24ADE8A7" w:rsidR="008C5DB8" w:rsidRPr="00F31217" w:rsidRDefault="008C5DB8" w:rsidP="002A4BBB">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66CD72BF" w14:textId="77777777" w:rsidR="008C5DB8" w:rsidRPr="00F31217" w:rsidRDefault="008C5DB8" w:rsidP="002A4BBB">
            <w:pPr>
              <w:pStyle w:val="VersionTable"/>
              <w:rPr>
                <w:rFonts w:ascii="Trebuchet MS" w:hAnsi="Trebuchet MS"/>
                <w:b w:val="0"/>
              </w:rPr>
            </w:pPr>
          </w:p>
        </w:tc>
      </w:tr>
      <w:tr w:rsidR="001A4312" w:rsidRPr="001B6BDC" w14:paraId="43DE6321" w14:textId="77777777" w:rsidTr="00D640B4">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46A1FF29" w14:textId="77777777" w:rsidR="001A4312" w:rsidRPr="00F31217" w:rsidRDefault="001A4312" w:rsidP="002A4BBB">
            <w:pPr>
              <w:pStyle w:val="VersionTable"/>
              <w:rPr>
                <w:rFonts w:ascii="Trebuchet MS" w:hAnsi="Trebuchet MS"/>
                <w:b w:val="0"/>
              </w:rPr>
            </w:pPr>
          </w:p>
        </w:tc>
        <w:tc>
          <w:tcPr>
            <w:tcW w:w="1530" w:type="dxa"/>
          </w:tcPr>
          <w:p w14:paraId="4FC6A8A0" w14:textId="77777777" w:rsidR="001A4312" w:rsidRPr="00F31217" w:rsidRDefault="001A4312" w:rsidP="002A4BBB">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133FEF13" w14:textId="77777777" w:rsidR="001A4312" w:rsidRPr="00F31217" w:rsidRDefault="001A4312" w:rsidP="002A4BBB">
            <w:pPr>
              <w:pStyle w:val="VersionTable"/>
              <w:rPr>
                <w:rFonts w:ascii="Trebuchet MS" w:hAnsi="Trebuchet MS"/>
                <w:b w:val="0"/>
              </w:rPr>
            </w:pPr>
          </w:p>
        </w:tc>
        <w:tc>
          <w:tcPr>
            <w:tcW w:w="1800" w:type="dxa"/>
          </w:tcPr>
          <w:p w14:paraId="16C3636D" w14:textId="77777777" w:rsidR="001A4312" w:rsidRPr="00F31217" w:rsidRDefault="001A4312" w:rsidP="002A4BBB">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60CA16ED" w14:textId="77777777" w:rsidR="001A4312" w:rsidRPr="00F31217" w:rsidRDefault="001A4312" w:rsidP="002A4BBB">
            <w:pPr>
              <w:pStyle w:val="VersionTable"/>
              <w:rPr>
                <w:rFonts w:ascii="Trebuchet MS" w:hAnsi="Trebuchet MS"/>
                <w:b w:val="0"/>
              </w:rPr>
            </w:pPr>
          </w:p>
        </w:tc>
      </w:tr>
      <w:tr w:rsidR="001A4312" w:rsidRPr="001B6BDC" w14:paraId="2F340619" w14:textId="77777777" w:rsidTr="00D640B4">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4BB7E7A9" w14:textId="77777777" w:rsidR="001A4312" w:rsidRPr="00F31217" w:rsidRDefault="001A4312" w:rsidP="002A4BBB">
            <w:pPr>
              <w:pStyle w:val="VersionTable"/>
              <w:rPr>
                <w:rFonts w:ascii="Trebuchet MS" w:hAnsi="Trebuchet MS"/>
                <w:b w:val="0"/>
              </w:rPr>
            </w:pPr>
          </w:p>
        </w:tc>
        <w:tc>
          <w:tcPr>
            <w:tcW w:w="1530" w:type="dxa"/>
            <w:shd w:val="clear" w:color="auto" w:fill="FBD4B4" w:themeFill="accent6" w:themeFillTint="66"/>
          </w:tcPr>
          <w:p w14:paraId="693F09B2" w14:textId="77777777" w:rsidR="001A4312" w:rsidRPr="00F31217" w:rsidRDefault="001A4312" w:rsidP="002A4BBB">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3263E08F" w14:textId="77777777" w:rsidR="001A4312" w:rsidRPr="00F31217" w:rsidRDefault="001A4312" w:rsidP="002A4BBB">
            <w:pPr>
              <w:pStyle w:val="VersionTable"/>
              <w:rPr>
                <w:rFonts w:ascii="Trebuchet MS" w:hAnsi="Trebuchet MS"/>
                <w:b w:val="0"/>
              </w:rPr>
            </w:pPr>
          </w:p>
        </w:tc>
        <w:tc>
          <w:tcPr>
            <w:tcW w:w="1800" w:type="dxa"/>
            <w:shd w:val="clear" w:color="auto" w:fill="FBD4B4" w:themeFill="accent6" w:themeFillTint="66"/>
          </w:tcPr>
          <w:p w14:paraId="3CAAA132" w14:textId="77777777" w:rsidR="001A4312" w:rsidRPr="00F31217" w:rsidRDefault="001A4312" w:rsidP="002A4BBB">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78F6CD6F" w14:textId="77777777" w:rsidR="001A4312" w:rsidRPr="00F31217" w:rsidRDefault="001A4312" w:rsidP="002A4BBB">
            <w:pPr>
              <w:pStyle w:val="VersionTable"/>
              <w:rPr>
                <w:rFonts w:ascii="Trebuchet MS" w:hAnsi="Trebuchet MS"/>
                <w:b w:val="0"/>
              </w:rPr>
            </w:pPr>
          </w:p>
        </w:tc>
      </w:tr>
    </w:tbl>
    <w:p w14:paraId="400E5EC3" w14:textId="185E41CB" w:rsidR="005356AE" w:rsidRDefault="005356AE" w:rsidP="003C3CB5">
      <w:pPr>
        <w:pStyle w:val="BulletList"/>
        <w:numPr>
          <w:ilvl w:val="0"/>
          <w:numId w:val="0"/>
        </w:numPr>
        <w:rPr>
          <w:rFonts w:ascii="Trebuchet MS" w:hAnsi="Trebuchet MS"/>
        </w:rPr>
      </w:pPr>
    </w:p>
    <w:p w14:paraId="730EC5E3" w14:textId="0FBED459" w:rsidR="005356AE" w:rsidRDefault="005356AE">
      <w:pPr>
        <w:spacing w:after="200"/>
        <w:rPr>
          <w:rFonts w:ascii="Trebuchet MS" w:hAnsi="Trebuchet MS"/>
        </w:rPr>
      </w:pPr>
    </w:p>
    <w:sectPr w:rsidR="005356AE" w:rsidSect="003705B1">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9452C" w14:textId="77777777" w:rsidR="0013611E" w:rsidRDefault="0013611E" w:rsidP="000F2233">
      <w:r>
        <w:separator/>
      </w:r>
    </w:p>
  </w:endnote>
  <w:endnote w:type="continuationSeparator" w:id="0">
    <w:p w14:paraId="6B909FFA" w14:textId="77777777" w:rsidR="0013611E" w:rsidRDefault="0013611E" w:rsidP="000F2233">
      <w:r>
        <w:continuationSeparator/>
      </w:r>
    </w:p>
  </w:endnote>
  <w:endnote w:type="continuationNotice" w:id="1">
    <w:p w14:paraId="5181B204" w14:textId="77777777" w:rsidR="0013611E" w:rsidRDefault="001361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SemiBold">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CA" w14:textId="161E4746" w:rsidR="002106A7" w:rsidRPr="00BA69C3" w:rsidRDefault="00000000" w:rsidP="000F2233">
    <w:pPr>
      <w:pStyle w:val="Footer"/>
      <w:rPr>
        <w:sz w:val="20"/>
        <w:szCs w:val="20"/>
      </w:rPr>
    </w:pPr>
    <w:sdt>
      <w:sdtPr>
        <w:rPr>
          <w:sz w:val="20"/>
          <w:szCs w:val="20"/>
        </w:rPr>
        <w:alias w:val="Company"/>
        <w:tag w:val=""/>
        <w:id w:val="696821409"/>
        <w:placeholder>
          <w:docPart w:val="0039BDAAF721406AA6E0456E4A214EC2"/>
        </w:placeholder>
        <w:dataBinding w:prefixMappings="xmlns:ns0='http://schemas.openxmlformats.org/officeDocument/2006/extended-properties' " w:xpath="/ns0:Properties[1]/ns0:Company[1]" w:storeItemID="{6668398D-A668-4E3E-A5EB-62B293D839F1}"/>
        <w:text/>
      </w:sdtPr>
      <w:sdtContent>
        <w:r w:rsidR="001B6BDC">
          <w:rPr>
            <w:sz w:val="20"/>
            <w:szCs w:val="20"/>
          </w:rPr>
          <w:t>(</w:t>
        </w:r>
        <w:r w:rsidR="004E700C">
          <w:rPr>
            <w:sz w:val="20"/>
            <w:szCs w:val="20"/>
          </w:rPr>
          <w:t>Unplug and Play Travel</w:t>
        </w:r>
        <w:r w:rsidR="001B6BDC">
          <w:rPr>
            <w:sz w:val="20"/>
            <w:szCs w:val="20"/>
          </w:rPr>
          <w:t>)</w:t>
        </w:r>
      </w:sdtContent>
    </w:sdt>
    <w:r w:rsidR="002106A7" w:rsidRPr="00BA69C3">
      <w:rPr>
        <w:sz w:val="20"/>
        <w:szCs w:val="20"/>
      </w:rPr>
      <w:tab/>
    </w:r>
    <w:r w:rsidR="002106A7" w:rsidRPr="00371FBA">
      <w:rPr>
        <w:rFonts w:ascii="Roboto" w:hAnsi="Roboto"/>
        <w:b/>
        <w:bCs/>
        <w:color w:val="00857D"/>
        <w:sz w:val="20"/>
        <w:szCs w:val="20"/>
      </w:rPr>
      <w:t>Internal</w:t>
    </w:r>
    <w:r w:rsidR="002106A7" w:rsidRPr="00BA69C3">
      <w:rPr>
        <w:sz w:val="20"/>
        <w:szCs w:val="20"/>
      </w:rPr>
      <w:tab/>
    </w:r>
    <w:sdt>
      <w:sdtPr>
        <w:rPr>
          <w:sz w:val="20"/>
          <w:szCs w:val="20"/>
        </w:rPr>
        <w:id w:val="1465961431"/>
        <w:docPartObj>
          <w:docPartGallery w:val="Page Numbers (Bottom of Page)"/>
          <w:docPartUnique/>
        </w:docPartObj>
      </w:sdtPr>
      <w:sdtEndPr>
        <w:rPr>
          <w:color w:val="7F7F7F" w:themeColor="background1" w:themeShade="7F"/>
          <w:spacing w:val="60"/>
        </w:rPr>
      </w:sdtEndPr>
      <w:sdtContent>
        <w:r w:rsidR="002106A7" w:rsidRPr="004C2A9B">
          <w:t xml:space="preserve">Page </w:t>
        </w:r>
        <w:r w:rsidR="002106A7" w:rsidRPr="004C2A9B">
          <w:fldChar w:fldCharType="begin"/>
        </w:r>
        <w:r w:rsidR="002106A7" w:rsidRPr="004C2A9B">
          <w:instrText xml:space="preserve"> PAGE  \* Arabic  \* MERGEFORMAT </w:instrText>
        </w:r>
        <w:r w:rsidR="002106A7" w:rsidRPr="004C2A9B">
          <w:fldChar w:fldCharType="separate"/>
        </w:r>
        <w:r w:rsidR="00745799">
          <w:rPr>
            <w:noProof/>
          </w:rPr>
          <w:t>2</w:t>
        </w:r>
        <w:r w:rsidR="002106A7" w:rsidRPr="004C2A9B">
          <w:fldChar w:fldCharType="end"/>
        </w:r>
        <w:r w:rsidR="002106A7" w:rsidRPr="004C2A9B">
          <w:t xml:space="preserve"> of </w:t>
        </w:r>
        <w:fldSimple w:instr=" NUMPAGES  \* Arabic  \* MERGEFORMAT ">
          <w:r w:rsidR="00745799">
            <w:rPr>
              <w:noProof/>
            </w:rPr>
            <w:t>2</w:t>
          </w:r>
        </w:fldSimple>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D7" w14:textId="1798E62D" w:rsidR="002106A7" w:rsidRDefault="00000000" w:rsidP="000F2233">
    <w:pPr>
      <w:pStyle w:val="Footer"/>
    </w:pPr>
    <w:sdt>
      <w:sdtPr>
        <w:alias w:val="Company"/>
        <w:tag w:val=""/>
        <w:id w:val="-697078653"/>
        <w:placeholder>
          <w:docPart w:val="8DA8E86704D8436594EF02349A13481B"/>
        </w:placeholder>
        <w:dataBinding w:prefixMappings="xmlns:ns0='http://schemas.openxmlformats.org/officeDocument/2006/extended-properties' " w:xpath="/ns0:Properties[1]/ns0:Company[1]" w:storeItemID="{6668398D-A668-4E3E-A5EB-62B293D839F1}"/>
        <w:text/>
      </w:sdtPr>
      <w:sdtContent>
        <w:r w:rsidR="001B6BDC">
          <w:t>(</w:t>
        </w:r>
        <w:r w:rsidR="004E700C">
          <w:t>Unplug and Play Travel</w:t>
        </w:r>
        <w:r w:rsidR="001B6BDC">
          <w:t>)</w:t>
        </w:r>
      </w:sdtContent>
    </w:sdt>
    <w:r w:rsidR="002106A7" w:rsidRPr="003705B1">
      <w:rPr>
        <w:rFonts w:asciiTheme="majorHAnsi" w:hAnsiTheme="majorHAnsi"/>
      </w:rPr>
      <w:tab/>
    </w:r>
    <w:r w:rsidR="002106A7" w:rsidRPr="00371FBA">
      <w:rPr>
        <w:rFonts w:ascii="Roboto" w:hAnsi="Roboto"/>
        <w:b/>
        <w:bCs/>
        <w:color w:val="00857D"/>
        <w:sz w:val="20"/>
        <w:szCs w:val="20"/>
      </w:rPr>
      <w:t>Internal</w:t>
    </w:r>
    <w:r w:rsidR="002106A7" w:rsidRPr="003705B1">
      <w:rPr>
        <w:rFonts w:asciiTheme="majorHAnsi" w:hAnsiTheme="majorHAnsi"/>
      </w:rPr>
      <w:tab/>
    </w:r>
    <w:r w:rsidR="002106A7" w:rsidRPr="004C2A9B">
      <w:t xml:space="preserve">Page </w:t>
    </w:r>
    <w:r w:rsidR="002106A7" w:rsidRPr="004C2A9B">
      <w:fldChar w:fldCharType="begin"/>
    </w:r>
    <w:r w:rsidR="002106A7" w:rsidRPr="004C2A9B">
      <w:instrText xml:space="preserve"> PAGE  \* Arabic  \* MERGEFORMAT </w:instrText>
    </w:r>
    <w:r w:rsidR="002106A7" w:rsidRPr="004C2A9B">
      <w:fldChar w:fldCharType="separate"/>
    </w:r>
    <w:r w:rsidR="00745799">
      <w:rPr>
        <w:noProof/>
      </w:rPr>
      <w:t>1</w:t>
    </w:r>
    <w:r w:rsidR="002106A7" w:rsidRPr="004C2A9B">
      <w:fldChar w:fldCharType="end"/>
    </w:r>
    <w:r w:rsidR="002106A7" w:rsidRPr="004C2A9B">
      <w:t xml:space="preserve"> of </w:t>
    </w:r>
    <w:fldSimple w:instr=" NUMPAGES  \* Arabic  \* MERGEFORMAT ">
      <w:r w:rsidR="00745799">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A06E5" w14:textId="77777777" w:rsidR="0013611E" w:rsidRDefault="0013611E" w:rsidP="000F2233">
      <w:r>
        <w:separator/>
      </w:r>
    </w:p>
  </w:footnote>
  <w:footnote w:type="continuationSeparator" w:id="0">
    <w:p w14:paraId="2F00ADAF" w14:textId="77777777" w:rsidR="0013611E" w:rsidRDefault="0013611E" w:rsidP="000F2233">
      <w:r>
        <w:continuationSeparator/>
      </w:r>
    </w:p>
  </w:footnote>
  <w:footnote w:type="continuationNotice" w:id="1">
    <w:p w14:paraId="3D5C0775" w14:textId="77777777" w:rsidR="0013611E" w:rsidRDefault="001361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C8" w14:textId="341FAC18" w:rsidR="002106A7" w:rsidRPr="003705B1" w:rsidRDefault="00000000" w:rsidP="000F2233">
    <w:pPr>
      <w:pStyle w:val="Header"/>
    </w:pPr>
    <w:sdt>
      <w:sdtPr>
        <w:alias w:val="Company"/>
        <w:tag w:val=""/>
        <w:id w:val="72860414"/>
        <w:placeholder>
          <w:docPart w:val="41952DC63E8548F69C965240874C819F"/>
        </w:placeholder>
        <w:dataBinding w:prefixMappings="xmlns:ns0='http://schemas.openxmlformats.org/officeDocument/2006/extended-properties' " w:xpath="/ns0:Properties[1]/ns0:Company[1]" w:storeItemID="{6668398D-A668-4E3E-A5EB-62B293D839F1}"/>
        <w:text/>
      </w:sdtPr>
      <w:sdtContent>
        <w:r w:rsidR="001B6BDC">
          <w:t>(</w:t>
        </w:r>
        <w:r w:rsidR="004E700C">
          <w:t>Unplug and Play Travel</w:t>
        </w:r>
        <w:r w:rsidR="001B6BDC">
          <w:t>)</w:t>
        </w:r>
      </w:sdtContent>
    </w:sdt>
    <w:r w:rsidR="002106A7">
      <w:t xml:space="preserve"> </w:t>
    </w:r>
    <w:sdt>
      <w:sdtPr>
        <w:alias w:val="Title"/>
        <w:tag w:val=""/>
        <w:id w:val="-1463258487"/>
        <w:placeholder>
          <w:docPart w:val="3E8EA90EA86E4ECCB0C554278CD05D2A"/>
        </w:placeholder>
        <w:dataBinding w:prefixMappings="xmlns:ns0='http://purl.org/dc/elements/1.1/' xmlns:ns1='http://schemas.openxmlformats.org/package/2006/metadata/core-properties' " w:xpath="/ns1:coreProperties[1]/ns0:title[1]" w:storeItemID="{6C3C8BC8-F283-45AE-878A-BAB7291924A1}"/>
        <w:text/>
      </w:sdtPr>
      <w:sdtContent>
        <w:r w:rsidR="00D629F6">
          <w:t>Audit Policy</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D6" w14:textId="49E1E353" w:rsidR="002106A7" w:rsidRPr="002D6029" w:rsidRDefault="002106A7" w:rsidP="007423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42B"/>
    <w:multiLevelType w:val="hybridMultilevel"/>
    <w:tmpl w:val="3710C7CA"/>
    <w:lvl w:ilvl="0" w:tplc="165056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0DD3"/>
    <w:multiLevelType w:val="hybridMultilevel"/>
    <w:tmpl w:val="F4365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D769D"/>
    <w:multiLevelType w:val="hybridMultilevel"/>
    <w:tmpl w:val="0B147802"/>
    <w:lvl w:ilvl="0" w:tplc="46B4B7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CE7B87"/>
    <w:multiLevelType w:val="hybridMultilevel"/>
    <w:tmpl w:val="6746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8F31A1"/>
    <w:multiLevelType w:val="hybridMultilevel"/>
    <w:tmpl w:val="1CBA79BC"/>
    <w:lvl w:ilvl="0" w:tplc="86003F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74824"/>
    <w:multiLevelType w:val="hybridMultilevel"/>
    <w:tmpl w:val="B94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A2D6F"/>
    <w:multiLevelType w:val="hybridMultilevel"/>
    <w:tmpl w:val="7F0E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66D6A"/>
    <w:multiLevelType w:val="hybridMultilevel"/>
    <w:tmpl w:val="8E0A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29BC"/>
    <w:multiLevelType w:val="hybridMultilevel"/>
    <w:tmpl w:val="D6341118"/>
    <w:lvl w:ilvl="0" w:tplc="42D687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15E5C"/>
    <w:multiLevelType w:val="hybridMultilevel"/>
    <w:tmpl w:val="4F7E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06BA8"/>
    <w:multiLevelType w:val="hybridMultilevel"/>
    <w:tmpl w:val="B7A6CB66"/>
    <w:lvl w:ilvl="0" w:tplc="B6F8D836">
      <w:start w:val="1"/>
      <w:numFmt w:val="bullet"/>
      <w:lvlText w:val=""/>
      <w:lvlJc w:val="left"/>
      <w:pPr>
        <w:tabs>
          <w:tab w:val="num" w:pos="1786"/>
        </w:tabs>
        <w:ind w:left="1786" w:hanging="360"/>
      </w:pPr>
      <w:rPr>
        <w:rFonts w:ascii="Symbol" w:hAnsi="Symbol" w:hint="default"/>
        <w:color w:val="auto"/>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5982BA5"/>
    <w:multiLevelType w:val="hybridMultilevel"/>
    <w:tmpl w:val="284E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324DFF"/>
    <w:multiLevelType w:val="hybridMultilevel"/>
    <w:tmpl w:val="C66E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A7318C"/>
    <w:multiLevelType w:val="hybridMultilevel"/>
    <w:tmpl w:val="0C8CA2EE"/>
    <w:lvl w:ilvl="0" w:tplc="1BFC0F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A73A4"/>
    <w:multiLevelType w:val="hybridMultilevel"/>
    <w:tmpl w:val="001CA18A"/>
    <w:lvl w:ilvl="0" w:tplc="965CE6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31F2"/>
    <w:multiLevelType w:val="hybridMultilevel"/>
    <w:tmpl w:val="48009462"/>
    <w:lvl w:ilvl="0" w:tplc="EFD680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E1B25"/>
    <w:multiLevelType w:val="hybridMultilevel"/>
    <w:tmpl w:val="45DC6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16F4C"/>
    <w:multiLevelType w:val="hybridMultilevel"/>
    <w:tmpl w:val="9B0A60A6"/>
    <w:lvl w:ilvl="0" w:tplc="1B782C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FE7130"/>
    <w:multiLevelType w:val="hybridMultilevel"/>
    <w:tmpl w:val="1B92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0E6FA2"/>
    <w:multiLevelType w:val="hybridMultilevel"/>
    <w:tmpl w:val="A57E6F0C"/>
    <w:lvl w:ilvl="0" w:tplc="AF444880">
      <w:start w:val="1"/>
      <w:numFmt w:val="bullet"/>
      <w:lvlText w:val=""/>
      <w:lvlJc w:val="left"/>
      <w:pPr>
        <w:tabs>
          <w:tab w:val="num" w:pos="360"/>
        </w:tabs>
        <w:ind w:left="360" w:hanging="360"/>
      </w:pPr>
      <w:rPr>
        <w:rFonts w:ascii="Symbol" w:hAnsi="Symbol" w:hint="default"/>
        <w:b w:val="0"/>
        <w:i w:val="0"/>
        <w:sz w:val="18"/>
        <w:szCs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63B0419"/>
    <w:multiLevelType w:val="hybridMultilevel"/>
    <w:tmpl w:val="B320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583763"/>
    <w:multiLevelType w:val="hybridMultilevel"/>
    <w:tmpl w:val="86C6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4362AD"/>
    <w:multiLevelType w:val="hybridMultilevel"/>
    <w:tmpl w:val="682A90A2"/>
    <w:lvl w:ilvl="0" w:tplc="2AC2A25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14426730">
    <w:abstractNumId w:val="13"/>
  </w:num>
  <w:num w:numId="2" w16cid:durableId="56325913">
    <w:abstractNumId w:val="22"/>
  </w:num>
  <w:num w:numId="3" w16cid:durableId="53159243">
    <w:abstractNumId w:val="11"/>
  </w:num>
  <w:num w:numId="4" w16cid:durableId="1141114586">
    <w:abstractNumId w:val="23"/>
  </w:num>
  <w:num w:numId="5" w16cid:durableId="322399048">
    <w:abstractNumId w:val="20"/>
  </w:num>
  <w:num w:numId="6" w16cid:durableId="1216350796">
    <w:abstractNumId w:val="7"/>
  </w:num>
  <w:num w:numId="7" w16cid:durableId="656303548">
    <w:abstractNumId w:val="9"/>
  </w:num>
  <w:num w:numId="8" w16cid:durableId="566456196">
    <w:abstractNumId w:val="4"/>
  </w:num>
  <w:num w:numId="9" w16cid:durableId="906645763">
    <w:abstractNumId w:val="14"/>
  </w:num>
  <w:num w:numId="10" w16cid:durableId="983894709">
    <w:abstractNumId w:val="21"/>
  </w:num>
  <w:num w:numId="11" w16cid:durableId="489903286">
    <w:abstractNumId w:val="8"/>
  </w:num>
  <w:num w:numId="12" w16cid:durableId="500118648">
    <w:abstractNumId w:val="3"/>
  </w:num>
  <w:num w:numId="13" w16cid:durableId="845558425">
    <w:abstractNumId w:val="1"/>
  </w:num>
  <w:num w:numId="14" w16cid:durableId="1254823500">
    <w:abstractNumId w:val="5"/>
  </w:num>
  <w:num w:numId="15" w16cid:durableId="1134373840">
    <w:abstractNumId w:val="18"/>
  </w:num>
  <w:num w:numId="16" w16cid:durableId="414590868">
    <w:abstractNumId w:val="0"/>
  </w:num>
  <w:num w:numId="17" w16cid:durableId="1689680192">
    <w:abstractNumId w:val="10"/>
  </w:num>
  <w:num w:numId="18" w16cid:durableId="1477455878">
    <w:abstractNumId w:val="17"/>
  </w:num>
  <w:num w:numId="19" w16cid:durableId="2013948034">
    <w:abstractNumId w:val="19"/>
  </w:num>
  <w:num w:numId="20" w16cid:durableId="2019428527">
    <w:abstractNumId w:val="6"/>
  </w:num>
  <w:num w:numId="21" w16cid:durableId="2117367435">
    <w:abstractNumId w:val="16"/>
  </w:num>
  <w:num w:numId="22" w16cid:durableId="1183082578">
    <w:abstractNumId w:val="2"/>
  </w:num>
  <w:num w:numId="23" w16cid:durableId="851802626">
    <w:abstractNumId w:val="15"/>
  </w:num>
  <w:num w:numId="24" w16cid:durableId="1109665202">
    <w:abstractNumId w:val="12"/>
  </w:num>
  <w:num w:numId="25" w16cid:durableId="2083021773">
    <w:abstractNumId w:val="24"/>
  </w:num>
  <w:num w:numId="26" w16cid:durableId="834761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044"/>
    <w:rsid w:val="00003664"/>
    <w:rsid w:val="0001087F"/>
    <w:rsid w:val="00020749"/>
    <w:rsid w:val="00023864"/>
    <w:rsid w:val="00042A1D"/>
    <w:rsid w:val="00070886"/>
    <w:rsid w:val="0008404B"/>
    <w:rsid w:val="00094F6F"/>
    <w:rsid w:val="000A4FE0"/>
    <w:rsid w:val="000B1CE2"/>
    <w:rsid w:val="000C7B94"/>
    <w:rsid w:val="000D3F9B"/>
    <w:rsid w:val="000F2233"/>
    <w:rsid w:val="000F5F3A"/>
    <w:rsid w:val="000F7EC4"/>
    <w:rsid w:val="001133E6"/>
    <w:rsid w:val="00124911"/>
    <w:rsid w:val="00127CD2"/>
    <w:rsid w:val="0013611E"/>
    <w:rsid w:val="001374D2"/>
    <w:rsid w:val="00142E4C"/>
    <w:rsid w:val="001455F5"/>
    <w:rsid w:val="00177B2B"/>
    <w:rsid w:val="001A0404"/>
    <w:rsid w:val="001A4312"/>
    <w:rsid w:val="001B66B0"/>
    <w:rsid w:val="001B6BDC"/>
    <w:rsid w:val="001C7095"/>
    <w:rsid w:val="001D6437"/>
    <w:rsid w:val="001E3619"/>
    <w:rsid w:val="002106A7"/>
    <w:rsid w:val="00224978"/>
    <w:rsid w:val="0022577E"/>
    <w:rsid w:val="0023718A"/>
    <w:rsid w:val="00282E9D"/>
    <w:rsid w:val="00287008"/>
    <w:rsid w:val="002A4BBB"/>
    <w:rsid w:val="002D147A"/>
    <w:rsid w:val="002D4B9D"/>
    <w:rsid w:val="002D6029"/>
    <w:rsid w:val="002D6044"/>
    <w:rsid w:val="002E57DA"/>
    <w:rsid w:val="002F12CC"/>
    <w:rsid w:val="0031615A"/>
    <w:rsid w:val="00324CA7"/>
    <w:rsid w:val="00340FDE"/>
    <w:rsid w:val="00343D0A"/>
    <w:rsid w:val="0035168E"/>
    <w:rsid w:val="003705B1"/>
    <w:rsid w:val="00371FBA"/>
    <w:rsid w:val="003A00C3"/>
    <w:rsid w:val="003A320D"/>
    <w:rsid w:val="003A3A7E"/>
    <w:rsid w:val="003C3CB5"/>
    <w:rsid w:val="003C5B2B"/>
    <w:rsid w:val="003D6069"/>
    <w:rsid w:val="003F0946"/>
    <w:rsid w:val="004207F0"/>
    <w:rsid w:val="00431548"/>
    <w:rsid w:val="00431A44"/>
    <w:rsid w:val="00432FC8"/>
    <w:rsid w:val="004576A6"/>
    <w:rsid w:val="00467495"/>
    <w:rsid w:val="00476777"/>
    <w:rsid w:val="0048382F"/>
    <w:rsid w:val="004A46F7"/>
    <w:rsid w:val="004A7BD7"/>
    <w:rsid w:val="004B0896"/>
    <w:rsid w:val="004B447C"/>
    <w:rsid w:val="004C2A9B"/>
    <w:rsid w:val="004C6CA9"/>
    <w:rsid w:val="004E700C"/>
    <w:rsid w:val="004F34B9"/>
    <w:rsid w:val="004F4AC5"/>
    <w:rsid w:val="004F711E"/>
    <w:rsid w:val="004F7AEE"/>
    <w:rsid w:val="0051780E"/>
    <w:rsid w:val="00533AFB"/>
    <w:rsid w:val="005356AE"/>
    <w:rsid w:val="005413AD"/>
    <w:rsid w:val="00542A45"/>
    <w:rsid w:val="0054375D"/>
    <w:rsid w:val="005457EC"/>
    <w:rsid w:val="00562E59"/>
    <w:rsid w:val="00584582"/>
    <w:rsid w:val="00587028"/>
    <w:rsid w:val="005A6480"/>
    <w:rsid w:val="005A7827"/>
    <w:rsid w:val="005B5E2C"/>
    <w:rsid w:val="005C04F2"/>
    <w:rsid w:val="005D3A3A"/>
    <w:rsid w:val="005E1F45"/>
    <w:rsid w:val="00603E53"/>
    <w:rsid w:val="0060516C"/>
    <w:rsid w:val="006145F0"/>
    <w:rsid w:val="00620C31"/>
    <w:rsid w:val="0062382A"/>
    <w:rsid w:val="00643DCF"/>
    <w:rsid w:val="00646B8C"/>
    <w:rsid w:val="00654780"/>
    <w:rsid w:val="00675662"/>
    <w:rsid w:val="006949E1"/>
    <w:rsid w:val="00695BDA"/>
    <w:rsid w:val="006A1A09"/>
    <w:rsid w:val="006A1B8E"/>
    <w:rsid w:val="006B5A8A"/>
    <w:rsid w:val="006D5507"/>
    <w:rsid w:val="006E6E18"/>
    <w:rsid w:val="006E7823"/>
    <w:rsid w:val="006F0DDA"/>
    <w:rsid w:val="006F1D53"/>
    <w:rsid w:val="00705EB1"/>
    <w:rsid w:val="0072411B"/>
    <w:rsid w:val="00724BDD"/>
    <w:rsid w:val="007423CA"/>
    <w:rsid w:val="007455F1"/>
    <w:rsid w:val="00745799"/>
    <w:rsid w:val="00766DF1"/>
    <w:rsid w:val="00774FC1"/>
    <w:rsid w:val="00775464"/>
    <w:rsid w:val="007A6302"/>
    <w:rsid w:val="007A721B"/>
    <w:rsid w:val="007B2969"/>
    <w:rsid w:val="007C327F"/>
    <w:rsid w:val="007E5F8E"/>
    <w:rsid w:val="007F0211"/>
    <w:rsid w:val="007F2DFA"/>
    <w:rsid w:val="00807125"/>
    <w:rsid w:val="00810D11"/>
    <w:rsid w:val="00812E6F"/>
    <w:rsid w:val="008229E6"/>
    <w:rsid w:val="00854460"/>
    <w:rsid w:val="00861CF0"/>
    <w:rsid w:val="00891FB5"/>
    <w:rsid w:val="008C5DB8"/>
    <w:rsid w:val="00901AFF"/>
    <w:rsid w:val="009141EC"/>
    <w:rsid w:val="009349D1"/>
    <w:rsid w:val="00936406"/>
    <w:rsid w:val="009436E5"/>
    <w:rsid w:val="009502AD"/>
    <w:rsid w:val="00967180"/>
    <w:rsid w:val="009678C5"/>
    <w:rsid w:val="0097504A"/>
    <w:rsid w:val="00984FF9"/>
    <w:rsid w:val="00985EE4"/>
    <w:rsid w:val="009B271A"/>
    <w:rsid w:val="009C6FC2"/>
    <w:rsid w:val="009E3054"/>
    <w:rsid w:val="009E6CBC"/>
    <w:rsid w:val="00A253DF"/>
    <w:rsid w:val="00A44088"/>
    <w:rsid w:val="00A44FB2"/>
    <w:rsid w:val="00A519B4"/>
    <w:rsid w:val="00A519B9"/>
    <w:rsid w:val="00A55A28"/>
    <w:rsid w:val="00A85665"/>
    <w:rsid w:val="00A94EAB"/>
    <w:rsid w:val="00AB0393"/>
    <w:rsid w:val="00AE7CA5"/>
    <w:rsid w:val="00B00859"/>
    <w:rsid w:val="00B11062"/>
    <w:rsid w:val="00B2733B"/>
    <w:rsid w:val="00B47B8E"/>
    <w:rsid w:val="00B6271D"/>
    <w:rsid w:val="00B63BA2"/>
    <w:rsid w:val="00B6670E"/>
    <w:rsid w:val="00B7124C"/>
    <w:rsid w:val="00B80FB0"/>
    <w:rsid w:val="00BA43E8"/>
    <w:rsid w:val="00BA69C3"/>
    <w:rsid w:val="00BA7D81"/>
    <w:rsid w:val="00BC35B6"/>
    <w:rsid w:val="00BD5924"/>
    <w:rsid w:val="00BD6BD3"/>
    <w:rsid w:val="00C00B0C"/>
    <w:rsid w:val="00C0652F"/>
    <w:rsid w:val="00C22C97"/>
    <w:rsid w:val="00C27DBC"/>
    <w:rsid w:val="00C41030"/>
    <w:rsid w:val="00C41217"/>
    <w:rsid w:val="00C46116"/>
    <w:rsid w:val="00C765C9"/>
    <w:rsid w:val="00C847EF"/>
    <w:rsid w:val="00C94A41"/>
    <w:rsid w:val="00C95112"/>
    <w:rsid w:val="00CE0241"/>
    <w:rsid w:val="00CE44EB"/>
    <w:rsid w:val="00CF2424"/>
    <w:rsid w:val="00CF7518"/>
    <w:rsid w:val="00D2417A"/>
    <w:rsid w:val="00D340AB"/>
    <w:rsid w:val="00D445C7"/>
    <w:rsid w:val="00D629F6"/>
    <w:rsid w:val="00D640B4"/>
    <w:rsid w:val="00D925A6"/>
    <w:rsid w:val="00DA10EB"/>
    <w:rsid w:val="00DB18B1"/>
    <w:rsid w:val="00DD5A90"/>
    <w:rsid w:val="00DE0A3A"/>
    <w:rsid w:val="00DF29A3"/>
    <w:rsid w:val="00E116D6"/>
    <w:rsid w:val="00E22D72"/>
    <w:rsid w:val="00E45F49"/>
    <w:rsid w:val="00E45F99"/>
    <w:rsid w:val="00E62A3C"/>
    <w:rsid w:val="00E64020"/>
    <w:rsid w:val="00E84DD6"/>
    <w:rsid w:val="00E9746C"/>
    <w:rsid w:val="00EA0400"/>
    <w:rsid w:val="00EB0CC2"/>
    <w:rsid w:val="00EC61E0"/>
    <w:rsid w:val="00ED1630"/>
    <w:rsid w:val="00ED41B9"/>
    <w:rsid w:val="00EE5C06"/>
    <w:rsid w:val="00EE65E2"/>
    <w:rsid w:val="00EF6FDD"/>
    <w:rsid w:val="00F06D2E"/>
    <w:rsid w:val="00F06E78"/>
    <w:rsid w:val="00F079A0"/>
    <w:rsid w:val="00F22B44"/>
    <w:rsid w:val="00F31062"/>
    <w:rsid w:val="00F31217"/>
    <w:rsid w:val="00F543C6"/>
    <w:rsid w:val="00F85DFA"/>
    <w:rsid w:val="00F93719"/>
    <w:rsid w:val="00FC4E1E"/>
    <w:rsid w:val="00FD75D9"/>
    <w:rsid w:val="00FE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E5EB0"/>
  <w15:docId w15:val="{C66A4658-657F-4379-8ED1-FAB34793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233"/>
    <w:pPr>
      <w:spacing w:after="120"/>
    </w:pPr>
  </w:style>
  <w:style w:type="paragraph" w:styleId="Heading1">
    <w:name w:val="heading 1"/>
    <w:basedOn w:val="Normal"/>
    <w:next w:val="Normal"/>
    <w:link w:val="Heading1Char"/>
    <w:uiPriority w:val="9"/>
    <w:qFormat/>
    <w:rsid w:val="002D6029"/>
    <w:pPr>
      <w:keepNext/>
      <w:keepLines/>
      <w:spacing w:before="480" w:after="0"/>
      <w:outlineLvl w:val="0"/>
    </w:pPr>
    <w:rPr>
      <w:rFonts w:ascii="Calibri" w:eastAsiaTheme="majorEastAsia" w:hAnsi="Calibri" w:cstheme="majorBidi"/>
      <w:b/>
      <w:bCs/>
      <w:color w:val="548DD4" w:themeColor="text2" w:themeTint="99"/>
      <w:sz w:val="36"/>
      <w:szCs w:val="28"/>
    </w:rPr>
  </w:style>
  <w:style w:type="paragraph" w:styleId="Heading2">
    <w:name w:val="heading 2"/>
    <w:basedOn w:val="Normal"/>
    <w:next w:val="Normal"/>
    <w:link w:val="Heading2Char"/>
    <w:uiPriority w:val="9"/>
    <w:unhideWhenUsed/>
    <w:qFormat/>
    <w:rsid w:val="002D6029"/>
    <w:pPr>
      <w:keepNext/>
      <w:keepLines/>
      <w:spacing w:before="200" w:after="0"/>
      <w:outlineLvl w:val="1"/>
    </w:pPr>
    <w:rPr>
      <w:rFonts w:ascii="Calibri" w:eastAsiaTheme="majorEastAsia" w:hAnsi="Calibri" w:cstheme="majorBidi"/>
      <w:b/>
      <w:bCs/>
      <w:color w:val="4F81BD" w:themeColor="accent1"/>
      <w:sz w:val="32"/>
      <w:szCs w:val="26"/>
    </w:rPr>
  </w:style>
  <w:style w:type="paragraph" w:styleId="Heading3">
    <w:name w:val="heading 3"/>
    <w:basedOn w:val="Normal"/>
    <w:next w:val="Normal"/>
    <w:link w:val="Heading3Char"/>
    <w:uiPriority w:val="9"/>
    <w:unhideWhenUsed/>
    <w:qFormat/>
    <w:rsid w:val="002D6029"/>
    <w:pPr>
      <w:keepNext/>
      <w:keepLines/>
      <w:spacing w:before="200" w:after="0"/>
      <w:outlineLvl w:val="2"/>
    </w:pPr>
    <w:rPr>
      <w:rFonts w:ascii="Calibri" w:eastAsiaTheme="majorEastAsia" w:hAnsi="Calibri"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44"/>
    <w:rPr>
      <w:rFonts w:ascii="Tahoma" w:hAnsi="Tahoma" w:cs="Tahoma"/>
      <w:sz w:val="16"/>
      <w:szCs w:val="16"/>
    </w:rPr>
  </w:style>
  <w:style w:type="character" w:styleId="PlaceholderText">
    <w:name w:val="Placeholder Text"/>
    <w:basedOn w:val="DefaultParagraphFont"/>
    <w:uiPriority w:val="99"/>
    <w:semiHidden/>
    <w:rsid w:val="002D6044"/>
    <w:rPr>
      <w:color w:val="808080"/>
    </w:rPr>
  </w:style>
  <w:style w:type="paragraph" w:customStyle="1" w:styleId="BodyTextTable">
    <w:name w:val="Body Text Table"/>
    <w:basedOn w:val="BodyText"/>
    <w:rsid w:val="002D6044"/>
    <w:pPr>
      <w:keepLines/>
      <w:spacing w:before="240" w:after="0" w:line="240" w:lineRule="auto"/>
    </w:pPr>
    <w:rPr>
      <w:rFonts w:ascii="Arial" w:eastAsia="Times New Roman" w:hAnsi="Arial" w:cs="Times New Roman"/>
      <w:szCs w:val="20"/>
      <w:lang w:val="en-GB"/>
    </w:rPr>
  </w:style>
  <w:style w:type="paragraph" w:styleId="BodyText">
    <w:name w:val="Body Text"/>
    <w:basedOn w:val="Normal"/>
    <w:link w:val="BodyTextChar"/>
    <w:uiPriority w:val="99"/>
    <w:unhideWhenUsed/>
    <w:rsid w:val="002D6044"/>
  </w:style>
  <w:style w:type="character" w:customStyle="1" w:styleId="BodyTextChar">
    <w:name w:val="Body Text Char"/>
    <w:basedOn w:val="DefaultParagraphFont"/>
    <w:link w:val="BodyText"/>
    <w:uiPriority w:val="99"/>
    <w:rsid w:val="002D6044"/>
  </w:style>
  <w:style w:type="character" w:customStyle="1" w:styleId="Heading1Char">
    <w:name w:val="Heading 1 Char"/>
    <w:basedOn w:val="DefaultParagraphFont"/>
    <w:link w:val="Heading1"/>
    <w:uiPriority w:val="9"/>
    <w:rsid w:val="002D6029"/>
    <w:rPr>
      <w:rFonts w:ascii="Calibri" w:eastAsiaTheme="majorEastAsia" w:hAnsi="Calibri" w:cstheme="majorBidi"/>
      <w:b/>
      <w:bCs/>
      <w:color w:val="548DD4" w:themeColor="text2" w:themeTint="99"/>
      <w:sz w:val="36"/>
      <w:szCs w:val="28"/>
    </w:rPr>
  </w:style>
  <w:style w:type="paragraph" w:styleId="TOCHeading">
    <w:name w:val="TOC Heading"/>
    <w:basedOn w:val="Heading1"/>
    <w:next w:val="Normal"/>
    <w:uiPriority w:val="39"/>
    <w:semiHidden/>
    <w:unhideWhenUsed/>
    <w:qFormat/>
    <w:rsid w:val="00C95112"/>
    <w:pPr>
      <w:outlineLvl w:val="9"/>
    </w:pPr>
    <w:rPr>
      <w:rFonts w:asciiTheme="majorHAnsi" w:hAnsiTheme="majorHAnsi"/>
      <w:color w:val="365F91" w:themeColor="accent1" w:themeShade="BF"/>
      <w:sz w:val="28"/>
    </w:rPr>
  </w:style>
  <w:style w:type="character" w:customStyle="1" w:styleId="Heading2Char">
    <w:name w:val="Heading 2 Char"/>
    <w:basedOn w:val="DefaultParagraphFont"/>
    <w:link w:val="Heading2"/>
    <w:uiPriority w:val="9"/>
    <w:rsid w:val="002D6029"/>
    <w:rPr>
      <w:rFonts w:ascii="Calibri" w:eastAsiaTheme="majorEastAsia" w:hAnsi="Calibri" w:cstheme="majorBidi"/>
      <w:b/>
      <w:bCs/>
      <w:color w:val="4F81BD" w:themeColor="accent1"/>
      <w:sz w:val="32"/>
      <w:szCs w:val="26"/>
    </w:rPr>
  </w:style>
  <w:style w:type="paragraph" w:styleId="TOC1">
    <w:name w:val="toc 1"/>
    <w:basedOn w:val="Normal"/>
    <w:next w:val="Normal"/>
    <w:autoRedefine/>
    <w:uiPriority w:val="39"/>
    <w:unhideWhenUsed/>
    <w:rsid w:val="00C95112"/>
    <w:pPr>
      <w:spacing w:after="100"/>
    </w:pPr>
  </w:style>
  <w:style w:type="paragraph" w:styleId="TOC2">
    <w:name w:val="toc 2"/>
    <w:basedOn w:val="Normal"/>
    <w:next w:val="Normal"/>
    <w:autoRedefine/>
    <w:uiPriority w:val="39"/>
    <w:unhideWhenUsed/>
    <w:rsid w:val="00C95112"/>
    <w:pPr>
      <w:spacing w:after="100"/>
      <w:ind w:left="220"/>
    </w:pPr>
  </w:style>
  <w:style w:type="character" w:styleId="Hyperlink">
    <w:name w:val="Hyperlink"/>
    <w:basedOn w:val="DefaultParagraphFont"/>
    <w:uiPriority w:val="99"/>
    <w:unhideWhenUsed/>
    <w:rsid w:val="00C95112"/>
    <w:rPr>
      <w:color w:val="0000FF" w:themeColor="hyperlink"/>
      <w:u w:val="single"/>
    </w:rPr>
  </w:style>
  <w:style w:type="paragraph" w:styleId="Header">
    <w:name w:val="header"/>
    <w:basedOn w:val="Normal"/>
    <w:link w:val="HeaderChar"/>
    <w:uiPriority w:val="99"/>
    <w:unhideWhenUsed/>
    <w:rsid w:val="00370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B1"/>
  </w:style>
  <w:style w:type="paragraph" w:styleId="Footer">
    <w:name w:val="footer"/>
    <w:basedOn w:val="Normal"/>
    <w:link w:val="FooterChar"/>
    <w:uiPriority w:val="99"/>
    <w:unhideWhenUsed/>
    <w:rsid w:val="00370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B1"/>
  </w:style>
  <w:style w:type="paragraph" w:styleId="ListParagraph">
    <w:name w:val="List Paragraph"/>
    <w:basedOn w:val="Normal"/>
    <w:uiPriority w:val="34"/>
    <w:qFormat/>
    <w:rsid w:val="002D6029"/>
    <w:pPr>
      <w:ind w:left="720"/>
      <w:contextualSpacing/>
    </w:pPr>
  </w:style>
  <w:style w:type="character" w:customStyle="1" w:styleId="Heading3Char">
    <w:name w:val="Heading 3 Char"/>
    <w:basedOn w:val="DefaultParagraphFont"/>
    <w:link w:val="Heading3"/>
    <w:uiPriority w:val="9"/>
    <w:rsid w:val="002D6029"/>
    <w:rPr>
      <w:rFonts w:ascii="Calibri" w:eastAsiaTheme="majorEastAsia" w:hAnsi="Calibri" w:cstheme="majorBidi"/>
      <w:b/>
      <w:bCs/>
      <w:color w:val="000000" w:themeColor="text1"/>
      <w:sz w:val="24"/>
    </w:rPr>
  </w:style>
  <w:style w:type="character" w:styleId="Strong">
    <w:name w:val="Strong"/>
    <w:basedOn w:val="DefaultParagraphFont"/>
    <w:uiPriority w:val="22"/>
    <w:qFormat/>
    <w:rsid w:val="002D6029"/>
    <w:rPr>
      <w:b/>
      <w:bCs/>
      <w:sz w:val="22"/>
    </w:rPr>
  </w:style>
  <w:style w:type="paragraph" w:styleId="NoSpacing">
    <w:name w:val="No Spacing"/>
    <w:uiPriority w:val="1"/>
    <w:qFormat/>
    <w:rsid w:val="002D6029"/>
    <w:pPr>
      <w:spacing w:after="0" w:line="240" w:lineRule="auto"/>
    </w:pPr>
    <w:rPr>
      <w:sz w:val="20"/>
    </w:rPr>
  </w:style>
  <w:style w:type="paragraph" w:styleId="Title">
    <w:name w:val="Title"/>
    <w:basedOn w:val="Normal"/>
    <w:next w:val="Normal"/>
    <w:link w:val="TitleChar"/>
    <w:uiPriority w:val="10"/>
    <w:qFormat/>
    <w:rsid w:val="002D6029"/>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6029"/>
    <w:rPr>
      <w:rFonts w:ascii="Calibri" w:eastAsiaTheme="majorEastAsia" w:hAnsi="Calibr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60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6029"/>
    <w:rPr>
      <w:rFonts w:asciiTheme="majorHAnsi" w:eastAsiaTheme="majorEastAsia" w:hAnsiTheme="majorHAnsi" w:cstheme="majorBidi"/>
      <w:i/>
      <w:iCs/>
      <w:color w:val="4F81BD" w:themeColor="accent1"/>
      <w:spacing w:val="15"/>
      <w:sz w:val="24"/>
      <w:szCs w:val="24"/>
    </w:rPr>
  </w:style>
  <w:style w:type="paragraph" w:styleId="BodyTextIndent">
    <w:name w:val="Body Text Indent"/>
    <w:basedOn w:val="Normal"/>
    <w:link w:val="BodyTextIndentChar"/>
    <w:uiPriority w:val="99"/>
    <w:semiHidden/>
    <w:unhideWhenUsed/>
    <w:rsid w:val="00DB18B1"/>
    <w:pPr>
      <w:ind w:left="360"/>
    </w:pPr>
  </w:style>
  <w:style w:type="character" w:customStyle="1" w:styleId="BodyTextIndentChar">
    <w:name w:val="Body Text Indent Char"/>
    <w:basedOn w:val="DefaultParagraphFont"/>
    <w:link w:val="BodyTextIndent"/>
    <w:uiPriority w:val="99"/>
    <w:semiHidden/>
    <w:rsid w:val="00DB18B1"/>
    <w:rPr>
      <w:sz w:val="20"/>
    </w:rPr>
  </w:style>
  <w:style w:type="paragraph" w:customStyle="1" w:styleId="Heading10">
    <w:name w:val="_Heading 1"/>
    <w:basedOn w:val="Heading1"/>
    <w:qFormat/>
    <w:rsid w:val="002F12CC"/>
    <w:rPr>
      <w:rFonts w:ascii="Montserrat SemiBold" w:hAnsi="Montserrat SemiBold"/>
      <w:color w:val="FF9E1B"/>
      <w:sz w:val="32"/>
    </w:rPr>
  </w:style>
  <w:style w:type="paragraph" w:customStyle="1" w:styleId="Heading20">
    <w:name w:val="_Heading 2"/>
    <w:basedOn w:val="Heading2"/>
    <w:qFormat/>
    <w:rsid w:val="002F12CC"/>
    <w:rPr>
      <w:rFonts w:ascii="Roboto" w:hAnsi="Roboto"/>
      <w:color w:val="00857D"/>
      <w:sz w:val="28"/>
    </w:rPr>
  </w:style>
  <w:style w:type="paragraph" w:customStyle="1" w:styleId="BulletList">
    <w:name w:val="_Bullet List"/>
    <w:basedOn w:val="ListParagraph"/>
    <w:qFormat/>
    <w:rsid w:val="00E45F49"/>
    <w:pPr>
      <w:numPr>
        <w:numId w:val="12"/>
      </w:numPr>
    </w:pPr>
    <w:rPr>
      <w:rFonts w:ascii="Calibri" w:hAnsi="Calibri"/>
    </w:rPr>
  </w:style>
  <w:style w:type="paragraph" w:customStyle="1" w:styleId="Heading30">
    <w:name w:val="_Heading 3"/>
    <w:basedOn w:val="Heading3"/>
    <w:qFormat/>
    <w:rsid w:val="002F12CC"/>
    <w:rPr>
      <w:rFonts w:ascii="Montserrat" w:hAnsi="Montserrat"/>
      <w:b w:val="0"/>
      <w:i/>
      <w:color w:val="FF9E1B"/>
      <w:sz w:val="22"/>
    </w:rPr>
  </w:style>
  <w:style w:type="table" w:styleId="TableGrid">
    <w:name w:val="Table Grid"/>
    <w:basedOn w:val="TableNormal"/>
    <w:uiPriority w:val="59"/>
    <w:rsid w:val="00B6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Table">
    <w:name w:val="Version Table"/>
    <w:basedOn w:val="Normal"/>
    <w:qFormat/>
    <w:rsid w:val="00FD75D9"/>
    <w:pPr>
      <w:spacing w:after="0" w:line="240" w:lineRule="auto"/>
    </w:pPr>
    <w:rPr>
      <w:b/>
      <w:sz w:val="20"/>
      <w:lang w:val="en-AU"/>
    </w:rPr>
  </w:style>
  <w:style w:type="paragraph" w:customStyle="1" w:styleId="VersionHistoryCategory">
    <w:name w:val="_Version History Category"/>
    <w:basedOn w:val="Normal"/>
    <w:qFormat/>
    <w:rsid w:val="00FD75D9"/>
    <w:pPr>
      <w:keepNext/>
      <w:keepLines/>
      <w:spacing w:before="120" w:after="0"/>
    </w:pPr>
    <w:rPr>
      <w:rFonts w:ascii="Calibri" w:eastAsiaTheme="majorEastAsia" w:hAnsi="Calibri" w:cstheme="majorBidi"/>
      <w:b/>
      <w:bCs/>
      <w:color w:val="000000" w:themeColor="text1"/>
      <w:sz w:val="24"/>
    </w:rPr>
  </w:style>
  <w:style w:type="paragraph" w:customStyle="1" w:styleId="MainText">
    <w:name w:val="_Main Text"/>
    <w:basedOn w:val="Normal"/>
    <w:qFormat/>
    <w:rsid w:val="00ED1630"/>
    <w:pPr>
      <w:spacing w:before="120"/>
      <w:jc w:val="both"/>
    </w:pPr>
    <w:rPr>
      <w:rFonts w:ascii="Calibri" w:hAnsi="Calibri"/>
    </w:rPr>
  </w:style>
  <w:style w:type="character" w:styleId="CommentReference">
    <w:name w:val="annotation reference"/>
    <w:basedOn w:val="DefaultParagraphFont"/>
    <w:uiPriority w:val="99"/>
    <w:semiHidden/>
    <w:unhideWhenUsed/>
    <w:rsid w:val="00BA69C3"/>
    <w:rPr>
      <w:sz w:val="16"/>
      <w:szCs w:val="16"/>
    </w:rPr>
  </w:style>
  <w:style w:type="paragraph" w:styleId="CommentText">
    <w:name w:val="annotation text"/>
    <w:basedOn w:val="Normal"/>
    <w:link w:val="CommentTextChar"/>
    <w:uiPriority w:val="99"/>
    <w:semiHidden/>
    <w:unhideWhenUsed/>
    <w:rsid w:val="00BA69C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BA69C3"/>
    <w:rPr>
      <w:sz w:val="20"/>
      <w:szCs w:val="20"/>
    </w:rPr>
  </w:style>
  <w:style w:type="table" w:styleId="GridTable6Colorful-Accent6">
    <w:name w:val="Grid Table 6 Colorful Accent 6"/>
    <w:basedOn w:val="TableNormal"/>
    <w:uiPriority w:val="51"/>
    <w:rsid w:val="001A431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1Light-Accent6">
    <w:name w:val="Grid Table 1 Light Accent 6"/>
    <w:basedOn w:val="TableNormal"/>
    <w:uiPriority w:val="46"/>
    <w:rsid w:val="001A431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D640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eGrid1">
    <w:name w:val="Table Grid1"/>
    <w:basedOn w:val="TableNormal"/>
    <w:next w:val="TableGrid"/>
    <w:uiPriority w:val="39"/>
    <w:rsid w:val="00535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952DC63E8548F69C965240874C819F"/>
        <w:category>
          <w:name w:val="General"/>
          <w:gallery w:val="placeholder"/>
        </w:category>
        <w:types>
          <w:type w:val="bbPlcHdr"/>
        </w:types>
        <w:behaviors>
          <w:behavior w:val="content"/>
        </w:behaviors>
        <w:guid w:val="{CE6F29EC-F234-4F70-958D-482248934168}"/>
      </w:docPartPr>
      <w:docPartBody>
        <w:p w:rsidR="00B84567" w:rsidRDefault="008935A1" w:rsidP="008935A1">
          <w:pPr>
            <w:pStyle w:val="41952DC63E8548F69C965240874C819F"/>
          </w:pPr>
          <w:r w:rsidRPr="008E7E75">
            <w:rPr>
              <w:rStyle w:val="PlaceholderText"/>
            </w:rPr>
            <w:t>[Company]</w:t>
          </w:r>
        </w:p>
      </w:docPartBody>
    </w:docPart>
    <w:docPart>
      <w:docPartPr>
        <w:name w:val="0039BDAAF721406AA6E0456E4A214EC2"/>
        <w:category>
          <w:name w:val="General"/>
          <w:gallery w:val="placeholder"/>
        </w:category>
        <w:types>
          <w:type w:val="bbPlcHdr"/>
        </w:types>
        <w:behaviors>
          <w:behavior w:val="content"/>
        </w:behaviors>
        <w:guid w:val="{7A7532AD-B4B9-4D3E-B875-D615A945529E}"/>
      </w:docPartPr>
      <w:docPartBody>
        <w:p w:rsidR="00B84567" w:rsidRDefault="008935A1" w:rsidP="008935A1">
          <w:pPr>
            <w:pStyle w:val="0039BDAAF721406AA6E0456E4A214EC2"/>
          </w:pPr>
          <w:r w:rsidRPr="008E7E75">
            <w:rPr>
              <w:rStyle w:val="PlaceholderText"/>
            </w:rPr>
            <w:t>[Company]</w:t>
          </w:r>
        </w:p>
      </w:docPartBody>
    </w:docPart>
    <w:docPart>
      <w:docPartPr>
        <w:name w:val="8DA8E86704D8436594EF02349A13481B"/>
        <w:category>
          <w:name w:val="General"/>
          <w:gallery w:val="placeholder"/>
        </w:category>
        <w:types>
          <w:type w:val="bbPlcHdr"/>
        </w:types>
        <w:behaviors>
          <w:behavior w:val="content"/>
        </w:behaviors>
        <w:guid w:val="{5F64A5E7-BCF3-4C1D-B1E0-DBFBB832235F}"/>
      </w:docPartPr>
      <w:docPartBody>
        <w:p w:rsidR="00B84567" w:rsidRDefault="008935A1" w:rsidP="008935A1">
          <w:pPr>
            <w:pStyle w:val="8DA8E86704D8436594EF02349A13481B"/>
          </w:pPr>
          <w:r w:rsidRPr="008E7E75">
            <w:rPr>
              <w:rStyle w:val="PlaceholderText"/>
            </w:rPr>
            <w:t>[Company]</w:t>
          </w:r>
        </w:p>
      </w:docPartBody>
    </w:docPart>
    <w:docPart>
      <w:docPartPr>
        <w:name w:val="C2F84BCB96B4496CBAC7650D8E9C37A0"/>
        <w:category>
          <w:name w:val="General"/>
          <w:gallery w:val="placeholder"/>
        </w:category>
        <w:types>
          <w:type w:val="bbPlcHdr"/>
        </w:types>
        <w:behaviors>
          <w:behavior w:val="content"/>
        </w:behaviors>
        <w:guid w:val="{569B90BD-55B5-4B81-825A-82D9EA832743}"/>
      </w:docPartPr>
      <w:docPartBody>
        <w:p w:rsidR="008E7122" w:rsidRDefault="008E7122">
          <w:r w:rsidRPr="0018479F">
            <w:rPr>
              <w:rStyle w:val="PlaceholderText"/>
            </w:rPr>
            <w:t>[Title]</w:t>
          </w:r>
        </w:p>
      </w:docPartBody>
    </w:docPart>
    <w:docPart>
      <w:docPartPr>
        <w:name w:val="3E8EA90EA86E4ECCB0C554278CD05D2A"/>
        <w:category>
          <w:name w:val="General"/>
          <w:gallery w:val="placeholder"/>
        </w:category>
        <w:types>
          <w:type w:val="bbPlcHdr"/>
        </w:types>
        <w:behaviors>
          <w:behavior w:val="content"/>
        </w:behaviors>
        <w:guid w:val="{35B942F1-951E-4CE8-91AB-509F62F0BCF1}"/>
      </w:docPartPr>
      <w:docPartBody>
        <w:p w:rsidR="008E7122" w:rsidRDefault="008E7122">
          <w:r w:rsidRPr="0018479F">
            <w:rPr>
              <w:rStyle w:val="PlaceholderText"/>
            </w:rPr>
            <w:t>[Title]</w:t>
          </w:r>
        </w:p>
      </w:docPartBody>
    </w:docPart>
    <w:docPart>
      <w:docPartPr>
        <w:name w:val="FAFEADCA090E4E9AAFF68A9127FE6CFE"/>
        <w:category>
          <w:name w:val="General"/>
          <w:gallery w:val="placeholder"/>
        </w:category>
        <w:types>
          <w:type w:val="bbPlcHdr"/>
        </w:types>
        <w:behaviors>
          <w:behavior w:val="content"/>
        </w:behaviors>
        <w:guid w:val="{B042C10E-F176-4997-9B53-4E8B5C901334}"/>
      </w:docPartPr>
      <w:docPartBody>
        <w:p w:rsidR="008E7122" w:rsidRDefault="008E7122" w:rsidP="008E7122">
          <w:pPr>
            <w:pStyle w:val="FAFEADCA090E4E9AAFF68A9127FE6CFE"/>
          </w:pPr>
          <w:r w:rsidRPr="008E7E75">
            <w:rPr>
              <w:rStyle w:val="PlaceholderText"/>
            </w:rPr>
            <w:t>[Company]</w:t>
          </w:r>
        </w:p>
      </w:docPartBody>
    </w:docPart>
    <w:docPart>
      <w:docPartPr>
        <w:name w:val="B342C0AEF702417B92E60CC3CC856248"/>
        <w:category>
          <w:name w:val="General"/>
          <w:gallery w:val="placeholder"/>
        </w:category>
        <w:types>
          <w:type w:val="bbPlcHdr"/>
        </w:types>
        <w:behaviors>
          <w:behavior w:val="content"/>
        </w:behaviors>
        <w:guid w:val="{8698EC53-4AA1-45DB-B5A9-0DAEBD092679}"/>
      </w:docPartPr>
      <w:docPartBody>
        <w:p w:rsidR="008E7122" w:rsidRDefault="008E7122">
          <w:r w:rsidRPr="0018479F">
            <w:rPr>
              <w:rStyle w:val="PlaceholderText"/>
            </w:rPr>
            <w:t>[Title]</w:t>
          </w:r>
        </w:p>
      </w:docPartBody>
    </w:docPart>
    <w:docPart>
      <w:docPartPr>
        <w:name w:val="D72EDBB5E37345A7B9C4848ED1009292"/>
        <w:category>
          <w:name w:val="General"/>
          <w:gallery w:val="placeholder"/>
        </w:category>
        <w:types>
          <w:type w:val="bbPlcHdr"/>
        </w:types>
        <w:behaviors>
          <w:behavior w:val="content"/>
        </w:behaviors>
        <w:guid w:val="{021EB5BC-521C-4B04-BDEB-2D9C8A8F3B29}"/>
      </w:docPartPr>
      <w:docPartBody>
        <w:p w:rsidR="00C33222" w:rsidRDefault="008F502B" w:rsidP="008F502B">
          <w:pPr>
            <w:pStyle w:val="D72EDBB5E37345A7B9C4848ED1009292"/>
          </w:pPr>
          <w:r w:rsidRPr="008E7E75">
            <w:rPr>
              <w:rStyle w:val="PlaceholderText"/>
            </w:rPr>
            <w:t>[Company]</w:t>
          </w:r>
        </w:p>
      </w:docPartBody>
    </w:docPart>
    <w:docPart>
      <w:docPartPr>
        <w:name w:val="F75C71855E8E48AF91601B2A6B6F7931"/>
        <w:category>
          <w:name w:val="General"/>
          <w:gallery w:val="placeholder"/>
        </w:category>
        <w:types>
          <w:type w:val="bbPlcHdr"/>
        </w:types>
        <w:behaviors>
          <w:behavior w:val="content"/>
        </w:behaviors>
        <w:guid w:val="{D3BFDAF1-CF46-441B-928F-E6F1303BCE2C}"/>
      </w:docPartPr>
      <w:docPartBody>
        <w:p w:rsidR="00C33222" w:rsidRDefault="008F502B" w:rsidP="008F502B">
          <w:pPr>
            <w:pStyle w:val="F75C71855E8E48AF91601B2A6B6F7931"/>
          </w:pPr>
          <w:r w:rsidRPr="008E7E75">
            <w:rPr>
              <w:rStyle w:val="PlaceholderText"/>
            </w:rPr>
            <w:t>[Company]</w:t>
          </w:r>
        </w:p>
      </w:docPartBody>
    </w:docPart>
    <w:docPart>
      <w:docPartPr>
        <w:name w:val="213A5C10BE94482F8B0B3B17D9468DE4"/>
        <w:category>
          <w:name w:val="General"/>
          <w:gallery w:val="placeholder"/>
        </w:category>
        <w:types>
          <w:type w:val="bbPlcHdr"/>
        </w:types>
        <w:behaviors>
          <w:behavior w:val="content"/>
        </w:behaviors>
        <w:guid w:val="{74055FF2-4915-440D-87F9-8AEBEEA8646F}"/>
      </w:docPartPr>
      <w:docPartBody>
        <w:p w:rsidR="00C33222" w:rsidRDefault="008F502B">
          <w:r w:rsidRPr="005B06F0">
            <w:rPr>
              <w:rStyle w:val="PlaceholderText"/>
            </w:rPr>
            <w:t>[Title]</w:t>
          </w:r>
        </w:p>
      </w:docPartBody>
    </w:docPart>
    <w:docPart>
      <w:docPartPr>
        <w:name w:val="44BAC8D4BD1C4160BBB46C6A3BB0D8A3"/>
        <w:category>
          <w:name w:val="General"/>
          <w:gallery w:val="placeholder"/>
        </w:category>
        <w:types>
          <w:type w:val="bbPlcHdr"/>
        </w:types>
        <w:behaviors>
          <w:behavior w:val="content"/>
        </w:behaviors>
        <w:guid w:val="{23D413D4-7E64-4FF8-85CB-66A2F6FEA038}"/>
      </w:docPartPr>
      <w:docPartBody>
        <w:p w:rsidR="00C33222" w:rsidRDefault="008F502B" w:rsidP="008F502B">
          <w:pPr>
            <w:pStyle w:val="44BAC8D4BD1C4160BBB46C6A3BB0D8A3"/>
          </w:pPr>
          <w:r w:rsidRPr="00775067">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SemiBold">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E65"/>
    <w:rsid w:val="0006781B"/>
    <w:rsid w:val="0015694F"/>
    <w:rsid w:val="001E7509"/>
    <w:rsid w:val="003427E4"/>
    <w:rsid w:val="0043498E"/>
    <w:rsid w:val="004E3ED8"/>
    <w:rsid w:val="004F6A97"/>
    <w:rsid w:val="00540FC2"/>
    <w:rsid w:val="00560DA3"/>
    <w:rsid w:val="0056629F"/>
    <w:rsid w:val="005D07E0"/>
    <w:rsid w:val="007C0AF1"/>
    <w:rsid w:val="007C324E"/>
    <w:rsid w:val="008935A1"/>
    <w:rsid w:val="008E7122"/>
    <w:rsid w:val="008F502B"/>
    <w:rsid w:val="00926E65"/>
    <w:rsid w:val="00967DFF"/>
    <w:rsid w:val="009D123A"/>
    <w:rsid w:val="00A237E0"/>
    <w:rsid w:val="00A30AEE"/>
    <w:rsid w:val="00A70A32"/>
    <w:rsid w:val="00A71AC6"/>
    <w:rsid w:val="00A74161"/>
    <w:rsid w:val="00B64036"/>
    <w:rsid w:val="00B84567"/>
    <w:rsid w:val="00C11700"/>
    <w:rsid w:val="00C33222"/>
    <w:rsid w:val="00CF0AD2"/>
    <w:rsid w:val="00E5443E"/>
    <w:rsid w:val="00F10FB7"/>
    <w:rsid w:val="00F471CC"/>
    <w:rsid w:val="00F76C65"/>
    <w:rsid w:val="00F95A6A"/>
    <w:rsid w:val="00FA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02B"/>
    <w:rPr>
      <w:color w:val="808080"/>
    </w:rPr>
  </w:style>
  <w:style w:type="paragraph" w:customStyle="1" w:styleId="41952DC63E8548F69C965240874C819F">
    <w:name w:val="41952DC63E8548F69C965240874C819F"/>
    <w:rsid w:val="008935A1"/>
  </w:style>
  <w:style w:type="paragraph" w:customStyle="1" w:styleId="0039BDAAF721406AA6E0456E4A214EC2">
    <w:name w:val="0039BDAAF721406AA6E0456E4A214EC2"/>
    <w:rsid w:val="008935A1"/>
  </w:style>
  <w:style w:type="paragraph" w:customStyle="1" w:styleId="8DA8E86704D8436594EF02349A13481B">
    <w:name w:val="8DA8E86704D8436594EF02349A13481B"/>
    <w:rsid w:val="008935A1"/>
  </w:style>
  <w:style w:type="paragraph" w:customStyle="1" w:styleId="C75D718A39DA4510BCC3A080CD9FBD46">
    <w:name w:val="C75D718A39DA4510BCC3A080CD9FBD46"/>
    <w:rsid w:val="008E7122"/>
    <w:pPr>
      <w:spacing w:after="160" w:line="259" w:lineRule="auto"/>
    </w:pPr>
  </w:style>
  <w:style w:type="paragraph" w:customStyle="1" w:styleId="FAFEADCA090E4E9AAFF68A9127FE6CFE">
    <w:name w:val="FAFEADCA090E4E9AAFF68A9127FE6CFE"/>
    <w:rsid w:val="008E7122"/>
    <w:pPr>
      <w:spacing w:after="160" w:line="259" w:lineRule="auto"/>
    </w:pPr>
  </w:style>
  <w:style w:type="paragraph" w:customStyle="1" w:styleId="D72EDBB5E37345A7B9C4848ED1009292">
    <w:name w:val="D72EDBB5E37345A7B9C4848ED1009292"/>
    <w:rsid w:val="008F502B"/>
    <w:pPr>
      <w:spacing w:after="160" w:line="259" w:lineRule="auto"/>
    </w:pPr>
  </w:style>
  <w:style w:type="paragraph" w:customStyle="1" w:styleId="F75C71855E8E48AF91601B2A6B6F7931">
    <w:name w:val="F75C71855E8E48AF91601B2A6B6F7931"/>
    <w:rsid w:val="008F502B"/>
    <w:pPr>
      <w:spacing w:after="160" w:line="259" w:lineRule="auto"/>
    </w:pPr>
  </w:style>
  <w:style w:type="paragraph" w:customStyle="1" w:styleId="44BAC8D4BD1C4160BBB46C6A3BB0D8A3">
    <w:name w:val="44BAC8D4BD1C4160BBB46C6A3BB0D8A3"/>
    <w:rsid w:val="008F502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b2f1755-a844-43d8-97cd-a47e3afad20b">RKV5Y5VHEFTU-1265157358-386</_dlc_DocId>
    <_dlc_DocIdUrl xmlns="cb2f1755-a844-43d8-97cd-a47e3afad20b">
      <Url>https://frsecure.sharepoint.com/teams/frsecure/security/VCISO/_layouts/15/DocIdRedir.aspx?ID=RKV5Y5VHEFTU-1265157358-386</Url>
      <Description>RKV5Y5VHEFTU-1265157358-386</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E2F2BCF78E2D1468DDEA35A42F2B164" ma:contentTypeVersion="10" ma:contentTypeDescription="Create a new document." ma:contentTypeScope="" ma:versionID="f914da4e8c555476677e5cb4242319ca">
  <xsd:schema xmlns:xsd="http://www.w3.org/2001/XMLSchema" xmlns:xs="http://www.w3.org/2001/XMLSchema" xmlns:p="http://schemas.microsoft.com/office/2006/metadata/properties" xmlns:ns2="cb2f1755-a844-43d8-97cd-a47e3afad20b" xmlns:ns3="1e4e751d-ae48-40dd-9919-52b41ecf448f" targetNamespace="http://schemas.microsoft.com/office/2006/metadata/properties" ma:root="true" ma:fieldsID="7b0c3a045b22eb017c39e8529986ed98" ns2:_="" ns3:_="">
    <xsd:import namespace="cb2f1755-a844-43d8-97cd-a47e3afad20b"/>
    <xsd:import namespace="1e4e751d-ae48-40dd-9919-52b41ecf448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f1755-a844-43d8-97cd-a47e3afad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4e751d-ae48-40dd-9919-52b41ecf44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ECDF41-16AD-430C-88F2-BCD98F7AE8B5}">
  <ds:schemaRefs>
    <ds:schemaRef ds:uri="http://schemas.microsoft.com/office/2006/metadata/properties"/>
    <ds:schemaRef ds:uri="http://schemas.microsoft.com/office/infopath/2007/PartnerControls"/>
    <ds:schemaRef ds:uri="cb2f1755-a844-43d8-97cd-a47e3afad20b"/>
  </ds:schemaRefs>
</ds:datastoreItem>
</file>

<file path=customXml/itemProps2.xml><?xml version="1.0" encoding="utf-8"?>
<ds:datastoreItem xmlns:ds="http://schemas.openxmlformats.org/officeDocument/2006/customXml" ds:itemID="{7EBCA26D-1BA0-4E15-BF49-1DA500A81F4B}">
  <ds:schemaRefs>
    <ds:schemaRef ds:uri="http://schemas.openxmlformats.org/officeDocument/2006/bibliography"/>
  </ds:schemaRefs>
</ds:datastoreItem>
</file>

<file path=customXml/itemProps3.xml><?xml version="1.0" encoding="utf-8"?>
<ds:datastoreItem xmlns:ds="http://schemas.openxmlformats.org/officeDocument/2006/customXml" ds:itemID="{51BCF3A0-1E27-4146-9710-C03BC5F0FA83}">
  <ds:schemaRefs>
    <ds:schemaRef ds:uri="http://schemas.microsoft.com/sharepoint/events"/>
  </ds:schemaRefs>
</ds:datastoreItem>
</file>

<file path=customXml/itemProps4.xml><?xml version="1.0" encoding="utf-8"?>
<ds:datastoreItem xmlns:ds="http://schemas.openxmlformats.org/officeDocument/2006/customXml" ds:itemID="{17DB7879-1527-4CDB-AC83-608E473CB116}">
  <ds:schemaRefs>
    <ds:schemaRef ds:uri="http://schemas.microsoft.com/sharepoint/v3/contenttype/forms"/>
  </ds:schemaRefs>
</ds:datastoreItem>
</file>

<file path=customXml/itemProps5.xml><?xml version="1.0" encoding="utf-8"?>
<ds:datastoreItem xmlns:ds="http://schemas.openxmlformats.org/officeDocument/2006/customXml" ds:itemID="{3252465D-106E-474B-994E-4CF1B2D92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f1755-a844-43d8-97cd-a47e3afad20b"/>
    <ds:schemaRef ds:uri="1e4e751d-ae48-40dd-9919-52b41ecf44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3705</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Auditing Policy</vt:lpstr>
    </vt:vector>
  </TitlesOfParts>
  <Company>(Unplug and Play Travel)</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Policy</dc:title>
  <dc:subject/>
  <dc:creator>Evan Francen</dc:creator>
  <cp:keywords/>
  <dc:description/>
  <cp:lastModifiedBy>sharese B</cp:lastModifiedBy>
  <cp:revision>6</cp:revision>
  <cp:lastPrinted>2010-12-02T17:40:00Z</cp:lastPrinted>
  <dcterms:created xsi:type="dcterms:W3CDTF">2023-11-09T02:35:00Z</dcterms:created>
  <dcterms:modified xsi:type="dcterms:W3CDTF">2023-11-13T03:48:00Z</dcterms:modified>
  <cp:contentStatus>1.0.0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df918702-769f-4338-85c7-1f0ad002c311</vt:lpwstr>
  </property>
  <property fmtid="{D5CDD505-2E9C-101B-9397-08002B2CF9AE}" pid="3" name="ContentTypeId">
    <vt:lpwstr>0x0101003E2F2BCF78E2D1468DDEA35A42F2B164</vt:lpwstr>
  </property>
</Properties>
</file>