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DE0" w:rsidRDefault="005E36D8">
      <w:pPr>
        <w:pStyle w:val="Title"/>
        <w:spacing w:after="0" w:line="240" w:lineRule="auto"/>
        <w:contextualSpacing w:val="0"/>
        <w:jc w:val="center"/>
        <w:rPr>
          <w:rFonts w:ascii="Palatino Linotype" w:eastAsia="Palatino Linotype" w:hAnsi="Palatino Linotype" w:cs="Palatino Linotype"/>
        </w:rPr>
      </w:pPr>
      <w:r>
        <w:rPr>
          <w:rFonts w:ascii="Palatino Linotype" w:eastAsia="Palatino Linotype" w:hAnsi="Palatino Linotype" w:cs="Palatino Linotype"/>
        </w:rPr>
        <w:t>SMARTMONEY INTERNATIONAL</w:t>
      </w:r>
    </w:p>
    <w:p w:rsidR="00F44DE0" w:rsidRDefault="008C6E26">
      <w:pPr>
        <w:pStyle w:val="Title"/>
        <w:spacing w:line="240" w:lineRule="auto"/>
        <w:contextualSpacing w:val="0"/>
        <w:jc w:val="center"/>
        <w:rPr>
          <w:sz w:val="36"/>
          <w:szCs w:val="36"/>
        </w:rPr>
      </w:pPr>
      <w:r>
        <w:rPr>
          <w:sz w:val="36"/>
          <w:szCs w:val="36"/>
        </w:rPr>
        <w:t>PROVIDING</w:t>
      </w:r>
      <w:r w:rsidR="003C6463">
        <w:rPr>
          <w:sz w:val="36"/>
          <w:szCs w:val="36"/>
        </w:rPr>
        <w:t xml:space="preserve"> MOBILE SAVINGS</w:t>
      </w:r>
      <w:r w:rsidR="005A14DF">
        <w:rPr>
          <w:sz w:val="36"/>
          <w:szCs w:val="36"/>
        </w:rPr>
        <w:t xml:space="preserve"> AND PAYMENT SERVICE</w:t>
      </w:r>
      <w:r w:rsidR="00706F02">
        <w:rPr>
          <w:sz w:val="36"/>
          <w:szCs w:val="36"/>
        </w:rPr>
        <w:t>S</w:t>
      </w:r>
      <w:r w:rsidR="003F2987">
        <w:rPr>
          <w:sz w:val="36"/>
          <w:szCs w:val="36"/>
        </w:rPr>
        <w:t xml:space="preserve"> AND </w:t>
      </w:r>
      <w:r w:rsidR="005A14DF">
        <w:rPr>
          <w:sz w:val="36"/>
          <w:szCs w:val="36"/>
        </w:rPr>
        <w:t xml:space="preserve">FINANCIAL </w:t>
      </w:r>
      <w:r w:rsidR="003F2987">
        <w:rPr>
          <w:sz w:val="36"/>
          <w:szCs w:val="36"/>
        </w:rPr>
        <w:t xml:space="preserve">LITERACY TRAINING </w:t>
      </w:r>
      <w:r w:rsidR="00D7021C">
        <w:rPr>
          <w:sz w:val="36"/>
          <w:szCs w:val="36"/>
        </w:rPr>
        <w:t xml:space="preserve">TO RURAL COMMUNITIES </w:t>
      </w:r>
      <w:r w:rsidR="00DA7B0C">
        <w:rPr>
          <w:sz w:val="36"/>
          <w:szCs w:val="36"/>
        </w:rPr>
        <w:t>IN TANZANIA &amp; UGANDA</w:t>
      </w:r>
      <w:r w:rsidR="00825F0C">
        <w:rPr>
          <w:sz w:val="36"/>
          <w:szCs w:val="36"/>
        </w:rPr>
        <w:t xml:space="preserve"> </w:t>
      </w:r>
    </w:p>
    <w:p w:rsidR="00F44DE0" w:rsidRDefault="007B1F59" w:rsidP="007B1F59">
      <w:pPr>
        <w:jc w:val="center"/>
      </w:pPr>
      <w:r>
        <w:rPr>
          <w:noProof/>
        </w:rPr>
        <w:drawing>
          <wp:inline distT="0" distB="0" distL="0" distR="0" wp14:anchorId="0FFA3A2D" wp14:editId="48FDEC60">
            <wp:extent cx="2857500" cy="2857500"/>
            <wp:effectExtent l="0" t="0" r="0" b="0"/>
            <wp:docPr id="2" name="Picture 2" descr="http://www.smartmoneyinternational.com/wp-content/uploads/2016/02/team-sig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martmoneyinternational.com/wp-content/uploads/2016/02/team-sig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F44DE0" w:rsidRDefault="004F0488">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Smart</w:t>
      </w:r>
      <w:r w:rsidR="00AF5A88">
        <w:rPr>
          <w:rFonts w:ascii="Times New Roman" w:eastAsia="Times New Roman" w:hAnsi="Times New Roman" w:cs="Times New Roman"/>
          <w:i/>
          <w:sz w:val="24"/>
          <w:szCs w:val="24"/>
        </w:rPr>
        <w:t xml:space="preserve">Money employees. </w:t>
      </w:r>
      <w:r w:rsidR="00BB190B">
        <w:rPr>
          <w:rFonts w:ascii="Times New Roman" w:eastAsia="Times New Roman" w:hAnsi="Times New Roman" w:cs="Times New Roman"/>
          <w:i/>
          <w:sz w:val="24"/>
          <w:szCs w:val="24"/>
        </w:rPr>
        <w:t xml:space="preserve">Photo credit: </w:t>
      </w:r>
      <w:r w:rsidR="00F36AD0">
        <w:rPr>
          <w:rFonts w:ascii="Times New Roman" w:eastAsia="Times New Roman" w:hAnsi="Times New Roman" w:cs="Times New Roman"/>
          <w:i/>
          <w:sz w:val="24"/>
          <w:szCs w:val="24"/>
        </w:rPr>
        <w:t>Smart</w:t>
      </w:r>
      <w:r w:rsidR="00F62B18">
        <w:rPr>
          <w:rFonts w:ascii="Times New Roman" w:eastAsia="Times New Roman" w:hAnsi="Times New Roman" w:cs="Times New Roman"/>
          <w:i/>
          <w:sz w:val="24"/>
          <w:szCs w:val="24"/>
        </w:rPr>
        <w:t>Money</w:t>
      </w:r>
    </w:p>
    <w:p w:rsidR="00F44DE0" w:rsidRDefault="00BB190B" w:rsidP="0068271A">
      <w:pPr>
        <w:pStyle w:val="Heading1"/>
        <w:rPr>
          <w:b/>
        </w:rPr>
      </w:pPr>
      <w:r>
        <w:t xml:space="preserve">Executive Summary </w:t>
      </w:r>
    </w:p>
    <w:p w:rsidR="001F4671" w:rsidRDefault="00737B1C" w:rsidP="000432E6">
      <w:pPr>
        <w:shd w:val="clear" w:color="auto" w:fill="FFFFFF"/>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Smart</w:t>
      </w:r>
      <w:r w:rsidR="00786C63">
        <w:rPr>
          <w:rFonts w:ascii="Times New Roman" w:eastAsia="Times New Roman" w:hAnsi="Times New Roman" w:cs="Times New Roman"/>
          <w:sz w:val="24"/>
          <w:szCs w:val="24"/>
        </w:rPr>
        <w:t>Money is a</w:t>
      </w:r>
      <w:r w:rsidR="002263EA">
        <w:rPr>
          <w:rFonts w:ascii="Times New Roman" w:eastAsia="Times New Roman" w:hAnsi="Times New Roman" w:cs="Times New Roman"/>
          <w:sz w:val="24"/>
          <w:szCs w:val="24"/>
        </w:rPr>
        <w:t xml:space="preserve"> </w:t>
      </w:r>
      <w:r w:rsidR="009B3AE4">
        <w:rPr>
          <w:rFonts w:ascii="Times New Roman" w:eastAsia="Times New Roman" w:hAnsi="Times New Roman" w:cs="Times New Roman"/>
          <w:sz w:val="24"/>
          <w:szCs w:val="24"/>
        </w:rPr>
        <w:t>digital savings and payments company that</w:t>
      </w:r>
      <w:r w:rsidR="00115069">
        <w:rPr>
          <w:rFonts w:ascii="Times New Roman" w:eastAsia="Times New Roman" w:hAnsi="Times New Roman" w:cs="Times New Roman"/>
          <w:sz w:val="24"/>
          <w:szCs w:val="24"/>
        </w:rPr>
        <w:t xml:space="preserve"> </w:t>
      </w:r>
      <w:r w:rsidR="00D25176">
        <w:rPr>
          <w:rFonts w:ascii="Times New Roman" w:eastAsia="Times New Roman" w:hAnsi="Times New Roman" w:cs="Times New Roman"/>
          <w:sz w:val="24"/>
          <w:szCs w:val="24"/>
        </w:rPr>
        <w:t>has provided</w:t>
      </w:r>
      <w:r w:rsidR="009B1ACA">
        <w:rPr>
          <w:rFonts w:ascii="Times New Roman" w:eastAsia="Times New Roman" w:hAnsi="Times New Roman" w:cs="Times New Roman"/>
          <w:sz w:val="24"/>
          <w:szCs w:val="24"/>
        </w:rPr>
        <w:t xml:space="preserve"> affordable and accessible</w:t>
      </w:r>
      <w:r w:rsidR="00D25176">
        <w:rPr>
          <w:rFonts w:ascii="Times New Roman" w:eastAsia="Times New Roman" w:hAnsi="Times New Roman" w:cs="Times New Roman"/>
          <w:sz w:val="24"/>
          <w:szCs w:val="24"/>
        </w:rPr>
        <w:t xml:space="preserve"> financial</w:t>
      </w:r>
      <w:r w:rsidR="00774E7A">
        <w:rPr>
          <w:rFonts w:ascii="Times New Roman" w:eastAsia="Times New Roman" w:hAnsi="Times New Roman" w:cs="Times New Roman"/>
          <w:sz w:val="24"/>
          <w:szCs w:val="24"/>
        </w:rPr>
        <w:t xml:space="preserve"> </w:t>
      </w:r>
      <w:r w:rsidR="005D70B6">
        <w:rPr>
          <w:rFonts w:ascii="Times New Roman" w:eastAsia="Times New Roman" w:hAnsi="Times New Roman" w:cs="Times New Roman"/>
          <w:sz w:val="24"/>
          <w:szCs w:val="24"/>
        </w:rPr>
        <w:t xml:space="preserve">services </w:t>
      </w:r>
      <w:r w:rsidR="00F06DDF">
        <w:rPr>
          <w:rFonts w:ascii="Times New Roman" w:eastAsia="Times New Roman" w:hAnsi="Times New Roman" w:cs="Times New Roman"/>
          <w:sz w:val="24"/>
          <w:szCs w:val="24"/>
        </w:rPr>
        <w:t>to</w:t>
      </w:r>
      <w:r w:rsidR="00C63943">
        <w:rPr>
          <w:rFonts w:ascii="Times New Roman" w:eastAsia="Times New Roman" w:hAnsi="Times New Roman" w:cs="Times New Roman"/>
          <w:sz w:val="24"/>
          <w:szCs w:val="24"/>
        </w:rPr>
        <w:t xml:space="preserve"> rural communities in Africa</w:t>
      </w:r>
      <w:r w:rsidR="00052BCC">
        <w:rPr>
          <w:rFonts w:ascii="Times New Roman" w:eastAsia="Times New Roman" w:hAnsi="Times New Roman" w:cs="Times New Roman"/>
          <w:sz w:val="24"/>
          <w:szCs w:val="24"/>
        </w:rPr>
        <w:t xml:space="preserve"> since 2010</w:t>
      </w:r>
      <w:r w:rsidR="00C63943">
        <w:rPr>
          <w:rFonts w:ascii="Times New Roman" w:eastAsia="Times New Roman" w:hAnsi="Times New Roman" w:cs="Times New Roman"/>
          <w:sz w:val="24"/>
          <w:szCs w:val="24"/>
        </w:rPr>
        <w:t>.</w:t>
      </w:r>
      <w:r w:rsidR="000C7B0D">
        <w:rPr>
          <w:rFonts w:ascii="Times New Roman" w:eastAsia="Times New Roman" w:hAnsi="Times New Roman" w:cs="Times New Roman"/>
          <w:sz w:val="24"/>
          <w:szCs w:val="24"/>
        </w:rPr>
        <w:t xml:space="preserve"> </w:t>
      </w:r>
      <w:r w:rsidR="002E25AA">
        <w:rPr>
          <w:rFonts w:ascii="Times New Roman" w:eastAsia="Times New Roman" w:hAnsi="Times New Roman" w:cs="Times New Roman"/>
          <w:sz w:val="24"/>
          <w:szCs w:val="24"/>
        </w:rPr>
        <w:t>The</w:t>
      </w:r>
      <w:r w:rsidR="000D7E95">
        <w:rPr>
          <w:rFonts w:ascii="Times New Roman" w:eastAsia="Times New Roman" w:hAnsi="Times New Roman" w:cs="Times New Roman"/>
          <w:sz w:val="24"/>
          <w:szCs w:val="24"/>
        </w:rPr>
        <w:t xml:space="preserve"> company does so by </w:t>
      </w:r>
      <w:r w:rsidR="00115069">
        <w:rPr>
          <w:rFonts w:ascii="Times New Roman" w:eastAsia="Times New Roman" w:hAnsi="Times New Roman" w:cs="Times New Roman"/>
          <w:sz w:val="24"/>
          <w:szCs w:val="24"/>
        </w:rPr>
        <w:t>charg</w:t>
      </w:r>
      <w:r w:rsidR="000D7E95">
        <w:rPr>
          <w:rFonts w:ascii="Times New Roman" w:eastAsia="Times New Roman" w:hAnsi="Times New Roman" w:cs="Times New Roman"/>
          <w:sz w:val="24"/>
          <w:szCs w:val="24"/>
        </w:rPr>
        <w:t xml:space="preserve">ing </w:t>
      </w:r>
      <w:r w:rsidR="00A7315E">
        <w:rPr>
          <w:rFonts w:ascii="Times New Roman" w:eastAsia="Times New Roman" w:hAnsi="Times New Roman" w:cs="Times New Roman"/>
          <w:sz w:val="24"/>
          <w:szCs w:val="24"/>
        </w:rPr>
        <w:t xml:space="preserve">zero </w:t>
      </w:r>
      <w:r w:rsidR="00115069">
        <w:rPr>
          <w:rFonts w:ascii="Times New Roman" w:eastAsia="Times New Roman" w:hAnsi="Times New Roman" w:cs="Times New Roman"/>
          <w:sz w:val="24"/>
          <w:szCs w:val="24"/>
        </w:rPr>
        <w:t>fees to its retail c</w:t>
      </w:r>
      <w:r w:rsidR="008A4328">
        <w:rPr>
          <w:rFonts w:ascii="Times New Roman" w:eastAsia="Times New Roman" w:hAnsi="Times New Roman" w:cs="Times New Roman"/>
          <w:sz w:val="24"/>
          <w:szCs w:val="24"/>
        </w:rPr>
        <w:t>ustomers</w:t>
      </w:r>
      <w:r w:rsidR="00105EF3">
        <w:rPr>
          <w:rFonts w:ascii="Times New Roman" w:eastAsia="Times New Roman" w:hAnsi="Times New Roman" w:cs="Times New Roman"/>
          <w:sz w:val="24"/>
          <w:szCs w:val="24"/>
        </w:rPr>
        <w:t xml:space="preserve"> and </w:t>
      </w:r>
      <w:r w:rsidR="0040171F">
        <w:rPr>
          <w:rFonts w:ascii="Times New Roman" w:eastAsia="Times New Roman" w:hAnsi="Times New Roman" w:cs="Times New Roman"/>
          <w:sz w:val="24"/>
          <w:szCs w:val="24"/>
        </w:rPr>
        <w:t xml:space="preserve">passing </w:t>
      </w:r>
      <w:r w:rsidR="00A061F2">
        <w:rPr>
          <w:rFonts w:ascii="Times New Roman" w:eastAsia="Times New Roman" w:hAnsi="Times New Roman" w:cs="Times New Roman"/>
          <w:sz w:val="24"/>
          <w:szCs w:val="24"/>
        </w:rPr>
        <w:t xml:space="preserve">those </w:t>
      </w:r>
      <w:r w:rsidR="00A7315E">
        <w:rPr>
          <w:rFonts w:ascii="Times New Roman" w:eastAsia="Times New Roman" w:hAnsi="Times New Roman" w:cs="Times New Roman"/>
          <w:sz w:val="24"/>
          <w:szCs w:val="24"/>
        </w:rPr>
        <w:t>charge</w:t>
      </w:r>
      <w:r w:rsidR="004A4176">
        <w:rPr>
          <w:rFonts w:ascii="Times New Roman" w:eastAsia="Times New Roman" w:hAnsi="Times New Roman" w:cs="Times New Roman"/>
          <w:sz w:val="24"/>
          <w:szCs w:val="24"/>
        </w:rPr>
        <w:t>s</w:t>
      </w:r>
      <w:r w:rsidR="0040171F">
        <w:rPr>
          <w:rFonts w:ascii="Times New Roman" w:eastAsia="Times New Roman" w:hAnsi="Times New Roman" w:cs="Times New Roman"/>
          <w:sz w:val="24"/>
          <w:szCs w:val="24"/>
        </w:rPr>
        <w:t xml:space="preserve"> on</w:t>
      </w:r>
      <w:r w:rsidR="00FD2E57">
        <w:rPr>
          <w:rFonts w:ascii="Times New Roman" w:eastAsia="Times New Roman" w:hAnsi="Times New Roman" w:cs="Times New Roman"/>
          <w:sz w:val="24"/>
          <w:szCs w:val="24"/>
        </w:rPr>
        <w:t xml:space="preserve"> </w:t>
      </w:r>
      <w:r w:rsidR="0040171F">
        <w:rPr>
          <w:rFonts w:ascii="Times New Roman" w:eastAsia="Times New Roman" w:hAnsi="Times New Roman" w:cs="Times New Roman"/>
          <w:sz w:val="24"/>
          <w:szCs w:val="24"/>
        </w:rPr>
        <w:t>to</w:t>
      </w:r>
      <w:r w:rsidR="00105EF3">
        <w:rPr>
          <w:rFonts w:ascii="Times New Roman" w:eastAsia="Times New Roman" w:hAnsi="Times New Roman" w:cs="Times New Roman"/>
          <w:sz w:val="24"/>
          <w:szCs w:val="24"/>
        </w:rPr>
        <w:t xml:space="preserve"> local institutional</w:t>
      </w:r>
      <w:r w:rsidR="00775AA3">
        <w:rPr>
          <w:rFonts w:ascii="Times New Roman" w:eastAsia="Times New Roman" w:hAnsi="Times New Roman" w:cs="Times New Roman"/>
          <w:sz w:val="24"/>
          <w:szCs w:val="24"/>
        </w:rPr>
        <w:t xml:space="preserve"> partner</w:t>
      </w:r>
      <w:r w:rsidR="00A10539">
        <w:rPr>
          <w:rFonts w:ascii="Times New Roman" w:eastAsia="Times New Roman" w:hAnsi="Times New Roman" w:cs="Times New Roman"/>
          <w:sz w:val="24"/>
          <w:szCs w:val="24"/>
        </w:rPr>
        <w:t>s/</w:t>
      </w:r>
      <w:r w:rsidR="00865AB0">
        <w:rPr>
          <w:rFonts w:ascii="Times New Roman" w:eastAsia="Times New Roman" w:hAnsi="Times New Roman" w:cs="Times New Roman"/>
          <w:sz w:val="24"/>
          <w:szCs w:val="24"/>
        </w:rPr>
        <w:t xml:space="preserve">customers </w:t>
      </w:r>
      <w:r w:rsidR="00127B7A">
        <w:rPr>
          <w:rFonts w:ascii="Times New Roman" w:eastAsia="Times New Roman" w:hAnsi="Times New Roman" w:cs="Times New Roman"/>
          <w:sz w:val="24"/>
          <w:szCs w:val="24"/>
        </w:rPr>
        <w:t>who</w:t>
      </w:r>
      <w:r w:rsidR="00506BDA">
        <w:rPr>
          <w:rFonts w:ascii="Times New Roman" w:eastAsia="Times New Roman" w:hAnsi="Times New Roman" w:cs="Times New Roman"/>
          <w:sz w:val="24"/>
          <w:szCs w:val="24"/>
        </w:rPr>
        <w:t xml:space="preserve"> </w:t>
      </w:r>
      <w:r w:rsidR="001472E7">
        <w:rPr>
          <w:rFonts w:ascii="Times New Roman" w:eastAsia="Times New Roman" w:hAnsi="Times New Roman" w:cs="Times New Roman"/>
          <w:sz w:val="24"/>
          <w:szCs w:val="24"/>
        </w:rPr>
        <w:t>also</w:t>
      </w:r>
      <w:r w:rsidR="00127B7A">
        <w:rPr>
          <w:rFonts w:ascii="Times New Roman" w:eastAsia="Times New Roman" w:hAnsi="Times New Roman" w:cs="Times New Roman"/>
          <w:sz w:val="24"/>
          <w:szCs w:val="24"/>
        </w:rPr>
        <w:t xml:space="preserve"> </w:t>
      </w:r>
      <w:r w:rsidR="002D64F5">
        <w:rPr>
          <w:rFonts w:ascii="Times New Roman" w:eastAsia="Times New Roman" w:hAnsi="Times New Roman" w:cs="Times New Roman"/>
          <w:sz w:val="24"/>
          <w:szCs w:val="24"/>
        </w:rPr>
        <w:t>benefit from the reduced cost</w:t>
      </w:r>
      <w:r w:rsidR="002A11BA">
        <w:rPr>
          <w:rFonts w:ascii="Times New Roman" w:eastAsia="Times New Roman" w:hAnsi="Times New Roman" w:cs="Times New Roman"/>
          <w:sz w:val="24"/>
          <w:szCs w:val="24"/>
        </w:rPr>
        <w:t xml:space="preserve">s of engaging in </w:t>
      </w:r>
      <w:r w:rsidR="008F099B">
        <w:rPr>
          <w:rFonts w:ascii="Times New Roman" w:eastAsia="Times New Roman" w:hAnsi="Times New Roman" w:cs="Times New Roman"/>
          <w:sz w:val="24"/>
          <w:szCs w:val="24"/>
        </w:rPr>
        <w:t>digital transactions versus riskier cash transactions</w:t>
      </w:r>
      <w:r w:rsidR="002907D8">
        <w:rPr>
          <w:rFonts w:ascii="Times New Roman" w:eastAsia="Times New Roman" w:hAnsi="Times New Roman" w:cs="Times New Roman"/>
          <w:sz w:val="24"/>
          <w:szCs w:val="24"/>
        </w:rPr>
        <w:t xml:space="preserve">. </w:t>
      </w:r>
      <w:r w:rsidR="00B1603F">
        <w:rPr>
          <w:rFonts w:ascii="Times New Roman" w:eastAsia="Times New Roman" w:hAnsi="Times New Roman" w:cs="Times New Roman"/>
          <w:sz w:val="24"/>
          <w:szCs w:val="24"/>
        </w:rPr>
        <w:t>Smart</w:t>
      </w:r>
      <w:r w:rsidR="00CA4291">
        <w:rPr>
          <w:rFonts w:ascii="Times New Roman" w:eastAsia="Times New Roman" w:hAnsi="Times New Roman" w:cs="Times New Roman"/>
          <w:sz w:val="24"/>
          <w:szCs w:val="24"/>
        </w:rPr>
        <w:t>Money</w:t>
      </w:r>
      <w:r w:rsidR="008F554F">
        <w:rPr>
          <w:rFonts w:ascii="Times New Roman" w:eastAsia="Times New Roman" w:hAnsi="Times New Roman" w:cs="Times New Roman"/>
          <w:sz w:val="24"/>
          <w:szCs w:val="24"/>
        </w:rPr>
        <w:t xml:space="preserve"> </w:t>
      </w:r>
      <w:r w:rsidR="00B5464A">
        <w:rPr>
          <w:rFonts w:ascii="Times New Roman" w:eastAsia="Times New Roman" w:hAnsi="Times New Roman" w:cs="Times New Roman"/>
          <w:sz w:val="24"/>
          <w:szCs w:val="24"/>
        </w:rPr>
        <w:t>runs a</w:t>
      </w:r>
      <w:r w:rsidR="007E47A6">
        <w:rPr>
          <w:rFonts w:ascii="Times New Roman" w:eastAsia="Times New Roman" w:hAnsi="Times New Roman" w:cs="Times New Roman"/>
          <w:sz w:val="24"/>
          <w:szCs w:val="24"/>
        </w:rPr>
        <w:t xml:space="preserve"> </w:t>
      </w:r>
      <w:r w:rsidR="00A24B3E">
        <w:rPr>
          <w:rFonts w:ascii="Times New Roman" w:eastAsia="Times New Roman" w:hAnsi="Times New Roman" w:cs="Times New Roman"/>
          <w:sz w:val="24"/>
          <w:szCs w:val="24"/>
        </w:rPr>
        <w:t>strategic</w:t>
      </w:r>
      <w:r w:rsidR="004E305E">
        <w:rPr>
          <w:rFonts w:ascii="Times New Roman" w:eastAsia="Times New Roman" w:hAnsi="Times New Roman" w:cs="Times New Roman"/>
          <w:sz w:val="24"/>
          <w:szCs w:val="24"/>
        </w:rPr>
        <w:t xml:space="preserve"> </w:t>
      </w:r>
      <w:r w:rsidR="00B93CF2">
        <w:rPr>
          <w:rFonts w:ascii="Times New Roman" w:eastAsia="Times New Roman" w:hAnsi="Times New Roman" w:cs="Times New Roman"/>
          <w:sz w:val="24"/>
          <w:szCs w:val="24"/>
        </w:rPr>
        <w:t xml:space="preserve">marketing </w:t>
      </w:r>
      <w:r w:rsidR="00E22443">
        <w:rPr>
          <w:rFonts w:ascii="Times New Roman" w:eastAsia="Times New Roman" w:hAnsi="Times New Roman" w:cs="Times New Roman"/>
          <w:sz w:val="24"/>
          <w:szCs w:val="24"/>
        </w:rPr>
        <w:t xml:space="preserve">campaign </w:t>
      </w:r>
      <w:r w:rsidR="00B9176B">
        <w:rPr>
          <w:rFonts w:ascii="Times New Roman" w:eastAsia="Times New Roman" w:hAnsi="Times New Roman" w:cs="Times New Roman"/>
          <w:sz w:val="24"/>
          <w:szCs w:val="24"/>
        </w:rPr>
        <w:t xml:space="preserve">and </w:t>
      </w:r>
      <w:r w:rsidR="004C7A44">
        <w:rPr>
          <w:rFonts w:ascii="Times New Roman" w:eastAsia="Times New Roman" w:hAnsi="Times New Roman" w:cs="Times New Roman"/>
          <w:sz w:val="24"/>
          <w:szCs w:val="24"/>
        </w:rPr>
        <w:t>pioneers a</w:t>
      </w:r>
      <w:r w:rsidR="00F37847">
        <w:rPr>
          <w:rFonts w:ascii="Times New Roman" w:eastAsia="Times New Roman" w:hAnsi="Times New Roman" w:cs="Times New Roman"/>
          <w:sz w:val="24"/>
          <w:szCs w:val="24"/>
        </w:rPr>
        <w:t xml:space="preserve"> </w:t>
      </w:r>
      <w:r w:rsidR="00004BAA">
        <w:rPr>
          <w:rFonts w:ascii="Times New Roman" w:eastAsia="Times New Roman" w:hAnsi="Times New Roman" w:cs="Times New Roman"/>
          <w:sz w:val="24"/>
          <w:szCs w:val="24"/>
        </w:rPr>
        <w:t>scalable</w:t>
      </w:r>
      <w:r w:rsidR="006D32A8">
        <w:rPr>
          <w:rFonts w:ascii="Times New Roman" w:eastAsia="Times New Roman" w:hAnsi="Times New Roman" w:cs="Times New Roman"/>
          <w:sz w:val="24"/>
          <w:szCs w:val="24"/>
        </w:rPr>
        <w:t xml:space="preserve"> </w:t>
      </w:r>
      <w:r w:rsidR="00B5464A">
        <w:rPr>
          <w:rFonts w:ascii="Times New Roman" w:eastAsia="Times New Roman" w:hAnsi="Times New Roman" w:cs="Times New Roman"/>
          <w:sz w:val="24"/>
          <w:szCs w:val="24"/>
        </w:rPr>
        <w:t>financial literacy training program,</w:t>
      </w:r>
      <w:r w:rsidR="00FB4432">
        <w:rPr>
          <w:rFonts w:ascii="Times New Roman" w:eastAsia="Times New Roman" w:hAnsi="Times New Roman" w:cs="Times New Roman"/>
          <w:sz w:val="24"/>
          <w:szCs w:val="24"/>
        </w:rPr>
        <w:t xml:space="preserve"> </w:t>
      </w:r>
      <w:r w:rsidR="00273124">
        <w:rPr>
          <w:rFonts w:ascii="Times New Roman" w:eastAsia="Times New Roman" w:hAnsi="Times New Roman" w:cs="Times New Roman"/>
          <w:sz w:val="24"/>
          <w:szCs w:val="24"/>
        </w:rPr>
        <w:t>staffed</w:t>
      </w:r>
      <w:r w:rsidR="009926F8">
        <w:rPr>
          <w:rFonts w:ascii="Times New Roman" w:eastAsia="Times New Roman" w:hAnsi="Times New Roman" w:cs="Times New Roman"/>
          <w:sz w:val="24"/>
          <w:szCs w:val="24"/>
        </w:rPr>
        <w:t xml:space="preserve"> by locals</w:t>
      </w:r>
      <w:r w:rsidR="000F5614">
        <w:rPr>
          <w:rFonts w:ascii="Times New Roman" w:eastAsia="Times New Roman" w:hAnsi="Times New Roman" w:cs="Times New Roman"/>
          <w:sz w:val="24"/>
          <w:szCs w:val="24"/>
        </w:rPr>
        <w:t xml:space="preserve">, </w:t>
      </w:r>
      <w:r w:rsidR="00CE1C68">
        <w:rPr>
          <w:rFonts w:ascii="Times New Roman" w:eastAsia="Times New Roman" w:hAnsi="Times New Roman" w:cs="Times New Roman"/>
          <w:sz w:val="24"/>
          <w:szCs w:val="24"/>
        </w:rPr>
        <w:t xml:space="preserve">to </w:t>
      </w:r>
      <w:r w:rsidR="00DA2402">
        <w:rPr>
          <w:rFonts w:ascii="Times New Roman" w:eastAsia="Times New Roman" w:hAnsi="Times New Roman" w:cs="Times New Roman"/>
          <w:sz w:val="24"/>
          <w:szCs w:val="24"/>
        </w:rPr>
        <w:t>attract c</w:t>
      </w:r>
      <w:r w:rsidR="004C48CD">
        <w:rPr>
          <w:rFonts w:ascii="Times New Roman" w:eastAsia="Times New Roman" w:hAnsi="Times New Roman" w:cs="Times New Roman"/>
          <w:sz w:val="24"/>
          <w:szCs w:val="24"/>
        </w:rPr>
        <w:t xml:space="preserve">ustomers </w:t>
      </w:r>
      <w:r w:rsidR="00B456D9">
        <w:rPr>
          <w:rFonts w:ascii="Times New Roman" w:eastAsia="Times New Roman" w:hAnsi="Times New Roman" w:cs="Times New Roman"/>
          <w:sz w:val="24"/>
          <w:szCs w:val="24"/>
        </w:rPr>
        <w:t>and partners</w:t>
      </w:r>
      <w:r w:rsidR="00DA2402">
        <w:rPr>
          <w:rFonts w:ascii="Times New Roman" w:eastAsia="Times New Roman" w:hAnsi="Times New Roman" w:cs="Times New Roman"/>
          <w:sz w:val="24"/>
          <w:szCs w:val="24"/>
        </w:rPr>
        <w:t xml:space="preserve"> and </w:t>
      </w:r>
      <w:r w:rsidR="00E028C8">
        <w:rPr>
          <w:rFonts w:ascii="Times New Roman" w:eastAsia="Times New Roman" w:hAnsi="Times New Roman" w:cs="Times New Roman"/>
          <w:sz w:val="24"/>
          <w:szCs w:val="24"/>
        </w:rPr>
        <w:t xml:space="preserve">to </w:t>
      </w:r>
      <w:r w:rsidR="000F5614">
        <w:rPr>
          <w:rFonts w:ascii="Times New Roman" w:eastAsia="Times New Roman" w:hAnsi="Times New Roman" w:cs="Times New Roman"/>
          <w:sz w:val="24"/>
          <w:szCs w:val="24"/>
        </w:rPr>
        <w:t>teach</w:t>
      </w:r>
      <w:r w:rsidR="006053CE">
        <w:rPr>
          <w:rFonts w:ascii="Times New Roman" w:eastAsia="Times New Roman" w:hAnsi="Times New Roman" w:cs="Times New Roman"/>
          <w:sz w:val="24"/>
          <w:szCs w:val="24"/>
        </w:rPr>
        <w:t xml:space="preserve"> </w:t>
      </w:r>
      <w:r w:rsidR="007B67F7">
        <w:rPr>
          <w:rFonts w:ascii="Times New Roman" w:eastAsia="Times New Roman" w:hAnsi="Times New Roman" w:cs="Times New Roman"/>
          <w:sz w:val="24"/>
          <w:szCs w:val="24"/>
        </w:rPr>
        <w:t xml:space="preserve">them to use the company’s </w:t>
      </w:r>
      <w:r w:rsidR="00467F1E">
        <w:rPr>
          <w:rFonts w:ascii="Times New Roman" w:eastAsia="Times New Roman" w:hAnsi="Times New Roman" w:cs="Times New Roman"/>
          <w:sz w:val="24"/>
          <w:szCs w:val="24"/>
        </w:rPr>
        <w:t>mobile technologies</w:t>
      </w:r>
      <w:r w:rsidR="00115B0F">
        <w:rPr>
          <w:rFonts w:ascii="Times New Roman" w:eastAsia="Times New Roman" w:hAnsi="Times New Roman" w:cs="Times New Roman"/>
          <w:sz w:val="24"/>
          <w:szCs w:val="24"/>
        </w:rPr>
        <w:t>.</w:t>
      </w:r>
      <w:r w:rsidR="008C5CD3">
        <w:rPr>
          <w:rFonts w:ascii="Times New Roman" w:eastAsia="Times New Roman" w:hAnsi="Times New Roman" w:cs="Times New Roman"/>
          <w:sz w:val="24"/>
          <w:szCs w:val="24"/>
        </w:rPr>
        <w:t xml:space="preserve"> </w:t>
      </w:r>
      <w:r w:rsidR="00012EBD">
        <w:rPr>
          <w:rFonts w:ascii="Times New Roman" w:eastAsia="Times New Roman" w:hAnsi="Times New Roman" w:cs="Times New Roman"/>
          <w:sz w:val="24"/>
          <w:szCs w:val="24"/>
        </w:rPr>
        <w:br/>
      </w:r>
    </w:p>
    <w:p w:rsidR="00F44DE0" w:rsidRDefault="00BB190B" w:rsidP="0068271A">
      <w:pPr>
        <w:shd w:val="clear" w:color="auto" w:fill="FFFFFF"/>
        <w:spacing w:after="0" w:line="24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Keywords: </w:t>
      </w:r>
      <w:r w:rsidR="00272B2E">
        <w:rPr>
          <w:rFonts w:ascii="Times New Roman" w:eastAsia="Times New Roman" w:hAnsi="Times New Roman" w:cs="Times New Roman"/>
          <w:i/>
          <w:color w:val="222222"/>
          <w:sz w:val="24"/>
          <w:szCs w:val="24"/>
        </w:rPr>
        <w:t>mobile money, financial inclusion</w:t>
      </w:r>
      <w:r w:rsidR="00782008">
        <w:rPr>
          <w:rFonts w:ascii="Times New Roman" w:eastAsia="Times New Roman" w:hAnsi="Times New Roman" w:cs="Times New Roman"/>
          <w:i/>
          <w:color w:val="222222"/>
          <w:sz w:val="24"/>
          <w:szCs w:val="24"/>
        </w:rPr>
        <w:t xml:space="preserve">, </w:t>
      </w:r>
      <w:r w:rsidR="00272B2E">
        <w:rPr>
          <w:rFonts w:ascii="Times New Roman" w:eastAsia="Times New Roman" w:hAnsi="Times New Roman" w:cs="Times New Roman"/>
          <w:i/>
          <w:color w:val="222222"/>
          <w:sz w:val="24"/>
          <w:szCs w:val="24"/>
        </w:rPr>
        <w:t>rural communities, Africa</w:t>
      </w:r>
    </w:p>
    <w:p w:rsidR="00AB26C0" w:rsidRDefault="00AB26C0" w:rsidP="0068271A"/>
    <w:p w:rsidR="00AB26C0" w:rsidRPr="00AB26C0" w:rsidRDefault="00AB26C0" w:rsidP="0068271A"/>
    <w:p w:rsidR="00F44DE0" w:rsidRDefault="00BB190B" w:rsidP="0068271A">
      <w:pPr>
        <w:pStyle w:val="Heading1"/>
        <w:spacing w:before="0" w:after="0"/>
      </w:pPr>
      <w:r>
        <w:lastRenderedPageBreak/>
        <w:t>Context</w:t>
      </w:r>
    </w:p>
    <w:p w:rsidR="00455BE8" w:rsidRDefault="007B125E" w:rsidP="00564AC9">
      <w:pPr>
        <w:pBdr>
          <w:top w:val="nil"/>
          <w:left w:val="nil"/>
          <w:bottom w:val="nil"/>
          <w:right w:val="nil"/>
          <w:between w:val="nil"/>
        </w:pBdr>
        <w:spacing w:after="120" w:line="240" w:lineRule="auto"/>
        <w:jc w:val="both"/>
      </w:pPr>
      <w:r>
        <w:rPr>
          <w:rFonts w:ascii="Times New Roman" w:eastAsia="Times New Roman" w:hAnsi="Times New Roman" w:cs="Times New Roman"/>
          <w:color w:val="000000" w:themeColor="text1"/>
          <w:sz w:val="24"/>
          <w:szCs w:val="24"/>
        </w:rPr>
        <w:t xml:space="preserve">While </w:t>
      </w:r>
      <w:r w:rsidR="00546880">
        <w:rPr>
          <w:rFonts w:ascii="Times New Roman" w:eastAsia="Times New Roman" w:hAnsi="Times New Roman" w:cs="Times New Roman"/>
          <w:color w:val="000000" w:themeColor="text1"/>
          <w:sz w:val="24"/>
          <w:szCs w:val="24"/>
        </w:rPr>
        <w:t>Africa’s</w:t>
      </w:r>
      <w:r w:rsidR="006B05FD">
        <w:rPr>
          <w:rFonts w:ascii="Times New Roman" w:eastAsia="Times New Roman" w:hAnsi="Times New Roman" w:cs="Times New Roman"/>
          <w:color w:val="000000" w:themeColor="text1"/>
          <w:sz w:val="24"/>
          <w:szCs w:val="24"/>
        </w:rPr>
        <w:t xml:space="preserve"> </w:t>
      </w:r>
      <w:r w:rsidR="0064483C">
        <w:rPr>
          <w:rFonts w:ascii="Times New Roman" w:eastAsia="Times New Roman" w:hAnsi="Times New Roman" w:cs="Times New Roman"/>
          <w:color w:val="000000" w:themeColor="text1"/>
          <w:sz w:val="24"/>
          <w:szCs w:val="24"/>
        </w:rPr>
        <w:t>formal</w:t>
      </w:r>
      <w:r w:rsidR="000A13CC">
        <w:rPr>
          <w:rFonts w:ascii="Times New Roman" w:eastAsia="Times New Roman" w:hAnsi="Times New Roman" w:cs="Times New Roman"/>
          <w:color w:val="000000" w:themeColor="text1"/>
          <w:sz w:val="24"/>
          <w:szCs w:val="24"/>
        </w:rPr>
        <w:t xml:space="preserve"> financial services </w:t>
      </w:r>
      <w:r w:rsidR="001B62FB">
        <w:rPr>
          <w:rFonts w:ascii="Times New Roman" w:eastAsia="Times New Roman" w:hAnsi="Times New Roman" w:cs="Times New Roman"/>
          <w:color w:val="000000" w:themeColor="text1"/>
          <w:sz w:val="24"/>
          <w:szCs w:val="24"/>
        </w:rPr>
        <w:t>industry</w:t>
      </w:r>
      <w:r w:rsidR="000A13CC">
        <w:rPr>
          <w:rFonts w:ascii="Times New Roman" w:eastAsia="Times New Roman" w:hAnsi="Times New Roman" w:cs="Times New Roman"/>
          <w:color w:val="000000" w:themeColor="text1"/>
          <w:sz w:val="24"/>
          <w:szCs w:val="24"/>
        </w:rPr>
        <w:t xml:space="preserve"> </w:t>
      </w:r>
      <w:r w:rsidR="00D72424">
        <w:rPr>
          <w:rFonts w:ascii="Times New Roman" w:eastAsia="Times New Roman" w:hAnsi="Times New Roman" w:cs="Times New Roman"/>
          <w:color w:val="000000" w:themeColor="text1"/>
          <w:sz w:val="24"/>
          <w:szCs w:val="24"/>
        </w:rPr>
        <w:t>remains under</w:t>
      </w:r>
      <w:r w:rsidR="0023570A">
        <w:rPr>
          <w:rFonts w:ascii="Times New Roman" w:eastAsia="Times New Roman" w:hAnsi="Times New Roman" w:cs="Times New Roman"/>
          <w:color w:val="000000" w:themeColor="text1"/>
          <w:sz w:val="24"/>
          <w:szCs w:val="24"/>
        </w:rPr>
        <w:t>developed</w:t>
      </w:r>
      <w:r w:rsidR="003B0466">
        <w:rPr>
          <w:rFonts w:ascii="Times New Roman" w:eastAsia="Times New Roman" w:hAnsi="Times New Roman" w:cs="Times New Roman"/>
          <w:color w:val="000000" w:themeColor="text1"/>
          <w:sz w:val="24"/>
          <w:szCs w:val="24"/>
        </w:rPr>
        <w:t xml:space="preserve"> and underutilized</w:t>
      </w:r>
      <w:r w:rsidR="0023570A">
        <w:rPr>
          <w:rFonts w:ascii="Times New Roman" w:eastAsia="Times New Roman" w:hAnsi="Times New Roman" w:cs="Times New Roman"/>
          <w:color w:val="000000" w:themeColor="text1"/>
          <w:sz w:val="24"/>
          <w:szCs w:val="24"/>
        </w:rPr>
        <w:t xml:space="preserve"> relative to other </w:t>
      </w:r>
      <w:r w:rsidR="005304E8">
        <w:rPr>
          <w:rFonts w:ascii="Times New Roman" w:eastAsia="Times New Roman" w:hAnsi="Times New Roman" w:cs="Times New Roman"/>
          <w:color w:val="000000" w:themeColor="text1"/>
          <w:sz w:val="24"/>
          <w:szCs w:val="24"/>
        </w:rPr>
        <w:t>developing regions</w:t>
      </w:r>
      <w:r w:rsidR="00A2042A">
        <w:rPr>
          <w:rFonts w:ascii="Times New Roman" w:eastAsia="Times New Roman" w:hAnsi="Times New Roman" w:cs="Times New Roman"/>
          <w:color w:val="000000" w:themeColor="text1"/>
          <w:sz w:val="24"/>
          <w:szCs w:val="24"/>
        </w:rPr>
        <w:t>,</w:t>
      </w:r>
      <w:r w:rsidR="005A5EE9">
        <w:rPr>
          <w:rFonts w:ascii="Times New Roman" w:eastAsia="Times New Roman" w:hAnsi="Times New Roman" w:cs="Times New Roman"/>
          <w:color w:val="000000" w:themeColor="text1"/>
          <w:sz w:val="24"/>
          <w:szCs w:val="24"/>
        </w:rPr>
        <w:t xml:space="preserve"> </w:t>
      </w:r>
      <w:r w:rsidR="00575B9E">
        <w:rPr>
          <w:rFonts w:ascii="Times New Roman" w:eastAsia="Times New Roman" w:hAnsi="Times New Roman" w:cs="Times New Roman"/>
          <w:color w:val="000000" w:themeColor="text1"/>
          <w:sz w:val="24"/>
          <w:szCs w:val="24"/>
        </w:rPr>
        <w:t xml:space="preserve">the </w:t>
      </w:r>
      <w:r w:rsidR="00916070">
        <w:rPr>
          <w:rFonts w:ascii="Times New Roman" w:eastAsia="Times New Roman" w:hAnsi="Times New Roman" w:cs="Times New Roman"/>
          <w:color w:val="000000" w:themeColor="text1"/>
          <w:sz w:val="24"/>
          <w:szCs w:val="24"/>
        </w:rPr>
        <w:t xml:space="preserve">continent’s </w:t>
      </w:r>
      <w:r w:rsidR="00575B9E">
        <w:rPr>
          <w:rFonts w:ascii="Times New Roman" w:eastAsia="Times New Roman" w:hAnsi="Times New Roman" w:cs="Times New Roman"/>
          <w:color w:val="000000" w:themeColor="text1"/>
          <w:sz w:val="24"/>
          <w:szCs w:val="24"/>
        </w:rPr>
        <w:t xml:space="preserve">mobile money </w:t>
      </w:r>
      <w:r w:rsidR="00615133">
        <w:rPr>
          <w:rFonts w:ascii="Times New Roman" w:eastAsia="Times New Roman" w:hAnsi="Times New Roman" w:cs="Times New Roman"/>
          <w:color w:val="000000" w:themeColor="text1"/>
          <w:sz w:val="24"/>
          <w:szCs w:val="24"/>
        </w:rPr>
        <w:t>sub</w:t>
      </w:r>
      <w:r w:rsidR="00575B9E">
        <w:rPr>
          <w:rFonts w:ascii="Times New Roman" w:eastAsia="Times New Roman" w:hAnsi="Times New Roman" w:cs="Times New Roman"/>
          <w:color w:val="000000" w:themeColor="text1"/>
          <w:sz w:val="24"/>
          <w:szCs w:val="24"/>
        </w:rPr>
        <w:t xml:space="preserve">industry </w:t>
      </w:r>
      <w:r w:rsidR="000E2E8F">
        <w:rPr>
          <w:rFonts w:ascii="Times New Roman" w:eastAsia="Times New Roman" w:hAnsi="Times New Roman" w:cs="Times New Roman"/>
          <w:color w:val="000000" w:themeColor="text1"/>
          <w:sz w:val="24"/>
          <w:szCs w:val="24"/>
        </w:rPr>
        <w:t>has</w:t>
      </w:r>
      <w:r w:rsidR="004417B3">
        <w:rPr>
          <w:rFonts w:ascii="Times New Roman" w:eastAsia="Times New Roman" w:hAnsi="Times New Roman" w:cs="Times New Roman"/>
          <w:color w:val="000000" w:themeColor="text1"/>
          <w:sz w:val="24"/>
          <w:szCs w:val="24"/>
        </w:rPr>
        <w:t xml:space="preserve"> seen tremendous growth</w:t>
      </w:r>
      <w:r w:rsidR="007F03CE">
        <w:rPr>
          <w:rFonts w:ascii="Times New Roman" w:eastAsia="Times New Roman" w:hAnsi="Times New Roman" w:cs="Times New Roman"/>
          <w:color w:val="000000" w:themeColor="text1"/>
          <w:sz w:val="24"/>
          <w:szCs w:val="24"/>
        </w:rPr>
        <w:t xml:space="preserve"> for over a decade now</w:t>
      </w:r>
      <w:r w:rsidR="00CC2C37">
        <w:rPr>
          <w:rFonts w:ascii="Times New Roman" w:eastAsia="Times New Roman" w:hAnsi="Times New Roman" w:cs="Times New Roman"/>
          <w:color w:val="000000" w:themeColor="text1"/>
          <w:sz w:val="24"/>
          <w:szCs w:val="24"/>
        </w:rPr>
        <w:t>.</w:t>
      </w:r>
      <w:r w:rsidR="000607D6">
        <w:rPr>
          <w:rFonts w:ascii="Times New Roman" w:eastAsia="Times New Roman" w:hAnsi="Times New Roman" w:cs="Times New Roman"/>
          <w:color w:val="000000" w:themeColor="text1"/>
          <w:sz w:val="24"/>
          <w:szCs w:val="24"/>
        </w:rPr>
        <w:t xml:space="preserve"> </w:t>
      </w:r>
      <w:r w:rsidR="00D4752D">
        <w:rPr>
          <w:rFonts w:ascii="Times New Roman" w:eastAsia="Times New Roman" w:hAnsi="Times New Roman" w:cs="Times New Roman"/>
          <w:color w:val="000000" w:themeColor="text1"/>
          <w:sz w:val="24"/>
          <w:szCs w:val="24"/>
        </w:rPr>
        <w:t>With the fast</w:t>
      </w:r>
      <w:r w:rsidR="008F045E">
        <w:rPr>
          <w:rFonts w:ascii="Times New Roman" w:eastAsia="Times New Roman" w:hAnsi="Times New Roman" w:cs="Times New Roman"/>
          <w:color w:val="000000" w:themeColor="text1"/>
          <w:sz w:val="24"/>
          <w:szCs w:val="24"/>
        </w:rPr>
        <w:t>est</w:t>
      </w:r>
      <w:r w:rsidR="00D4752D">
        <w:rPr>
          <w:rFonts w:ascii="Times New Roman" w:eastAsia="Times New Roman" w:hAnsi="Times New Roman" w:cs="Times New Roman"/>
          <w:color w:val="000000" w:themeColor="text1"/>
          <w:sz w:val="24"/>
          <w:szCs w:val="24"/>
        </w:rPr>
        <w:t xml:space="preserve">-growing </w:t>
      </w:r>
      <w:r w:rsidR="00C03500">
        <w:rPr>
          <w:rFonts w:ascii="Times New Roman" w:eastAsia="Times New Roman" w:hAnsi="Times New Roman" w:cs="Times New Roman"/>
          <w:color w:val="000000" w:themeColor="text1"/>
          <w:sz w:val="24"/>
          <w:szCs w:val="24"/>
        </w:rPr>
        <w:t>mobile money services in the world and</w:t>
      </w:r>
      <w:r w:rsidR="00B169C5">
        <w:rPr>
          <w:rFonts w:ascii="Times New Roman" w:eastAsia="Times New Roman" w:hAnsi="Times New Roman" w:cs="Times New Roman"/>
          <w:color w:val="000000" w:themeColor="text1"/>
          <w:sz w:val="24"/>
          <w:szCs w:val="24"/>
        </w:rPr>
        <w:t xml:space="preserve"> possessing</w:t>
      </w:r>
      <w:r w:rsidR="002C5FE5">
        <w:rPr>
          <w:rFonts w:ascii="Times New Roman" w:eastAsia="Times New Roman" w:hAnsi="Times New Roman" w:cs="Times New Roman"/>
          <w:color w:val="000000" w:themeColor="text1"/>
          <w:sz w:val="24"/>
          <w:szCs w:val="24"/>
        </w:rPr>
        <w:t xml:space="preserve"> </w:t>
      </w:r>
      <w:r w:rsidR="00C03500">
        <w:rPr>
          <w:rFonts w:ascii="Times New Roman" w:eastAsia="Times New Roman" w:hAnsi="Times New Roman" w:cs="Times New Roman"/>
          <w:color w:val="000000" w:themeColor="text1"/>
          <w:sz w:val="24"/>
          <w:szCs w:val="24"/>
        </w:rPr>
        <w:t xml:space="preserve">half </w:t>
      </w:r>
      <w:r w:rsidR="00352823">
        <w:rPr>
          <w:rFonts w:ascii="Times New Roman" w:eastAsia="Times New Roman" w:hAnsi="Times New Roman" w:cs="Times New Roman"/>
          <w:color w:val="000000" w:themeColor="text1"/>
          <w:sz w:val="24"/>
          <w:szCs w:val="24"/>
        </w:rPr>
        <w:t xml:space="preserve">of </w:t>
      </w:r>
      <w:r w:rsidR="00CC7ED2">
        <w:rPr>
          <w:rFonts w:ascii="Times New Roman" w:eastAsia="Times New Roman" w:hAnsi="Times New Roman" w:cs="Times New Roman"/>
          <w:color w:val="000000" w:themeColor="text1"/>
          <w:sz w:val="24"/>
          <w:szCs w:val="24"/>
        </w:rPr>
        <w:t>all</w:t>
      </w:r>
      <w:r w:rsidR="000A08A9">
        <w:rPr>
          <w:rFonts w:ascii="Times New Roman" w:eastAsia="Times New Roman" w:hAnsi="Times New Roman" w:cs="Times New Roman"/>
          <w:color w:val="000000" w:themeColor="text1"/>
          <w:sz w:val="24"/>
          <w:szCs w:val="24"/>
        </w:rPr>
        <w:t xml:space="preserve"> of</w:t>
      </w:r>
      <w:r w:rsidR="00CC7ED2">
        <w:rPr>
          <w:rFonts w:ascii="Times New Roman" w:eastAsia="Times New Roman" w:hAnsi="Times New Roman" w:cs="Times New Roman"/>
          <w:color w:val="000000" w:themeColor="text1"/>
          <w:sz w:val="24"/>
          <w:szCs w:val="24"/>
        </w:rPr>
        <w:t xml:space="preserve"> </w:t>
      </w:r>
      <w:r w:rsidR="008711B0">
        <w:rPr>
          <w:rFonts w:ascii="Times New Roman" w:eastAsia="Times New Roman" w:hAnsi="Times New Roman" w:cs="Times New Roman"/>
          <w:color w:val="000000" w:themeColor="text1"/>
          <w:sz w:val="24"/>
          <w:szCs w:val="24"/>
        </w:rPr>
        <w:t>these</w:t>
      </w:r>
      <w:r w:rsidR="00CC7ED2">
        <w:rPr>
          <w:rFonts w:ascii="Times New Roman" w:eastAsia="Times New Roman" w:hAnsi="Times New Roman" w:cs="Times New Roman"/>
          <w:color w:val="000000" w:themeColor="text1"/>
          <w:sz w:val="24"/>
          <w:szCs w:val="24"/>
        </w:rPr>
        <w:t xml:space="preserve"> services in the world</w:t>
      </w:r>
      <w:r w:rsidR="002C5FE5">
        <w:rPr>
          <w:rFonts w:ascii="Times New Roman" w:eastAsia="Times New Roman" w:hAnsi="Times New Roman" w:cs="Times New Roman"/>
          <w:color w:val="000000" w:themeColor="text1"/>
          <w:sz w:val="24"/>
          <w:szCs w:val="24"/>
        </w:rPr>
        <w:t>,</w:t>
      </w:r>
      <w:r w:rsidR="00400B8D">
        <w:rPr>
          <w:rFonts w:ascii="Times New Roman" w:eastAsia="Times New Roman" w:hAnsi="Times New Roman" w:cs="Times New Roman"/>
          <w:color w:val="000000" w:themeColor="text1"/>
          <w:sz w:val="24"/>
          <w:szCs w:val="24"/>
        </w:rPr>
        <w:t xml:space="preserve"> </w:t>
      </w:r>
      <w:r w:rsidR="00E24F3D">
        <w:rPr>
          <w:rFonts w:ascii="Times New Roman" w:eastAsia="Times New Roman" w:hAnsi="Times New Roman" w:cs="Times New Roman"/>
          <w:color w:val="000000" w:themeColor="text1"/>
          <w:sz w:val="24"/>
          <w:szCs w:val="24"/>
        </w:rPr>
        <w:t>Africa has been recognized as a</w:t>
      </w:r>
      <w:r w:rsidR="000607D6">
        <w:rPr>
          <w:rFonts w:ascii="Times New Roman" w:eastAsia="Times New Roman" w:hAnsi="Times New Roman" w:cs="Times New Roman"/>
          <w:color w:val="000000" w:themeColor="text1"/>
          <w:sz w:val="24"/>
          <w:szCs w:val="24"/>
        </w:rPr>
        <w:t xml:space="preserve"> global leader</w:t>
      </w:r>
      <w:r w:rsidR="004E0938">
        <w:rPr>
          <w:rFonts w:ascii="Times New Roman" w:eastAsia="Times New Roman" w:hAnsi="Times New Roman" w:cs="Times New Roman"/>
          <w:color w:val="000000" w:themeColor="text1"/>
          <w:sz w:val="24"/>
          <w:szCs w:val="24"/>
        </w:rPr>
        <w:t xml:space="preserve"> in this sector. </w:t>
      </w:r>
      <w:r w:rsidR="00EE3C2C">
        <w:rPr>
          <w:rFonts w:ascii="Times New Roman" w:eastAsia="Times New Roman" w:hAnsi="Times New Roman" w:cs="Times New Roman"/>
          <w:color w:val="000000" w:themeColor="text1"/>
          <w:sz w:val="24"/>
          <w:szCs w:val="24"/>
        </w:rPr>
        <w:t xml:space="preserve">The market has </w:t>
      </w:r>
      <w:r w:rsidR="000A7629">
        <w:rPr>
          <w:rFonts w:ascii="Times New Roman" w:eastAsia="Times New Roman" w:hAnsi="Times New Roman" w:cs="Times New Roman"/>
          <w:color w:val="000000" w:themeColor="text1"/>
          <w:sz w:val="24"/>
          <w:szCs w:val="24"/>
        </w:rPr>
        <w:t xml:space="preserve">flourished with </w:t>
      </w:r>
      <w:r w:rsidR="004E6756">
        <w:rPr>
          <w:rFonts w:ascii="Times New Roman" w:eastAsia="Times New Roman" w:hAnsi="Times New Roman" w:cs="Times New Roman"/>
          <w:color w:val="000000" w:themeColor="text1"/>
          <w:sz w:val="24"/>
          <w:szCs w:val="24"/>
        </w:rPr>
        <w:t>innovative technologies and business models</w:t>
      </w:r>
      <w:r w:rsidR="005B14B3">
        <w:rPr>
          <w:rFonts w:ascii="Times New Roman" w:eastAsia="Times New Roman" w:hAnsi="Times New Roman" w:cs="Times New Roman"/>
          <w:color w:val="000000" w:themeColor="text1"/>
          <w:sz w:val="24"/>
          <w:szCs w:val="24"/>
        </w:rPr>
        <w:t xml:space="preserve"> that are</w:t>
      </w:r>
      <w:r w:rsidR="00A5676A">
        <w:rPr>
          <w:rFonts w:ascii="Times New Roman" w:eastAsia="Times New Roman" w:hAnsi="Times New Roman" w:cs="Times New Roman"/>
          <w:color w:val="000000" w:themeColor="text1"/>
          <w:sz w:val="24"/>
          <w:szCs w:val="24"/>
        </w:rPr>
        <w:t xml:space="preserve"> more</w:t>
      </w:r>
      <w:r w:rsidR="005B14B3">
        <w:rPr>
          <w:rFonts w:ascii="Times New Roman" w:eastAsia="Times New Roman" w:hAnsi="Times New Roman" w:cs="Times New Roman"/>
          <w:color w:val="000000" w:themeColor="text1"/>
          <w:sz w:val="24"/>
          <w:szCs w:val="24"/>
        </w:rPr>
        <w:t xml:space="preserve"> affordable and accessible to low-income people and small business</w:t>
      </w:r>
      <w:r w:rsidR="009C5231">
        <w:rPr>
          <w:rFonts w:ascii="Times New Roman" w:eastAsia="Times New Roman" w:hAnsi="Times New Roman" w:cs="Times New Roman"/>
          <w:color w:val="000000" w:themeColor="text1"/>
          <w:sz w:val="24"/>
          <w:szCs w:val="24"/>
        </w:rPr>
        <w:t xml:space="preserve"> </w:t>
      </w:r>
      <w:r w:rsidR="005B14B3">
        <w:rPr>
          <w:rFonts w:ascii="Times New Roman" w:eastAsia="Times New Roman" w:hAnsi="Times New Roman" w:cs="Times New Roman"/>
          <w:color w:val="000000" w:themeColor="text1"/>
          <w:sz w:val="24"/>
          <w:szCs w:val="24"/>
        </w:rPr>
        <w:t>owners</w:t>
      </w:r>
      <w:r w:rsidR="005B6449">
        <w:rPr>
          <w:rFonts w:ascii="Times New Roman" w:eastAsia="Times New Roman" w:hAnsi="Times New Roman" w:cs="Times New Roman"/>
          <w:color w:val="000000" w:themeColor="text1"/>
          <w:sz w:val="24"/>
          <w:szCs w:val="24"/>
        </w:rPr>
        <w:t>, particularly in eastern Africa</w:t>
      </w:r>
      <w:r w:rsidR="005B14B3">
        <w:rPr>
          <w:rFonts w:ascii="Times New Roman" w:eastAsia="Times New Roman" w:hAnsi="Times New Roman" w:cs="Times New Roman"/>
          <w:color w:val="000000" w:themeColor="text1"/>
          <w:sz w:val="24"/>
          <w:szCs w:val="24"/>
        </w:rPr>
        <w:t>.</w:t>
      </w:r>
      <w:r w:rsidR="002112ED">
        <w:rPr>
          <w:rFonts w:ascii="Times New Roman" w:eastAsia="Times New Roman" w:hAnsi="Times New Roman" w:cs="Times New Roman"/>
          <w:color w:val="000000" w:themeColor="text1"/>
          <w:sz w:val="24"/>
          <w:szCs w:val="24"/>
        </w:rPr>
        <w:t xml:space="preserve"> </w:t>
      </w:r>
      <w:r w:rsidR="008F05EF">
        <w:rPr>
          <w:rFonts w:ascii="Times New Roman" w:eastAsia="Times New Roman" w:hAnsi="Times New Roman" w:cs="Times New Roman"/>
          <w:color w:val="000000" w:themeColor="text1"/>
          <w:sz w:val="24"/>
          <w:szCs w:val="24"/>
        </w:rPr>
        <w:t xml:space="preserve">According to </w:t>
      </w:r>
      <w:r w:rsidR="000A1E0C">
        <w:rPr>
          <w:rFonts w:ascii="Times New Roman" w:eastAsia="Times New Roman" w:hAnsi="Times New Roman" w:cs="Times New Roman"/>
          <w:color w:val="000000" w:themeColor="text1"/>
          <w:sz w:val="24"/>
          <w:szCs w:val="24"/>
        </w:rPr>
        <w:t>a</w:t>
      </w:r>
      <w:r w:rsidR="008F05EF">
        <w:rPr>
          <w:rFonts w:ascii="Times New Roman" w:eastAsia="Times New Roman" w:hAnsi="Times New Roman" w:cs="Times New Roman"/>
          <w:color w:val="000000" w:themeColor="text1"/>
          <w:sz w:val="24"/>
          <w:szCs w:val="24"/>
        </w:rPr>
        <w:t xml:space="preserve"> World Bank</w:t>
      </w:r>
      <w:r w:rsidR="00567FBD">
        <w:rPr>
          <w:rFonts w:ascii="Times New Roman" w:eastAsia="Times New Roman" w:hAnsi="Times New Roman" w:cs="Times New Roman"/>
          <w:color w:val="000000" w:themeColor="text1"/>
          <w:sz w:val="24"/>
          <w:szCs w:val="24"/>
        </w:rPr>
        <w:t xml:space="preserve"> </w:t>
      </w:r>
      <w:r w:rsidR="008F05EF">
        <w:rPr>
          <w:rFonts w:ascii="Times New Roman" w:eastAsia="Times New Roman" w:hAnsi="Times New Roman" w:cs="Times New Roman"/>
          <w:color w:val="000000" w:themeColor="text1"/>
          <w:sz w:val="24"/>
          <w:szCs w:val="24"/>
        </w:rPr>
        <w:t>report</w:t>
      </w:r>
      <w:r w:rsidR="007433A4">
        <w:rPr>
          <w:rFonts w:ascii="Times New Roman" w:eastAsia="Times New Roman" w:hAnsi="Times New Roman" w:cs="Times New Roman"/>
          <w:color w:val="000000" w:themeColor="text1"/>
          <w:sz w:val="24"/>
          <w:szCs w:val="24"/>
        </w:rPr>
        <w:t xml:space="preserve"> on financial inclusion, 21% of </w:t>
      </w:r>
      <w:r w:rsidR="000A1E0C">
        <w:rPr>
          <w:rFonts w:ascii="Times New Roman" w:eastAsia="Times New Roman" w:hAnsi="Times New Roman" w:cs="Times New Roman"/>
          <w:color w:val="000000" w:themeColor="text1"/>
          <w:sz w:val="24"/>
          <w:szCs w:val="24"/>
        </w:rPr>
        <w:t>adults</w:t>
      </w:r>
      <w:r w:rsidR="00B53EB2">
        <w:rPr>
          <w:rFonts w:ascii="Times New Roman" w:eastAsia="Times New Roman" w:hAnsi="Times New Roman" w:cs="Times New Roman"/>
          <w:color w:val="000000" w:themeColor="text1"/>
          <w:sz w:val="24"/>
          <w:szCs w:val="24"/>
        </w:rPr>
        <w:t xml:space="preserve"> in Africa</w:t>
      </w:r>
      <w:r w:rsidR="000A1E0C">
        <w:rPr>
          <w:rFonts w:ascii="Times New Roman" w:eastAsia="Times New Roman" w:hAnsi="Times New Roman" w:cs="Times New Roman"/>
          <w:color w:val="000000" w:themeColor="text1"/>
          <w:sz w:val="24"/>
          <w:szCs w:val="24"/>
        </w:rPr>
        <w:t xml:space="preserve"> </w:t>
      </w:r>
      <w:r w:rsidR="00567FBD">
        <w:rPr>
          <w:rFonts w:ascii="Times New Roman" w:eastAsia="Times New Roman" w:hAnsi="Times New Roman" w:cs="Times New Roman"/>
          <w:color w:val="000000" w:themeColor="text1"/>
          <w:sz w:val="24"/>
          <w:szCs w:val="24"/>
        </w:rPr>
        <w:t xml:space="preserve">had a mobile money account in 2017. </w:t>
      </w:r>
      <w:r w:rsidR="00342D1D">
        <w:rPr>
          <w:rFonts w:ascii="Times New Roman" w:eastAsia="Times New Roman" w:hAnsi="Times New Roman" w:cs="Times New Roman"/>
          <w:color w:val="000000" w:themeColor="text1"/>
          <w:sz w:val="24"/>
          <w:szCs w:val="24"/>
        </w:rPr>
        <w:t>The largest</w:t>
      </w:r>
      <w:r w:rsidR="007433A4">
        <w:rPr>
          <w:rFonts w:ascii="Times New Roman" w:eastAsia="Times New Roman" w:hAnsi="Times New Roman" w:cs="Times New Roman"/>
          <w:color w:val="000000" w:themeColor="text1"/>
          <w:sz w:val="24"/>
          <w:szCs w:val="24"/>
        </w:rPr>
        <w:t xml:space="preserve"> providers</w:t>
      </w:r>
      <w:r w:rsidR="002C59A7">
        <w:rPr>
          <w:rFonts w:ascii="Times New Roman" w:eastAsia="Times New Roman" w:hAnsi="Times New Roman" w:cs="Times New Roman"/>
          <w:color w:val="000000" w:themeColor="text1"/>
          <w:sz w:val="24"/>
          <w:szCs w:val="24"/>
        </w:rPr>
        <w:t xml:space="preserve"> in this landscape include </w:t>
      </w:r>
      <w:r w:rsidR="00DE2525">
        <w:rPr>
          <w:rFonts w:ascii="Times New Roman" w:eastAsia="Times New Roman" w:hAnsi="Times New Roman" w:cs="Times New Roman"/>
          <w:color w:val="000000" w:themeColor="text1"/>
          <w:sz w:val="24"/>
          <w:szCs w:val="24"/>
        </w:rPr>
        <w:t xml:space="preserve">MTN, Orange Money, </w:t>
      </w:r>
      <w:r w:rsidR="00454366">
        <w:rPr>
          <w:rFonts w:ascii="Times New Roman" w:eastAsia="Times New Roman" w:hAnsi="Times New Roman" w:cs="Times New Roman"/>
          <w:color w:val="000000" w:themeColor="text1"/>
          <w:sz w:val="24"/>
          <w:szCs w:val="24"/>
        </w:rPr>
        <w:t xml:space="preserve">Tigo and M-Pesa. </w:t>
      </w:r>
      <w:r w:rsidR="008606FD">
        <w:rPr>
          <w:rFonts w:ascii="Times New Roman" w:eastAsia="Times New Roman" w:hAnsi="Times New Roman" w:cs="Times New Roman"/>
          <w:color w:val="000000" w:themeColor="text1"/>
          <w:sz w:val="24"/>
          <w:szCs w:val="24"/>
        </w:rPr>
        <w:br/>
      </w:r>
      <w:r w:rsidR="00151F23">
        <w:rPr>
          <w:rFonts w:ascii="Times New Roman" w:eastAsia="Times New Roman" w:hAnsi="Times New Roman" w:cs="Times New Roman"/>
          <w:color w:val="000000" w:themeColor="text1"/>
          <w:sz w:val="24"/>
          <w:szCs w:val="24"/>
        </w:rPr>
        <w:br/>
      </w:r>
      <w:r w:rsidR="00FE1A64">
        <w:rPr>
          <w:rFonts w:ascii="Times New Roman" w:eastAsia="Times New Roman" w:hAnsi="Times New Roman" w:cs="Times New Roman"/>
          <w:color w:val="000000" w:themeColor="text1"/>
          <w:sz w:val="24"/>
          <w:szCs w:val="24"/>
        </w:rPr>
        <w:t>Large swaths of the population still remain outside of th</w:t>
      </w:r>
      <w:r w:rsidR="00962262">
        <w:rPr>
          <w:rFonts w:ascii="Times New Roman" w:eastAsia="Times New Roman" w:hAnsi="Times New Roman" w:cs="Times New Roman"/>
          <w:color w:val="000000" w:themeColor="text1"/>
          <w:sz w:val="24"/>
          <w:szCs w:val="24"/>
        </w:rPr>
        <w:t>is market and the digital revolution more broadly</w:t>
      </w:r>
      <w:r w:rsidR="003324D1">
        <w:rPr>
          <w:rFonts w:ascii="Times New Roman" w:eastAsia="Times New Roman" w:hAnsi="Times New Roman" w:cs="Times New Roman"/>
          <w:color w:val="000000" w:themeColor="text1"/>
          <w:sz w:val="24"/>
          <w:szCs w:val="24"/>
        </w:rPr>
        <w:t>.</w:t>
      </w:r>
      <w:r w:rsidR="00235893">
        <w:rPr>
          <w:rFonts w:ascii="Times New Roman" w:eastAsia="Times New Roman" w:hAnsi="Times New Roman" w:cs="Times New Roman"/>
          <w:color w:val="000000" w:themeColor="text1"/>
          <w:sz w:val="24"/>
          <w:szCs w:val="24"/>
        </w:rPr>
        <w:t xml:space="preserve"> </w:t>
      </w:r>
      <w:r w:rsidR="00984B92">
        <w:rPr>
          <w:rFonts w:ascii="Times New Roman" w:eastAsia="Times New Roman" w:hAnsi="Times New Roman" w:cs="Times New Roman"/>
          <w:color w:val="000000" w:themeColor="text1"/>
          <w:sz w:val="24"/>
          <w:szCs w:val="24"/>
        </w:rPr>
        <w:t>Inhabitants of rural areas, who are disproportionately poor and lacking in education, are less likely</w:t>
      </w:r>
      <w:r w:rsidR="00B514F5">
        <w:rPr>
          <w:rFonts w:ascii="Times New Roman" w:eastAsia="Times New Roman" w:hAnsi="Times New Roman" w:cs="Times New Roman"/>
          <w:color w:val="000000" w:themeColor="text1"/>
          <w:sz w:val="24"/>
          <w:szCs w:val="24"/>
        </w:rPr>
        <w:t xml:space="preserve"> to</w:t>
      </w:r>
      <w:r w:rsidR="00984B92">
        <w:rPr>
          <w:rFonts w:ascii="Times New Roman" w:eastAsia="Times New Roman" w:hAnsi="Times New Roman" w:cs="Times New Roman"/>
          <w:color w:val="000000" w:themeColor="text1"/>
          <w:sz w:val="24"/>
          <w:szCs w:val="24"/>
        </w:rPr>
        <w:t xml:space="preserve"> </w:t>
      </w:r>
      <w:r w:rsidR="0088596C">
        <w:rPr>
          <w:rFonts w:ascii="Times New Roman" w:eastAsia="Times New Roman" w:hAnsi="Times New Roman" w:cs="Times New Roman"/>
          <w:color w:val="000000" w:themeColor="text1"/>
          <w:sz w:val="24"/>
          <w:szCs w:val="24"/>
        </w:rPr>
        <w:t>have</w:t>
      </w:r>
      <w:r w:rsidR="003446AC">
        <w:rPr>
          <w:rFonts w:ascii="Times New Roman" w:eastAsia="Times New Roman" w:hAnsi="Times New Roman" w:cs="Times New Roman"/>
          <w:color w:val="000000" w:themeColor="text1"/>
          <w:sz w:val="24"/>
          <w:szCs w:val="24"/>
        </w:rPr>
        <w:t xml:space="preserve"> mobile accounts</w:t>
      </w:r>
      <w:r w:rsidR="00984B92">
        <w:rPr>
          <w:rFonts w:ascii="Times New Roman" w:eastAsia="Times New Roman" w:hAnsi="Times New Roman" w:cs="Times New Roman"/>
          <w:color w:val="000000" w:themeColor="text1"/>
          <w:sz w:val="24"/>
          <w:szCs w:val="24"/>
        </w:rPr>
        <w:t>.</w:t>
      </w:r>
      <w:r w:rsidR="001B0928">
        <w:rPr>
          <w:rFonts w:ascii="Times New Roman" w:eastAsia="Times New Roman" w:hAnsi="Times New Roman" w:cs="Times New Roman"/>
          <w:color w:val="000000" w:themeColor="text1"/>
          <w:sz w:val="24"/>
          <w:szCs w:val="24"/>
        </w:rPr>
        <w:t xml:space="preserve"> Other demand-side bar</w:t>
      </w:r>
      <w:r w:rsidR="00E92EC1">
        <w:rPr>
          <w:rFonts w:ascii="Times New Roman" w:eastAsia="Times New Roman" w:hAnsi="Times New Roman" w:cs="Times New Roman"/>
          <w:color w:val="000000" w:themeColor="text1"/>
          <w:sz w:val="24"/>
          <w:szCs w:val="24"/>
        </w:rPr>
        <w:t xml:space="preserve">riers include lack of financial literacy, </w:t>
      </w:r>
      <w:r w:rsidR="00223E5A">
        <w:rPr>
          <w:rFonts w:ascii="Times New Roman" w:eastAsia="Times New Roman" w:hAnsi="Times New Roman" w:cs="Times New Roman"/>
          <w:color w:val="000000" w:themeColor="text1"/>
          <w:sz w:val="24"/>
          <w:szCs w:val="24"/>
        </w:rPr>
        <w:t>irregular incomes, and unemployment.</w:t>
      </w:r>
      <w:r w:rsidR="00984B92">
        <w:rPr>
          <w:rFonts w:ascii="Times New Roman" w:eastAsia="Times New Roman" w:hAnsi="Times New Roman" w:cs="Times New Roman"/>
          <w:color w:val="000000" w:themeColor="text1"/>
          <w:sz w:val="24"/>
          <w:szCs w:val="24"/>
        </w:rPr>
        <w:t xml:space="preserve"> </w:t>
      </w:r>
      <w:r w:rsidR="00EE5DC7">
        <w:rPr>
          <w:rFonts w:ascii="Times New Roman" w:eastAsia="Times New Roman" w:hAnsi="Times New Roman" w:cs="Times New Roman"/>
          <w:color w:val="000000" w:themeColor="text1"/>
          <w:sz w:val="24"/>
          <w:szCs w:val="24"/>
        </w:rPr>
        <w:t>On the supply side,</w:t>
      </w:r>
      <w:r w:rsidR="00D5278E">
        <w:rPr>
          <w:rFonts w:ascii="Times New Roman" w:eastAsia="Times New Roman" w:hAnsi="Times New Roman" w:cs="Times New Roman"/>
          <w:color w:val="000000" w:themeColor="text1"/>
          <w:sz w:val="24"/>
          <w:szCs w:val="24"/>
        </w:rPr>
        <w:t xml:space="preserve"> major barrier</w:t>
      </w:r>
      <w:r w:rsidR="00F65190">
        <w:rPr>
          <w:rFonts w:ascii="Times New Roman" w:eastAsia="Times New Roman" w:hAnsi="Times New Roman" w:cs="Times New Roman"/>
          <w:color w:val="000000" w:themeColor="text1"/>
          <w:sz w:val="24"/>
          <w:szCs w:val="24"/>
        </w:rPr>
        <w:t xml:space="preserve">s include </w:t>
      </w:r>
      <w:r w:rsidR="00C43C90">
        <w:rPr>
          <w:rFonts w:ascii="Times New Roman" w:eastAsia="Times New Roman" w:hAnsi="Times New Roman" w:cs="Times New Roman"/>
          <w:color w:val="000000" w:themeColor="text1"/>
          <w:sz w:val="24"/>
          <w:szCs w:val="24"/>
        </w:rPr>
        <w:t>high costs of service</w:t>
      </w:r>
      <w:r w:rsidR="00A85DBD">
        <w:rPr>
          <w:rFonts w:ascii="Times New Roman" w:eastAsia="Times New Roman" w:hAnsi="Times New Roman" w:cs="Times New Roman"/>
          <w:color w:val="000000" w:themeColor="text1"/>
          <w:sz w:val="24"/>
          <w:szCs w:val="24"/>
        </w:rPr>
        <w:t xml:space="preserve"> provision</w:t>
      </w:r>
      <w:r w:rsidR="000B23C5">
        <w:rPr>
          <w:rFonts w:ascii="Times New Roman" w:eastAsia="Times New Roman" w:hAnsi="Times New Roman" w:cs="Times New Roman"/>
          <w:color w:val="000000" w:themeColor="text1"/>
          <w:sz w:val="24"/>
          <w:szCs w:val="24"/>
        </w:rPr>
        <w:t xml:space="preserve"> in geographically </w:t>
      </w:r>
      <w:r w:rsidR="004723CD">
        <w:rPr>
          <w:rFonts w:ascii="Times New Roman" w:eastAsia="Times New Roman" w:hAnsi="Times New Roman" w:cs="Times New Roman"/>
          <w:color w:val="000000" w:themeColor="text1"/>
          <w:sz w:val="24"/>
          <w:szCs w:val="24"/>
        </w:rPr>
        <w:t xml:space="preserve">spread </w:t>
      </w:r>
      <w:r w:rsidR="004574C9">
        <w:rPr>
          <w:rFonts w:ascii="Times New Roman" w:eastAsia="Times New Roman" w:hAnsi="Times New Roman" w:cs="Times New Roman"/>
          <w:color w:val="000000" w:themeColor="text1"/>
          <w:sz w:val="24"/>
          <w:szCs w:val="24"/>
        </w:rPr>
        <w:t>and underdeveloped areas</w:t>
      </w:r>
      <w:r w:rsidR="00DC6E47">
        <w:rPr>
          <w:rFonts w:ascii="Times New Roman" w:eastAsia="Times New Roman" w:hAnsi="Times New Roman" w:cs="Times New Roman"/>
          <w:color w:val="000000" w:themeColor="text1"/>
          <w:sz w:val="24"/>
          <w:szCs w:val="24"/>
        </w:rPr>
        <w:t>,</w:t>
      </w:r>
      <w:r w:rsidR="008B48BC">
        <w:rPr>
          <w:rFonts w:ascii="Times New Roman" w:eastAsia="Times New Roman" w:hAnsi="Times New Roman" w:cs="Times New Roman"/>
          <w:color w:val="000000" w:themeColor="text1"/>
          <w:sz w:val="24"/>
          <w:szCs w:val="24"/>
        </w:rPr>
        <w:t xml:space="preserve"> difficult</w:t>
      </w:r>
      <w:r w:rsidR="00537DF7">
        <w:rPr>
          <w:rFonts w:ascii="Times New Roman" w:eastAsia="Times New Roman" w:hAnsi="Times New Roman" w:cs="Times New Roman"/>
          <w:color w:val="000000" w:themeColor="text1"/>
          <w:sz w:val="24"/>
          <w:szCs w:val="24"/>
        </w:rPr>
        <w:t xml:space="preserve"> </w:t>
      </w:r>
      <w:r w:rsidR="00DC6E47">
        <w:rPr>
          <w:rFonts w:ascii="Times New Roman" w:eastAsia="Times New Roman" w:hAnsi="Times New Roman" w:cs="Times New Roman"/>
          <w:color w:val="000000" w:themeColor="text1"/>
          <w:sz w:val="24"/>
          <w:szCs w:val="24"/>
        </w:rPr>
        <w:t>government regulations,</w:t>
      </w:r>
      <w:r w:rsidR="00300B8D">
        <w:rPr>
          <w:rFonts w:ascii="Times New Roman" w:eastAsia="Times New Roman" w:hAnsi="Times New Roman" w:cs="Times New Roman"/>
          <w:color w:val="000000" w:themeColor="text1"/>
          <w:sz w:val="24"/>
          <w:szCs w:val="24"/>
        </w:rPr>
        <w:t xml:space="preserve"> </w:t>
      </w:r>
      <w:r w:rsidR="004574C9">
        <w:rPr>
          <w:rFonts w:ascii="Times New Roman" w:eastAsia="Times New Roman" w:hAnsi="Times New Roman" w:cs="Times New Roman"/>
          <w:color w:val="000000" w:themeColor="text1"/>
          <w:sz w:val="24"/>
          <w:szCs w:val="24"/>
        </w:rPr>
        <w:t>and</w:t>
      </w:r>
      <w:r w:rsidR="00632CA9">
        <w:rPr>
          <w:rFonts w:ascii="Times New Roman" w:eastAsia="Times New Roman" w:hAnsi="Times New Roman" w:cs="Times New Roman"/>
          <w:color w:val="000000" w:themeColor="text1"/>
          <w:sz w:val="24"/>
          <w:szCs w:val="24"/>
        </w:rPr>
        <w:t xml:space="preserve"> reliance o</w:t>
      </w:r>
      <w:r w:rsidR="00BE217C">
        <w:rPr>
          <w:rFonts w:ascii="Times New Roman" w:eastAsia="Times New Roman" w:hAnsi="Times New Roman" w:cs="Times New Roman"/>
          <w:color w:val="000000" w:themeColor="text1"/>
          <w:sz w:val="24"/>
          <w:szCs w:val="24"/>
        </w:rPr>
        <w:t>n</w:t>
      </w:r>
      <w:r w:rsidR="00632CA9">
        <w:rPr>
          <w:rFonts w:ascii="Times New Roman" w:eastAsia="Times New Roman" w:hAnsi="Times New Roman" w:cs="Times New Roman"/>
          <w:color w:val="000000" w:themeColor="text1"/>
          <w:sz w:val="24"/>
          <w:szCs w:val="24"/>
        </w:rPr>
        <w:t xml:space="preserve"> one-size-fits-all approach</w:t>
      </w:r>
      <w:r w:rsidR="008C6C1A">
        <w:rPr>
          <w:rFonts w:ascii="Times New Roman" w:eastAsia="Times New Roman" w:hAnsi="Times New Roman" w:cs="Times New Roman"/>
          <w:color w:val="000000" w:themeColor="text1"/>
          <w:sz w:val="24"/>
          <w:szCs w:val="24"/>
        </w:rPr>
        <w:t>es</w:t>
      </w:r>
      <w:r w:rsidR="00566F60">
        <w:rPr>
          <w:rFonts w:ascii="Times New Roman" w:eastAsia="Times New Roman" w:hAnsi="Times New Roman" w:cs="Times New Roman"/>
          <w:color w:val="000000" w:themeColor="text1"/>
          <w:sz w:val="24"/>
          <w:szCs w:val="24"/>
        </w:rPr>
        <w:t xml:space="preserve"> </w:t>
      </w:r>
      <w:r w:rsidR="008C6C1A">
        <w:rPr>
          <w:rFonts w:ascii="Times New Roman" w:eastAsia="Times New Roman" w:hAnsi="Times New Roman" w:cs="Times New Roman"/>
          <w:color w:val="000000" w:themeColor="text1"/>
          <w:sz w:val="24"/>
          <w:szCs w:val="24"/>
        </w:rPr>
        <w:t xml:space="preserve">that </w:t>
      </w:r>
      <w:r w:rsidR="00A56B44">
        <w:rPr>
          <w:rFonts w:ascii="Times New Roman" w:eastAsia="Times New Roman" w:hAnsi="Times New Roman" w:cs="Times New Roman"/>
          <w:color w:val="000000" w:themeColor="text1"/>
          <w:sz w:val="24"/>
          <w:szCs w:val="24"/>
        </w:rPr>
        <w:t xml:space="preserve">are </w:t>
      </w:r>
      <w:r w:rsidR="009A7A3F">
        <w:rPr>
          <w:rFonts w:ascii="Times New Roman" w:eastAsia="Times New Roman" w:hAnsi="Times New Roman" w:cs="Times New Roman"/>
          <w:color w:val="000000" w:themeColor="text1"/>
          <w:sz w:val="24"/>
          <w:szCs w:val="24"/>
        </w:rPr>
        <w:t xml:space="preserve">unfit for the nuanced </w:t>
      </w:r>
      <w:r w:rsidR="009C0BA1">
        <w:rPr>
          <w:rFonts w:ascii="Times New Roman" w:eastAsia="Times New Roman" w:hAnsi="Times New Roman" w:cs="Times New Roman"/>
          <w:color w:val="000000" w:themeColor="text1"/>
          <w:sz w:val="24"/>
          <w:szCs w:val="24"/>
        </w:rPr>
        <w:t xml:space="preserve">social, cultural and economic </w:t>
      </w:r>
      <w:r w:rsidR="009A7A3F">
        <w:rPr>
          <w:rFonts w:ascii="Times New Roman" w:eastAsia="Times New Roman" w:hAnsi="Times New Roman" w:cs="Times New Roman"/>
          <w:color w:val="000000" w:themeColor="text1"/>
          <w:sz w:val="24"/>
          <w:szCs w:val="24"/>
        </w:rPr>
        <w:t xml:space="preserve">conditions of target </w:t>
      </w:r>
      <w:r w:rsidR="00F730FF">
        <w:rPr>
          <w:rFonts w:ascii="Times New Roman" w:eastAsia="Times New Roman" w:hAnsi="Times New Roman" w:cs="Times New Roman"/>
          <w:color w:val="000000" w:themeColor="text1"/>
          <w:sz w:val="24"/>
          <w:szCs w:val="24"/>
        </w:rPr>
        <w:t>groups</w:t>
      </w:r>
      <w:r w:rsidR="009A7A3F">
        <w:rPr>
          <w:rFonts w:ascii="Times New Roman" w:eastAsia="Times New Roman" w:hAnsi="Times New Roman" w:cs="Times New Roman"/>
          <w:color w:val="000000" w:themeColor="text1"/>
          <w:sz w:val="24"/>
          <w:szCs w:val="24"/>
        </w:rPr>
        <w:t xml:space="preserve">. </w:t>
      </w:r>
      <w:r w:rsidR="0061514D">
        <w:rPr>
          <w:rFonts w:ascii="Times New Roman" w:eastAsia="Times New Roman" w:hAnsi="Times New Roman" w:cs="Times New Roman"/>
          <w:color w:val="000000" w:themeColor="text1"/>
          <w:sz w:val="24"/>
          <w:szCs w:val="24"/>
        </w:rPr>
        <w:t>However, t</w:t>
      </w:r>
      <w:r w:rsidR="00DE3461">
        <w:rPr>
          <w:rFonts w:ascii="Times New Roman" w:eastAsia="Times New Roman" w:hAnsi="Times New Roman" w:cs="Times New Roman"/>
          <w:color w:val="000000" w:themeColor="text1"/>
          <w:sz w:val="24"/>
          <w:szCs w:val="24"/>
        </w:rPr>
        <w:t xml:space="preserve">hese challenges have spurred </w:t>
      </w:r>
      <w:r w:rsidR="009B212C">
        <w:rPr>
          <w:rFonts w:ascii="Times New Roman" w:eastAsia="Times New Roman" w:hAnsi="Times New Roman" w:cs="Times New Roman"/>
          <w:color w:val="000000" w:themeColor="text1"/>
          <w:sz w:val="24"/>
          <w:szCs w:val="24"/>
        </w:rPr>
        <w:t xml:space="preserve">greater </w:t>
      </w:r>
      <w:r w:rsidR="002C37CF">
        <w:rPr>
          <w:rFonts w:ascii="Times New Roman" w:eastAsia="Times New Roman" w:hAnsi="Times New Roman" w:cs="Times New Roman"/>
          <w:color w:val="000000" w:themeColor="text1"/>
          <w:sz w:val="24"/>
          <w:szCs w:val="24"/>
        </w:rPr>
        <w:t xml:space="preserve">product and service </w:t>
      </w:r>
      <w:r w:rsidR="00DE3461">
        <w:rPr>
          <w:rFonts w:ascii="Times New Roman" w:eastAsia="Times New Roman" w:hAnsi="Times New Roman" w:cs="Times New Roman"/>
          <w:color w:val="000000" w:themeColor="text1"/>
          <w:sz w:val="24"/>
          <w:szCs w:val="24"/>
        </w:rPr>
        <w:t>diversification that</w:t>
      </w:r>
      <w:r w:rsidR="009252E4">
        <w:rPr>
          <w:rFonts w:ascii="Times New Roman" w:eastAsia="Times New Roman" w:hAnsi="Times New Roman" w:cs="Times New Roman"/>
          <w:color w:val="000000" w:themeColor="text1"/>
          <w:sz w:val="24"/>
          <w:szCs w:val="24"/>
        </w:rPr>
        <w:t xml:space="preserve"> continue</w:t>
      </w:r>
      <w:r w:rsidR="00563690">
        <w:rPr>
          <w:rFonts w:ascii="Times New Roman" w:eastAsia="Times New Roman" w:hAnsi="Times New Roman" w:cs="Times New Roman"/>
          <w:color w:val="000000" w:themeColor="text1"/>
          <w:sz w:val="24"/>
          <w:szCs w:val="24"/>
        </w:rPr>
        <w:t>s</w:t>
      </w:r>
      <w:r w:rsidR="009252E4">
        <w:rPr>
          <w:rFonts w:ascii="Times New Roman" w:eastAsia="Times New Roman" w:hAnsi="Times New Roman" w:cs="Times New Roman"/>
          <w:color w:val="000000" w:themeColor="text1"/>
          <w:sz w:val="24"/>
          <w:szCs w:val="24"/>
        </w:rPr>
        <w:t xml:space="preserve"> to </w:t>
      </w:r>
      <w:r w:rsidR="0059637D">
        <w:rPr>
          <w:rFonts w:ascii="Times New Roman" w:eastAsia="Times New Roman" w:hAnsi="Times New Roman" w:cs="Times New Roman"/>
          <w:color w:val="000000" w:themeColor="text1"/>
          <w:sz w:val="24"/>
          <w:szCs w:val="24"/>
        </w:rPr>
        <w:t>give</w:t>
      </w:r>
      <w:r w:rsidR="009252E4">
        <w:rPr>
          <w:rFonts w:ascii="Times New Roman" w:eastAsia="Times New Roman" w:hAnsi="Times New Roman" w:cs="Times New Roman"/>
          <w:color w:val="000000" w:themeColor="text1"/>
          <w:sz w:val="24"/>
          <w:szCs w:val="24"/>
        </w:rPr>
        <w:t xml:space="preserve"> </w:t>
      </w:r>
      <w:r w:rsidR="00BB054F">
        <w:rPr>
          <w:rFonts w:ascii="Times New Roman" w:eastAsia="Times New Roman" w:hAnsi="Times New Roman" w:cs="Times New Roman"/>
          <w:color w:val="000000" w:themeColor="text1"/>
          <w:sz w:val="24"/>
          <w:szCs w:val="24"/>
        </w:rPr>
        <w:t>more people access to the</w:t>
      </w:r>
      <w:r w:rsidR="009252E4">
        <w:rPr>
          <w:rFonts w:ascii="Times New Roman" w:eastAsia="Times New Roman" w:hAnsi="Times New Roman" w:cs="Times New Roman"/>
          <w:color w:val="000000" w:themeColor="text1"/>
          <w:sz w:val="24"/>
          <w:szCs w:val="24"/>
        </w:rPr>
        <w:t xml:space="preserve"> formal financial </w:t>
      </w:r>
      <w:r w:rsidR="00187A87">
        <w:rPr>
          <w:rFonts w:ascii="Times New Roman" w:eastAsia="Times New Roman" w:hAnsi="Times New Roman" w:cs="Times New Roman"/>
          <w:color w:val="000000" w:themeColor="text1"/>
          <w:sz w:val="24"/>
          <w:szCs w:val="24"/>
        </w:rPr>
        <w:t>sector.</w:t>
      </w:r>
      <w:bookmarkStart w:id="1" w:name="_30j0zll" w:colFirst="0" w:colLast="0"/>
      <w:bookmarkEnd w:id="1"/>
      <w:r w:rsidR="00820ED6">
        <w:rPr>
          <w:rFonts w:ascii="Times New Roman" w:eastAsia="Times New Roman" w:hAnsi="Times New Roman" w:cs="Times New Roman"/>
          <w:sz w:val="24"/>
          <w:szCs w:val="24"/>
        </w:rPr>
        <w:br/>
      </w:r>
      <w:r w:rsidR="00464B65">
        <w:rPr>
          <w:rFonts w:ascii="Times New Roman" w:eastAsia="Times New Roman" w:hAnsi="Times New Roman" w:cs="Times New Roman"/>
          <w:sz w:val="24"/>
          <w:szCs w:val="24"/>
        </w:rPr>
        <w:br/>
      </w:r>
      <w:r w:rsidR="004674E3">
        <w:rPr>
          <w:rFonts w:ascii="Times New Roman" w:eastAsia="Times New Roman" w:hAnsi="Times New Roman" w:cs="Times New Roman"/>
          <w:sz w:val="24"/>
          <w:szCs w:val="24"/>
        </w:rPr>
        <w:t xml:space="preserve">In Tanzania, </w:t>
      </w:r>
      <w:r w:rsidR="001F279B">
        <w:rPr>
          <w:rFonts w:ascii="Times New Roman" w:eastAsia="Times New Roman" w:hAnsi="Times New Roman" w:cs="Times New Roman"/>
          <w:sz w:val="24"/>
          <w:szCs w:val="24"/>
        </w:rPr>
        <w:t>over 50% of adults</w:t>
      </w:r>
      <w:r w:rsidR="0000502B">
        <w:rPr>
          <w:rFonts w:ascii="Times New Roman" w:eastAsia="Times New Roman" w:hAnsi="Times New Roman" w:cs="Times New Roman"/>
          <w:sz w:val="24"/>
          <w:szCs w:val="24"/>
        </w:rPr>
        <w:t xml:space="preserve"> now have access to </w:t>
      </w:r>
      <w:r w:rsidR="00EB45B5">
        <w:rPr>
          <w:rFonts w:ascii="Times New Roman" w:eastAsia="Times New Roman" w:hAnsi="Times New Roman" w:cs="Times New Roman"/>
          <w:sz w:val="24"/>
          <w:szCs w:val="24"/>
        </w:rPr>
        <w:t>mobile money services</w:t>
      </w:r>
      <w:r w:rsidR="00264C4F">
        <w:rPr>
          <w:rFonts w:ascii="Times New Roman" w:eastAsia="Times New Roman" w:hAnsi="Times New Roman" w:cs="Times New Roman"/>
          <w:sz w:val="24"/>
          <w:szCs w:val="24"/>
        </w:rPr>
        <w:t>.</w:t>
      </w:r>
      <w:r w:rsidR="00C63BAA">
        <w:rPr>
          <w:rFonts w:ascii="Times New Roman" w:eastAsia="Times New Roman" w:hAnsi="Times New Roman" w:cs="Times New Roman"/>
          <w:sz w:val="24"/>
          <w:szCs w:val="24"/>
        </w:rPr>
        <w:t xml:space="preserve"> </w:t>
      </w:r>
      <w:r w:rsidR="00B55D3C">
        <w:rPr>
          <w:rFonts w:ascii="Times New Roman" w:eastAsia="Times New Roman" w:hAnsi="Times New Roman" w:cs="Times New Roman"/>
          <w:sz w:val="24"/>
          <w:szCs w:val="24"/>
        </w:rPr>
        <w:t xml:space="preserve">The country is among the top 25 </w:t>
      </w:r>
      <w:r w:rsidR="00F20043">
        <w:rPr>
          <w:rFonts w:ascii="Times New Roman" w:eastAsia="Times New Roman" w:hAnsi="Times New Roman" w:cs="Times New Roman"/>
          <w:sz w:val="24"/>
          <w:szCs w:val="24"/>
        </w:rPr>
        <w:t xml:space="preserve">countries </w:t>
      </w:r>
      <w:r w:rsidR="00B55D3C">
        <w:rPr>
          <w:rFonts w:ascii="Times New Roman" w:eastAsia="Times New Roman" w:hAnsi="Times New Roman" w:cs="Times New Roman"/>
          <w:sz w:val="24"/>
          <w:szCs w:val="24"/>
        </w:rPr>
        <w:t xml:space="preserve">that the </w:t>
      </w:r>
      <w:r w:rsidR="00697B60">
        <w:rPr>
          <w:rFonts w:ascii="Times New Roman" w:eastAsia="Times New Roman" w:hAnsi="Times New Roman" w:cs="Times New Roman"/>
          <w:sz w:val="24"/>
          <w:szCs w:val="24"/>
        </w:rPr>
        <w:t>World Bank</w:t>
      </w:r>
      <w:r w:rsidR="00BA294D">
        <w:rPr>
          <w:rFonts w:ascii="Times New Roman" w:eastAsia="Times New Roman" w:hAnsi="Times New Roman" w:cs="Times New Roman"/>
          <w:sz w:val="24"/>
          <w:szCs w:val="24"/>
        </w:rPr>
        <w:t xml:space="preserve"> has projected will </w:t>
      </w:r>
      <w:r w:rsidR="00ED69BC">
        <w:rPr>
          <w:rFonts w:ascii="Times New Roman" w:eastAsia="Times New Roman" w:hAnsi="Times New Roman" w:cs="Times New Roman"/>
          <w:sz w:val="24"/>
          <w:szCs w:val="24"/>
        </w:rPr>
        <w:t xml:space="preserve">be able </w:t>
      </w:r>
      <w:r w:rsidR="00B96C18">
        <w:rPr>
          <w:rFonts w:ascii="Times New Roman" w:eastAsia="Times New Roman" w:hAnsi="Times New Roman" w:cs="Times New Roman"/>
          <w:sz w:val="24"/>
          <w:szCs w:val="24"/>
        </w:rPr>
        <w:t xml:space="preserve">to provide </w:t>
      </w:r>
      <w:r w:rsidR="00ED69BC">
        <w:rPr>
          <w:rFonts w:ascii="Times New Roman" w:eastAsia="Times New Roman" w:hAnsi="Times New Roman" w:cs="Times New Roman"/>
          <w:sz w:val="24"/>
          <w:szCs w:val="24"/>
        </w:rPr>
        <w:t>universal access to electronic accounts</w:t>
      </w:r>
      <w:r w:rsidR="004C04FB">
        <w:rPr>
          <w:rFonts w:ascii="Times New Roman" w:eastAsia="Times New Roman" w:hAnsi="Times New Roman" w:cs="Times New Roman"/>
          <w:sz w:val="24"/>
          <w:szCs w:val="24"/>
        </w:rPr>
        <w:t xml:space="preserve"> by 2020.</w:t>
      </w:r>
      <w:r w:rsidR="009514C2">
        <w:rPr>
          <w:rFonts w:ascii="Times New Roman" w:eastAsia="Times New Roman" w:hAnsi="Times New Roman" w:cs="Times New Roman"/>
          <w:sz w:val="24"/>
          <w:szCs w:val="24"/>
        </w:rPr>
        <w:t xml:space="preserve"> </w:t>
      </w:r>
      <w:r w:rsidR="00856986">
        <w:rPr>
          <w:rFonts w:ascii="Times New Roman" w:eastAsia="Times New Roman" w:hAnsi="Times New Roman" w:cs="Times New Roman"/>
          <w:sz w:val="24"/>
          <w:szCs w:val="24"/>
        </w:rPr>
        <w:t>Major developments</w:t>
      </w:r>
      <w:r w:rsidR="00370E55">
        <w:rPr>
          <w:rFonts w:ascii="Times New Roman" w:eastAsia="Times New Roman" w:hAnsi="Times New Roman" w:cs="Times New Roman"/>
          <w:sz w:val="24"/>
          <w:szCs w:val="24"/>
        </w:rPr>
        <w:t xml:space="preserve"> that have led to this</w:t>
      </w:r>
      <w:r w:rsidR="00856986">
        <w:rPr>
          <w:rFonts w:ascii="Times New Roman" w:eastAsia="Times New Roman" w:hAnsi="Times New Roman" w:cs="Times New Roman"/>
          <w:sz w:val="24"/>
          <w:szCs w:val="24"/>
        </w:rPr>
        <w:t xml:space="preserve"> </w:t>
      </w:r>
      <w:r w:rsidR="00023492">
        <w:rPr>
          <w:rFonts w:ascii="Times New Roman" w:eastAsia="Times New Roman" w:hAnsi="Times New Roman" w:cs="Times New Roman"/>
          <w:sz w:val="24"/>
          <w:szCs w:val="24"/>
        </w:rPr>
        <w:t>include reduced transaction costs</w:t>
      </w:r>
      <w:r w:rsidR="005E3495">
        <w:rPr>
          <w:rFonts w:ascii="Times New Roman" w:eastAsia="Times New Roman" w:hAnsi="Times New Roman" w:cs="Times New Roman"/>
          <w:sz w:val="24"/>
          <w:szCs w:val="24"/>
        </w:rPr>
        <w:t xml:space="preserve"> and </w:t>
      </w:r>
      <w:r w:rsidR="00DB12F8">
        <w:rPr>
          <w:rFonts w:ascii="Times New Roman" w:eastAsia="Times New Roman" w:hAnsi="Times New Roman" w:cs="Times New Roman"/>
          <w:sz w:val="24"/>
          <w:szCs w:val="24"/>
        </w:rPr>
        <w:t xml:space="preserve">increased </w:t>
      </w:r>
      <w:r w:rsidR="005E3495">
        <w:rPr>
          <w:rFonts w:ascii="Times New Roman" w:eastAsia="Times New Roman" w:hAnsi="Times New Roman" w:cs="Times New Roman"/>
          <w:sz w:val="24"/>
          <w:szCs w:val="24"/>
        </w:rPr>
        <w:t xml:space="preserve">products offerings such as credit and insurance. </w:t>
      </w:r>
      <w:r w:rsidR="000B37FF">
        <w:rPr>
          <w:rFonts w:ascii="Times New Roman" w:eastAsia="Times New Roman" w:hAnsi="Times New Roman" w:cs="Times New Roman"/>
          <w:sz w:val="24"/>
          <w:szCs w:val="24"/>
        </w:rPr>
        <w:t>One priority</w:t>
      </w:r>
      <w:r w:rsidR="009514C2">
        <w:rPr>
          <w:rFonts w:ascii="Times New Roman" w:eastAsia="Times New Roman" w:hAnsi="Times New Roman" w:cs="Times New Roman"/>
          <w:sz w:val="24"/>
          <w:szCs w:val="24"/>
        </w:rPr>
        <w:t xml:space="preserve"> </w:t>
      </w:r>
      <w:r w:rsidR="00975AB9">
        <w:rPr>
          <w:rFonts w:ascii="Times New Roman" w:eastAsia="Times New Roman" w:hAnsi="Times New Roman" w:cs="Times New Roman"/>
          <w:sz w:val="24"/>
          <w:szCs w:val="24"/>
        </w:rPr>
        <w:t>for Tanzania in</w:t>
      </w:r>
      <w:r w:rsidR="009514C2">
        <w:rPr>
          <w:rFonts w:ascii="Times New Roman" w:eastAsia="Times New Roman" w:hAnsi="Times New Roman" w:cs="Times New Roman"/>
          <w:sz w:val="24"/>
          <w:szCs w:val="24"/>
        </w:rPr>
        <w:t xml:space="preserve"> the coming years is </w:t>
      </w:r>
      <w:r w:rsidR="00410943">
        <w:rPr>
          <w:rFonts w:ascii="Times New Roman" w:eastAsia="Times New Roman" w:hAnsi="Times New Roman" w:cs="Times New Roman"/>
          <w:sz w:val="24"/>
          <w:szCs w:val="24"/>
        </w:rPr>
        <w:t xml:space="preserve">moving </w:t>
      </w:r>
      <w:r w:rsidR="006B4AB6">
        <w:rPr>
          <w:rFonts w:ascii="Times New Roman" w:eastAsia="Times New Roman" w:hAnsi="Times New Roman" w:cs="Times New Roman"/>
          <w:sz w:val="24"/>
          <w:szCs w:val="24"/>
        </w:rPr>
        <w:t xml:space="preserve">users </w:t>
      </w:r>
      <w:r w:rsidR="007D6E1B">
        <w:rPr>
          <w:rFonts w:ascii="Times New Roman" w:eastAsia="Times New Roman" w:hAnsi="Times New Roman" w:cs="Times New Roman"/>
          <w:sz w:val="24"/>
          <w:szCs w:val="24"/>
        </w:rPr>
        <w:t>beyond transactional into savings and credit services</w:t>
      </w:r>
      <w:r w:rsidR="00861BD5">
        <w:rPr>
          <w:rFonts w:ascii="Times New Roman" w:eastAsia="Times New Roman" w:hAnsi="Times New Roman" w:cs="Times New Roman"/>
          <w:sz w:val="24"/>
          <w:szCs w:val="24"/>
        </w:rPr>
        <w:t>, to derive benefits akin to traditional banking</w:t>
      </w:r>
      <w:r w:rsidR="00D61611">
        <w:rPr>
          <w:rFonts w:ascii="Times New Roman" w:eastAsia="Times New Roman" w:hAnsi="Times New Roman" w:cs="Times New Roman"/>
          <w:sz w:val="24"/>
          <w:szCs w:val="24"/>
        </w:rPr>
        <w:t xml:space="preserve">. </w:t>
      </w:r>
      <w:r w:rsidR="00177AD6">
        <w:rPr>
          <w:rFonts w:ascii="Times New Roman" w:eastAsia="Times New Roman" w:hAnsi="Times New Roman" w:cs="Times New Roman"/>
          <w:sz w:val="24"/>
          <w:szCs w:val="24"/>
        </w:rPr>
        <w:t>Uganda’</w:t>
      </w:r>
      <w:r w:rsidR="001D42FA">
        <w:rPr>
          <w:rFonts w:ascii="Times New Roman" w:eastAsia="Times New Roman" w:hAnsi="Times New Roman" w:cs="Times New Roman"/>
          <w:sz w:val="24"/>
          <w:szCs w:val="24"/>
        </w:rPr>
        <w:t>s</w:t>
      </w:r>
      <w:r w:rsidR="00111FB8">
        <w:rPr>
          <w:rFonts w:ascii="Times New Roman" w:eastAsia="Times New Roman" w:hAnsi="Times New Roman" w:cs="Times New Roman"/>
          <w:sz w:val="24"/>
          <w:szCs w:val="24"/>
        </w:rPr>
        <w:t xml:space="preserve"> </w:t>
      </w:r>
      <w:r w:rsidR="003C5BB6">
        <w:rPr>
          <w:rFonts w:ascii="Times New Roman" w:eastAsia="Times New Roman" w:hAnsi="Times New Roman" w:cs="Times New Roman"/>
          <w:sz w:val="24"/>
          <w:szCs w:val="24"/>
        </w:rPr>
        <w:t xml:space="preserve">mobile money market </w:t>
      </w:r>
      <w:r w:rsidR="008251CF">
        <w:rPr>
          <w:rFonts w:ascii="Times New Roman" w:eastAsia="Times New Roman" w:hAnsi="Times New Roman" w:cs="Times New Roman"/>
          <w:sz w:val="24"/>
          <w:szCs w:val="24"/>
        </w:rPr>
        <w:t xml:space="preserve">is also characterized by </w:t>
      </w:r>
      <w:r w:rsidR="008375DB">
        <w:rPr>
          <w:rFonts w:ascii="Times New Roman" w:eastAsia="Times New Roman" w:hAnsi="Times New Roman" w:cs="Times New Roman"/>
          <w:sz w:val="24"/>
          <w:szCs w:val="24"/>
        </w:rPr>
        <w:t>rapid growth and</w:t>
      </w:r>
      <w:r w:rsidR="0077607E">
        <w:rPr>
          <w:rFonts w:ascii="Times New Roman" w:eastAsia="Times New Roman" w:hAnsi="Times New Roman" w:cs="Times New Roman"/>
          <w:sz w:val="24"/>
          <w:szCs w:val="24"/>
        </w:rPr>
        <w:t xml:space="preserve"> expanded</w:t>
      </w:r>
      <w:r w:rsidR="00C821C1">
        <w:rPr>
          <w:rFonts w:ascii="Times New Roman" w:eastAsia="Times New Roman" w:hAnsi="Times New Roman" w:cs="Times New Roman"/>
          <w:sz w:val="24"/>
          <w:szCs w:val="24"/>
        </w:rPr>
        <w:t xml:space="preserve"> access, but</w:t>
      </w:r>
      <w:r w:rsidR="00425E84">
        <w:rPr>
          <w:rFonts w:ascii="Times New Roman" w:eastAsia="Times New Roman" w:hAnsi="Times New Roman" w:cs="Times New Roman"/>
          <w:sz w:val="24"/>
          <w:szCs w:val="24"/>
        </w:rPr>
        <w:t xml:space="preserve"> improvements are stymied by</w:t>
      </w:r>
      <w:r w:rsidR="004A6B3E">
        <w:rPr>
          <w:rFonts w:ascii="Times New Roman" w:eastAsia="Times New Roman" w:hAnsi="Times New Roman" w:cs="Times New Roman"/>
          <w:sz w:val="24"/>
          <w:szCs w:val="24"/>
        </w:rPr>
        <w:t xml:space="preserve"> challenges like high-interest credit and </w:t>
      </w:r>
      <w:r w:rsidR="00513F63">
        <w:rPr>
          <w:rFonts w:ascii="Times New Roman" w:eastAsia="Times New Roman" w:hAnsi="Times New Roman" w:cs="Times New Roman"/>
          <w:sz w:val="24"/>
          <w:szCs w:val="24"/>
        </w:rPr>
        <w:t xml:space="preserve">increased government taxation on </w:t>
      </w:r>
      <w:r w:rsidR="000F7E76">
        <w:rPr>
          <w:rFonts w:ascii="Times New Roman" w:eastAsia="Times New Roman" w:hAnsi="Times New Roman" w:cs="Times New Roman"/>
          <w:sz w:val="24"/>
          <w:szCs w:val="24"/>
        </w:rPr>
        <w:t xml:space="preserve">service providers. </w:t>
      </w:r>
    </w:p>
    <w:p w:rsidR="00A265D8" w:rsidRPr="00A265D8" w:rsidRDefault="00A265D8" w:rsidP="00A265D8">
      <w:pPr>
        <w:pBdr>
          <w:top w:val="nil"/>
          <w:left w:val="nil"/>
          <w:bottom w:val="nil"/>
          <w:right w:val="nil"/>
          <w:between w:val="nil"/>
        </w:pBdr>
        <w:spacing w:after="120" w:line="240" w:lineRule="auto"/>
      </w:pPr>
    </w:p>
    <w:tbl>
      <w:tblPr>
        <w:tblStyle w:val="a"/>
        <w:tblW w:w="9010"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28"/>
        <w:gridCol w:w="1703"/>
        <w:gridCol w:w="2598"/>
        <w:gridCol w:w="1881"/>
      </w:tblGrid>
      <w:tr w:rsidR="00F44DE0" w:rsidTr="00F44DE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rsidR="00F44DE0" w:rsidRDefault="00EF1386" w:rsidP="00A265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Tanzania</w:t>
            </w:r>
          </w:p>
        </w:tc>
      </w:tr>
      <w:tr w:rsidR="00F44DE0" w:rsidTr="00F44D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auto"/>
            <w:vAlign w:val="center"/>
          </w:tcPr>
          <w:p w:rsidR="00F44DE0" w:rsidRDefault="005668DA" w:rsidP="005668D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68DA">
              <w:rPr>
                <w:rFonts w:ascii="Times New Roman" w:eastAsia="Times New Roman" w:hAnsi="Times New Roman" w:cs="Times New Roman"/>
                <w:sz w:val="24"/>
                <w:szCs w:val="24"/>
              </w:rPr>
              <w:t>59,091,392</w:t>
            </w:r>
          </w:p>
        </w:tc>
        <w:tc>
          <w:tcPr>
            <w:tcW w:w="2598" w:type="dxa"/>
            <w:shd w:val="clear" w:color="auto" w:fill="auto"/>
            <w:vAlign w:val="center"/>
          </w:tcPr>
          <w:p w:rsidR="00F44DE0" w:rsidRDefault="00BB190B" w:rsidP="0068271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Fixed broadband subscriptions (%)</w:t>
            </w:r>
          </w:p>
          <w:p w:rsidR="00F44DE0" w:rsidRDefault="00BB190B" w:rsidP="0068271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rsidR="00F44DE0" w:rsidRDefault="005668DA" w:rsidP="005668D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F44DE0" w:rsidTr="00F44DE0">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F44DE0" w:rsidRDefault="00BB190B" w:rsidP="0068271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density (people per sq.km)</w:t>
            </w:r>
          </w:p>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2015)</w:t>
            </w:r>
          </w:p>
        </w:tc>
        <w:tc>
          <w:tcPr>
            <w:tcW w:w="1703" w:type="dxa"/>
            <w:shd w:val="clear" w:color="auto" w:fill="auto"/>
            <w:vAlign w:val="center"/>
          </w:tcPr>
          <w:p w:rsidR="00F44DE0" w:rsidRDefault="005668DA" w:rsidP="005668D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68DA">
              <w:rPr>
                <w:rFonts w:ascii="Times New Roman" w:eastAsia="Times New Roman" w:hAnsi="Times New Roman" w:cs="Times New Roman"/>
                <w:sz w:val="24"/>
                <w:szCs w:val="24"/>
              </w:rPr>
              <w:t>66.71</w:t>
            </w:r>
          </w:p>
        </w:tc>
        <w:tc>
          <w:tcPr>
            <w:tcW w:w="2598" w:type="dxa"/>
            <w:shd w:val="clear" w:color="auto" w:fill="auto"/>
            <w:vAlign w:val="center"/>
          </w:tcPr>
          <w:p w:rsidR="00F44DE0" w:rsidRDefault="00BB190B"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cellular subscriptions (%)</w:t>
            </w:r>
          </w:p>
          <w:p w:rsidR="00F44DE0" w:rsidRDefault="00BB190B"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rsidR="00F44DE0" w:rsidRDefault="005668DA" w:rsidP="005668D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74.36</w:t>
            </w:r>
          </w:p>
        </w:tc>
      </w:tr>
      <w:tr w:rsidR="00F44DE0" w:rsidTr="00F44D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 household income</w:t>
            </w:r>
          </w:p>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(Gallup, 2006-2012</w:t>
            </w:r>
            <w:r w:rsidR="005668DA">
              <w:rPr>
                <w:rFonts w:ascii="Times New Roman" w:eastAsia="Times New Roman" w:hAnsi="Times New Roman" w:cs="Times New Roman"/>
                <w:sz w:val="24"/>
                <w:szCs w:val="24"/>
              </w:rPr>
              <w:t>, USD</w:t>
            </w:r>
            <w:r>
              <w:rPr>
                <w:rFonts w:ascii="Times New Roman" w:eastAsia="Times New Roman" w:hAnsi="Times New Roman" w:cs="Times New Roman"/>
                <w:sz w:val="24"/>
                <w:szCs w:val="24"/>
              </w:rPr>
              <w:t>)</w:t>
            </w:r>
          </w:p>
        </w:tc>
        <w:tc>
          <w:tcPr>
            <w:tcW w:w="1703" w:type="dxa"/>
            <w:shd w:val="clear" w:color="auto" w:fill="auto"/>
            <w:vAlign w:val="center"/>
          </w:tcPr>
          <w:p w:rsidR="00F44DE0" w:rsidRDefault="005668DA" w:rsidP="005668D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68DA">
              <w:rPr>
                <w:rFonts w:ascii="Times New Roman" w:eastAsia="Times New Roman" w:hAnsi="Times New Roman" w:cs="Times New Roman"/>
                <w:sz w:val="24"/>
                <w:szCs w:val="24"/>
              </w:rPr>
              <w:t>2154</w:t>
            </w:r>
          </w:p>
        </w:tc>
        <w:tc>
          <w:tcPr>
            <w:tcW w:w="2598" w:type="dxa"/>
            <w:shd w:val="clear" w:color="auto" w:fill="auto"/>
            <w:vAlign w:val="center"/>
          </w:tcPr>
          <w:p w:rsidR="00F44DE0" w:rsidRDefault="00BB190B" w:rsidP="0068271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w:t>
            </w:r>
          </w:p>
          <w:p w:rsidR="00F44DE0" w:rsidRDefault="00BB190B" w:rsidP="0068271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(ITU, 2016)</w:t>
            </w:r>
          </w:p>
        </w:tc>
        <w:tc>
          <w:tcPr>
            <w:tcW w:w="1881" w:type="dxa"/>
            <w:shd w:val="clear" w:color="auto" w:fill="auto"/>
            <w:vAlign w:val="center"/>
          </w:tcPr>
          <w:p w:rsidR="00F44DE0" w:rsidRDefault="00E3455E" w:rsidP="00E345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F44DE0" w:rsidTr="00F44DE0">
        <w:trPr>
          <w:trHeight w:val="20"/>
        </w:trPr>
        <w:tc>
          <w:tcPr>
            <w:cnfStyle w:val="001000000000" w:firstRow="0" w:lastRow="0" w:firstColumn="1" w:lastColumn="0" w:oddVBand="0" w:evenVBand="0" w:oddHBand="0" w:evenHBand="0" w:firstRowFirstColumn="0" w:firstRowLastColumn="0" w:lastRowFirstColumn="0" w:lastRowLastColumn="0"/>
            <w:tcW w:w="2828" w:type="dxa"/>
            <w:shd w:val="clear" w:color="auto" w:fill="auto"/>
            <w:vAlign w:val="center"/>
          </w:tcPr>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w:t>
            </w:r>
          </w:p>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(UNDP, 2013)</w:t>
            </w:r>
          </w:p>
        </w:tc>
        <w:tc>
          <w:tcPr>
            <w:tcW w:w="1703" w:type="dxa"/>
            <w:shd w:val="clear" w:color="auto" w:fill="auto"/>
            <w:vAlign w:val="center"/>
          </w:tcPr>
          <w:p w:rsidR="00F44DE0" w:rsidRDefault="005530D4" w:rsidP="005668D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 </w:t>
            </w:r>
            <w:r w:rsidR="005668DA">
              <w:rPr>
                <w:rFonts w:ascii="Times New Roman" w:eastAsia="Times New Roman" w:hAnsi="Times New Roman" w:cs="Times New Roman"/>
                <w:sz w:val="24"/>
                <w:szCs w:val="24"/>
              </w:rPr>
              <w:t>5.8</w:t>
            </w:r>
          </w:p>
          <w:p w:rsidR="00F44DE0" w:rsidRDefault="005530D4" w:rsidP="005668D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Female: </w:t>
            </w:r>
            <w:r w:rsidR="005668DA">
              <w:rPr>
                <w:rFonts w:ascii="Times New Roman" w:eastAsia="Times New Roman" w:hAnsi="Times New Roman" w:cs="Times New Roman"/>
                <w:sz w:val="24"/>
                <w:szCs w:val="24"/>
              </w:rPr>
              <w:t xml:space="preserve"> 4.5</w:t>
            </w:r>
          </w:p>
        </w:tc>
        <w:tc>
          <w:tcPr>
            <w:tcW w:w="2598" w:type="dxa"/>
            <w:shd w:val="clear" w:color="auto" w:fill="auto"/>
            <w:vAlign w:val="center"/>
          </w:tcPr>
          <w:p w:rsidR="00F44DE0" w:rsidRDefault="00BB190B"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Individuals using the Internet by gender (%) (ITU, 2016)</w:t>
            </w:r>
          </w:p>
        </w:tc>
        <w:tc>
          <w:tcPr>
            <w:tcW w:w="1881" w:type="dxa"/>
            <w:shd w:val="clear" w:color="auto" w:fill="auto"/>
            <w:vAlign w:val="center"/>
          </w:tcPr>
          <w:p w:rsidR="00F44DE0" w:rsidRDefault="00E3455E" w:rsidP="00E345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F44DE0" w:rsidRDefault="00BB190B" w:rsidP="0068271A">
      <w:pPr>
        <w:pStyle w:val="Heading1"/>
        <w:rPr>
          <w:b/>
        </w:rPr>
      </w:pPr>
      <w:r>
        <w:lastRenderedPageBreak/>
        <w:t>Project Description</w:t>
      </w:r>
    </w:p>
    <w:p w:rsidR="00075142" w:rsidRDefault="00B1603F" w:rsidP="00075142">
      <w:pPr>
        <w:shd w:val="clear" w:color="auto" w:fill="FFFFFF"/>
        <w:spacing w:after="0" w:line="24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Smart</w:t>
      </w:r>
      <w:r w:rsidR="007C0798" w:rsidRPr="007F1327">
        <w:rPr>
          <w:rFonts w:ascii="Times New Roman" w:eastAsia="Times New Roman" w:hAnsi="Times New Roman" w:cs="Times New Roman"/>
          <w:color w:val="000000" w:themeColor="text1"/>
          <w:sz w:val="24"/>
          <w:szCs w:val="24"/>
        </w:rPr>
        <w:t>Money</w:t>
      </w:r>
      <w:r w:rsidR="00FE68D1" w:rsidRPr="007F1327">
        <w:rPr>
          <w:rFonts w:ascii="Times New Roman" w:eastAsia="Times New Roman" w:hAnsi="Times New Roman" w:cs="Times New Roman"/>
          <w:color w:val="000000" w:themeColor="text1"/>
          <w:sz w:val="24"/>
          <w:szCs w:val="24"/>
        </w:rPr>
        <w:t xml:space="preserve"> </w:t>
      </w:r>
      <w:r w:rsidR="004C0DB2" w:rsidRPr="007F1327">
        <w:rPr>
          <w:rFonts w:ascii="Times New Roman" w:eastAsia="Times New Roman" w:hAnsi="Times New Roman" w:cs="Times New Roman"/>
          <w:color w:val="000000" w:themeColor="text1"/>
          <w:sz w:val="24"/>
          <w:szCs w:val="24"/>
        </w:rPr>
        <w:t>was launched</w:t>
      </w:r>
      <w:r w:rsidR="00FE68D1" w:rsidRPr="007F1327">
        <w:rPr>
          <w:rFonts w:ascii="Times New Roman" w:eastAsia="Times New Roman" w:hAnsi="Times New Roman" w:cs="Times New Roman"/>
          <w:color w:val="000000" w:themeColor="text1"/>
          <w:sz w:val="24"/>
          <w:szCs w:val="24"/>
        </w:rPr>
        <w:t xml:space="preserve"> in </w:t>
      </w:r>
      <w:r w:rsidR="002A7185" w:rsidRPr="007F1327">
        <w:rPr>
          <w:rFonts w:ascii="Times New Roman" w:eastAsia="Times New Roman" w:hAnsi="Times New Roman" w:cs="Times New Roman"/>
          <w:color w:val="000000" w:themeColor="text1"/>
          <w:sz w:val="24"/>
          <w:szCs w:val="24"/>
        </w:rPr>
        <w:t xml:space="preserve">Tanzania </w:t>
      </w:r>
      <w:r w:rsidR="00AC2A2C" w:rsidRPr="007F1327">
        <w:rPr>
          <w:rFonts w:ascii="Times New Roman" w:eastAsia="Times New Roman" w:hAnsi="Times New Roman" w:cs="Times New Roman"/>
          <w:color w:val="000000" w:themeColor="text1"/>
          <w:sz w:val="24"/>
          <w:szCs w:val="24"/>
        </w:rPr>
        <w:t xml:space="preserve">in 2010 </w:t>
      </w:r>
      <w:r w:rsidR="00C51627" w:rsidRPr="007F1327">
        <w:rPr>
          <w:rFonts w:ascii="Times New Roman" w:eastAsia="Times New Roman" w:hAnsi="Times New Roman" w:cs="Times New Roman"/>
          <w:color w:val="000000" w:themeColor="text1"/>
          <w:sz w:val="24"/>
          <w:szCs w:val="24"/>
        </w:rPr>
        <w:t xml:space="preserve">with the aim of </w:t>
      </w:r>
      <w:r w:rsidR="00631B1B" w:rsidRPr="007F1327">
        <w:rPr>
          <w:rFonts w:ascii="Times New Roman" w:eastAsia="Times New Roman" w:hAnsi="Times New Roman" w:cs="Times New Roman"/>
          <w:color w:val="000000" w:themeColor="text1"/>
          <w:sz w:val="24"/>
          <w:szCs w:val="24"/>
        </w:rPr>
        <w:t xml:space="preserve">providing rural </w:t>
      </w:r>
      <w:r w:rsidR="0059108C">
        <w:rPr>
          <w:rFonts w:ascii="Times New Roman" w:eastAsia="Times New Roman" w:hAnsi="Times New Roman" w:cs="Times New Roman"/>
          <w:color w:val="000000" w:themeColor="text1"/>
          <w:sz w:val="24"/>
          <w:szCs w:val="24"/>
        </w:rPr>
        <w:t>communities</w:t>
      </w:r>
      <w:r w:rsidR="001E7FBA">
        <w:rPr>
          <w:rFonts w:ascii="Times New Roman" w:eastAsia="Times New Roman" w:hAnsi="Times New Roman" w:cs="Times New Roman"/>
          <w:color w:val="000000" w:themeColor="text1"/>
          <w:sz w:val="24"/>
          <w:szCs w:val="24"/>
        </w:rPr>
        <w:t xml:space="preserve"> </w:t>
      </w:r>
      <w:r w:rsidR="00F22955">
        <w:rPr>
          <w:rFonts w:ascii="Times New Roman" w:eastAsia="Times New Roman" w:hAnsi="Times New Roman" w:cs="Times New Roman"/>
          <w:color w:val="000000" w:themeColor="text1"/>
          <w:sz w:val="24"/>
          <w:szCs w:val="24"/>
        </w:rPr>
        <w:t xml:space="preserve">with </w:t>
      </w:r>
      <w:r w:rsidR="00A27078">
        <w:rPr>
          <w:rFonts w:ascii="Times New Roman" w:eastAsia="Times New Roman" w:hAnsi="Times New Roman" w:cs="Times New Roman"/>
          <w:color w:val="000000" w:themeColor="text1"/>
          <w:sz w:val="24"/>
          <w:szCs w:val="24"/>
        </w:rPr>
        <w:t>digital payments and savings</w:t>
      </w:r>
      <w:r w:rsidR="00F22955">
        <w:rPr>
          <w:rFonts w:ascii="Times New Roman" w:eastAsia="Times New Roman" w:hAnsi="Times New Roman" w:cs="Times New Roman"/>
          <w:color w:val="000000" w:themeColor="text1"/>
          <w:sz w:val="24"/>
          <w:szCs w:val="24"/>
        </w:rPr>
        <w:t xml:space="preserve"> </w:t>
      </w:r>
      <w:r w:rsidR="00A27078">
        <w:rPr>
          <w:rFonts w:ascii="Times New Roman" w:eastAsia="Times New Roman" w:hAnsi="Times New Roman" w:cs="Times New Roman"/>
          <w:color w:val="000000" w:themeColor="text1"/>
          <w:sz w:val="24"/>
          <w:szCs w:val="24"/>
        </w:rPr>
        <w:t>to reduce security issues, payment related costs and to increase savings as a mechanism for empowering local investment by creating digital income sources</w:t>
      </w:r>
      <w:r w:rsidR="00B108EE" w:rsidRPr="007F1327">
        <w:rPr>
          <w:rFonts w:ascii="Times New Roman" w:hAnsi="Times New Roman" w:cs="Times New Roman"/>
          <w:color w:val="000000" w:themeColor="text1"/>
          <w:sz w:val="24"/>
          <w:szCs w:val="24"/>
        </w:rPr>
        <w:t xml:space="preserve">. </w:t>
      </w:r>
      <w:r w:rsidR="00696FCE" w:rsidRPr="007F1327">
        <w:rPr>
          <w:rFonts w:ascii="Times New Roman" w:hAnsi="Times New Roman" w:cs="Times New Roman"/>
          <w:color w:val="000000" w:themeColor="text1"/>
          <w:sz w:val="24"/>
          <w:szCs w:val="24"/>
        </w:rPr>
        <w:t xml:space="preserve">Initially targeted to </w:t>
      </w:r>
      <w:r w:rsidR="00A27078">
        <w:rPr>
          <w:rFonts w:ascii="Times New Roman" w:hAnsi="Times New Roman" w:cs="Times New Roman"/>
          <w:color w:val="000000" w:themeColor="text1"/>
          <w:sz w:val="24"/>
          <w:szCs w:val="24"/>
        </w:rPr>
        <w:t>communities</w:t>
      </w:r>
      <w:r w:rsidR="00696FCE" w:rsidRPr="007F1327">
        <w:rPr>
          <w:rFonts w:ascii="Times New Roman" w:hAnsi="Times New Roman" w:cs="Times New Roman"/>
          <w:color w:val="000000" w:themeColor="text1"/>
          <w:sz w:val="24"/>
          <w:szCs w:val="24"/>
        </w:rPr>
        <w:t xml:space="preserve"> in the cotton industry</w:t>
      </w:r>
      <w:r w:rsidR="009258A0" w:rsidRPr="007F1327">
        <w:rPr>
          <w:rFonts w:ascii="Times New Roman" w:hAnsi="Times New Roman" w:cs="Times New Roman"/>
          <w:color w:val="000000" w:themeColor="text1"/>
          <w:sz w:val="24"/>
          <w:szCs w:val="24"/>
        </w:rPr>
        <w:t>, the business</w:t>
      </w:r>
      <w:r w:rsidR="00DA4131" w:rsidRPr="007F1327">
        <w:rPr>
          <w:rFonts w:ascii="Times New Roman" w:hAnsi="Times New Roman" w:cs="Times New Roman"/>
          <w:color w:val="000000" w:themeColor="text1"/>
          <w:sz w:val="24"/>
          <w:szCs w:val="24"/>
        </w:rPr>
        <w:t xml:space="preserve"> expanded </w:t>
      </w:r>
      <w:r w:rsidR="00A27078">
        <w:rPr>
          <w:rFonts w:ascii="Times New Roman" w:hAnsi="Times New Roman" w:cs="Times New Roman"/>
          <w:color w:val="000000" w:themeColor="text1"/>
          <w:sz w:val="24"/>
          <w:szCs w:val="24"/>
        </w:rPr>
        <w:t>into other agricultural sectors such as coffee and maze</w:t>
      </w:r>
      <w:r w:rsidR="009A4D91">
        <w:rPr>
          <w:rFonts w:ascii="Times New Roman" w:hAnsi="Times New Roman" w:cs="Times New Roman"/>
          <w:color w:val="000000" w:themeColor="text1"/>
          <w:sz w:val="24"/>
          <w:szCs w:val="24"/>
        </w:rPr>
        <w:t xml:space="preserve">, and also </w:t>
      </w:r>
      <w:r w:rsidR="00C36557" w:rsidRPr="007F1327">
        <w:rPr>
          <w:rFonts w:ascii="Times New Roman" w:hAnsi="Times New Roman" w:cs="Times New Roman"/>
          <w:color w:val="000000" w:themeColor="text1"/>
          <w:sz w:val="24"/>
          <w:szCs w:val="24"/>
        </w:rPr>
        <w:t xml:space="preserve">into small </w:t>
      </w:r>
      <w:r w:rsidR="001A5A3D">
        <w:rPr>
          <w:rFonts w:ascii="Times New Roman" w:hAnsi="Times New Roman" w:cs="Times New Roman"/>
          <w:sz w:val="24"/>
          <w:szCs w:val="24"/>
        </w:rPr>
        <w:t>enterprises</w:t>
      </w:r>
      <w:r w:rsidR="00C36557">
        <w:rPr>
          <w:rFonts w:ascii="Times New Roman" w:hAnsi="Times New Roman" w:cs="Times New Roman"/>
          <w:sz w:val="24"/>
          <w:szCs w:val="24"/>
        </w:rPr>
        <w:t xml:space="preserve"> and organizations (church</w:t>
      </w:r>
      <w:r w:rsidR="00A10539">
        <w:rPr>
          <w:rFonts w:ascii="Times New Roman" w:hAnsi="Times New Roman" w:cs="Times New Roman"/>
          <w:sz w:val="24"/>
          <w:szCs w:val="24"/>
        </w:rPr>
        <w:t>es</w:t>
      </w:r>
      <w:r w:rsidR="00C36557">
        <w:rPr>
          <w:rFonts w:ascii="Times New Roman" w:hAnsi="Times New Roman" w:cs="Times New Roman"/>
          <w:sz w:val="24"/>
          <w:szCs w:val="24"/>
        </w:rPr>
        <w:t xml:space="preserve">, schools, </w:t>
      </w:r>
      <w:r w:rsidR="008B421A">
        <w:rPr>
          <w:rFonts w:ascii="Times New Roman" w:hAnsi="Times New Roman" w:cs="Times New Roman"/>
          <w:sz w:val="24"/>
          <w:szCs w:val="24"/>
        </w:rPr>
        <w:t>agricultural cooperatives</w:t>
      </w:r>
      <w:r w:rsidR="00C36557">
        <w:rPr>
          <w:rFonts w:ascii="Times New Roman" w:hAnsi="Times New Roman" w:cs="Times New Roman"/>
          <w:sz w:val="24"/>
          <w:szCs w:val="24"/>
        </w:rPr>
        <w:t>) once rolled out in Uganda</w:t>
      </w:r>
      <w:r w:rsidR="00FC5E59">
        <w:rPr>
          <w:rFonts w:ascii="Times New Roman" w:hAnsi="Times New Roman" w:cs="Times New Roman"/>
          <w:sz w:val="24"/>
          <w:szCs w:val="24"/>
        </w:rPr>
        <w:t xml:space="preserve"> in 2012</w:t>
      </w:r>
      <w:r w:rsidR="00C36557">
        <w:rPr>
          <w:rFonts w:ascii="Times New Roman" w:hAnsi="Times New Roman" w:cs="Times New Roman"/>
          <w:sz w:val="24"/>
          <w:szCs w:val="24"/>
        </w:rPr>
        <w:t xml:space="preserve">. </w:t>
      </w:r>
    </w:p>
    <w:p w:rsidR="00075142" w:rsidRDefault="00075142" w:rsidP="00075142">
      <w:pPr>
        <w:shd w:val="clear" w:color="auto" w:fill="FFFFFF"/>
        <w:spacing w:after="0" w:line="240" w:lineRule="auto"/>
        <w:jc w:val="both"/>
        <w:textAlignment w:val="baseline"/>
        <w:rPr>
          <w:rFonts w:ascii="Times New Roman" w:hAnsi="Times New Roman" w:cs="Times New Roman"/>
          <w:sz w:val="24"/>
          <w:szCs w:val="24"/>
        </w:rPr>
      </w:pPr>
    </w:p>
    <w:p w:rsidR="00295453" w:rsidRDefault="007F73F1" w:rsidP="00A27078">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Recognizing</w:t>
      </w:r>
      <w:r w:rsidR="005B451F">
        <w:rPr>
          <w:rFonts w:ascii="Times New Roman" w:hAnsi="Times New Roman" w:cs="Times New Roman"/>
          <w:sz w:val="24"/>
          <w:szCs w:val="24"/>
        </w:rPr>
        <w:t xml:space="preserve"> that </w:t>
      </w:r>
      <w:r w:rsidR="000728EA">
        <w:rPr>
          <w:rFonts w:ascii="Times New Roman" w:hAnsi="Times New Roman" w:cs="Times New Roman"/>
          <w:sz w:val="24"/>
          <w:szCs w:val="24"/>
        </w:rPr>
        <w:t xml:space="preserve">fees in the </w:t>
      </w:r>
      <w:r w:rsidR="004B7F57">
        <w:rPr>
          <w:rFonts w:ascii="Times New Roman" w:hAnsi="Times New Roman" w:cs="Times New Roman"/>
          <w:sz w:val="24"/>
          <w:szCs w:val="24"/>
        </w:rPr>
        <w:t>existing</w:t>
      </w:r>
      <w:r w:rsidR="000728EA">
        <w:rPr>
          <w:rFonts w:ascii="Times New Roman" w:hAnsi="Times New Roman" w:cs="Times New Roman"/>
          <w:sz w:val="24"/>
          <w:szCs w:val="24"/>
        </w:rPr>
        <w:t xml:space="preserve"> </w:t>
      </w:r>
      <w:r w:rsidR="009C198E">
        <w:rPr>
          <w:rFonts w:ascii="Times New Roman" w:hAnsi="Times New Roman" w:cs="Times New Roman"/>
          <w:sz w:val="24"/>
          <w:szCs w:val="24"/>
        </w:rPr>
        <w:t xml:space="preserve">financial </w:t>
      </w:r>
      <w:r w:rsidR="007C5504">
        <w:rPr>
          <w:rFonts w:ascii="Times New Roman" w:hAnsi="Times New Roman" w:cs="Times New Roman"/>
          <w:sz w:val="24"/>
          <w:szCs w:val="24"/>
        </w:rPr>
        <w:t xml:space="preserve">services market </w:t>
      </w:r>
      <w:r w:rsidR="00537389">
        <w:rPr>
          <w:rFonts w:ascii="Times New Roman" w:hAnsi="Times New Roman" w:cs="Times New Roman"/>
          <w:sz w:val="24"/>
          <w:szCs w:val="24"/>
        </w:rPr>
        <w:t>w</w:t>
      </w:r>
      <w:r w:rsidR="000C4FEB">
        <w:rPr>
          <w:rFonts w:ascii="Times New Roman" w:hAnsi="Times New Roman" w:cs="Times New Roman"/>
          <w:sz w:val="24"/>
          <w:szCs w:val="24"/>
        </w:rPr>
        <w:t>ere</w:t>
      </w:r>
      <w:r w:rsidR="00537389">
        <w:rPr>
          <w:rFonts w:ascii="Times New Roman" w:hAnsi="Times New Roman" w:cs="Times New Roman"/>
          <w:sz w:val="24"/>
          <w:szCs w:val="24"/>
        </w:rPr>
        <w:t xml:space="preserve"> prohibitive</w:t>
      </w:r>
      <w:r w:rsidR="00B856D5">
        <w:rPr>
          <w:rFonts w:ascii="Times New Roman" w:hAnsi="Times New Roman" w:cs="Times New Roman"/>
          <w:sz w:val="24"/>
          <w:szCs w:val="24"/>
        </w:rPr>
        <w:t xml:space="preserve"> fo</w:t>
      </w:r>
      <w:r w:rsidR="00421B45">
        <w:rPr>
          <w:rFonts w:ascii="Times New Roman" w:hAnsi="Times New Roman" w:cs="Times New Roman"/>
          <w:sz w:val="24"/>
          <w:szCs w:val="24"/>
        </w:rPr>
        <w:t xml:space="preserve">r </w:t>
      </w:r>
      <w:r w:rsidR="007A5DF1">
        <w:rPr>
          <w:rFonts w:ascii="Times New Roman" w:hAnsi="Times New Roman" w:cs="Times New Roman"/>
          <w:sz w:val="24"/>
          <w:szCs w:val="24"/>
        </w:rPr>
        <w:t xml:space="preserve">potential </w:t>
      </w:r>
      <w:r w:rsidR="008D7596">
        <w:rPr>
          <w:rFonts w:ascii="Times New Roman" w:hAnsi="Times New Roman" w:cs="Times New Roman"/>
          <w:sz w:val="24"/>
          <w:szCs w:val="24"/>
        </w:rPr>
        <w:t xml:space="preserve">rural </w:t>
      </w:r>
      <w:r w:rsidR="00F618F8">
        <w:rPr>
          <w:rFonts w:ascii="Times New Roman" w:hAnsi="Times New Roman" w:cs="Times New Roman"/>
          <w:sz w:val="24"/>
          <w:szCs w:val="24"/>
        </w:rPr>
        <w:t>r</w:t>
      </w:r>
      <w:r w:rsidR="000E43BA">
        <w:rPr>
          <w:rFonts w:ascii="Times New Roman" w:hAnsi="Times New Roman" w:cs="Times New Roman"/>
          <w:sz w:val="24"/>
          <w:szCs w:val="24"/>
        </w:rPr>
        <w:t>etail</w:t>
      </w:r>
      <w:r w:rsidR="00F618F8">
        <w:rPr>
          <w:rFonts w:ascii="Times New Roman" w:hAnsi="Times New Roman" w:cs="Times New Roman"/>
          <w:sz w:val="24"/>
          <w:szCs w:val="24"/>
        </w:rPr>
        <w:t xml:space="preserve"> consumers</w:t>
      </w:r>
      <w:r w:rsidR="00380B91">
        <w:rPr>
          <w:rFonts w:ascii="Times New Roman" w:hAnsi="Times New Roman" w:cs="Times New Roman"/>
          <w:sz w:val="24"/>
          <w:szCs w:val="24"/>
        </w:rPr>
        <w:t>,</w:t>
      </w:r>
      <w:r>
        <w:rPr>
          <w:rFonts w:ascii="Times New Roman" w:hAnsi="Times New Roman" w:cs="Times New Roman"/>
          <w:sz w:val="24"/>
          <w:szCs w:val="24"/>
        </w:rPr>
        <w:t xml:space="preserve"> </w:t>
      </w:r>
      <w:r w:rsidR="00B1603F">
        <w:rPr>
          <w:rFonts w:ascii="Times New Roman" w:hAnsi="Times New Roman" w:cs="Times New Roman"/>
          <w:sz w:val="24"/>
          <w:szCs w:val="24"/>
        </w:rPr>
        <w:t>Smart</w:t>
      </w:r>
      <w:r w:rsidR="0085180D">
        <w:rPr>
          <w:rFonts w:ascii="Times New Roman" w:hAnsi="Times New Roman" w:cs="Times New Roman"/>
          <w:sz w:val="24"/>
          <w:szCs w:val="24"/>
        </w:rPr>
        <w:t>Money introduced</w:t>
      </w:r>
      <w:r w:rsidR="0013360D">
        <w:rPr>
          <w:rFonts w:ascii="Times New Roman" w:hAnsi="Times New Roman" w:cs="Times New Roman"/>
          <w:sz w:val="24"/>
          <w:szCs w:val="24"/>
        </w:rPr>
        <w:t xml:space="preserve"> a</w:t>
      </w:r>
      <w:r w:rsidR="00741C6F">
        <w:rPr>
          <w:rFonts w:ascii="Times New Roman" w:hAnsi="Times New Roman" w:cs="Times New Roman"/>
          <w:sz w:val="24"/>
          <w:szCs w:val="24"/>
        </w:rPr>
        <w:t>n innovative</w:t>
      </w:r>
      <w:r w:rsidR="0013360D">
        <w:rPr>
          <w:rFonts w:ascii="Times New Roman" w:hAnsi="Times New Roman" w:cs="Times New Roman"/>
          <w:sz w:val="24"/>
          <w:szCs w:val="24"/>
        </w:rPr>
        <w:t xml:space="preserve"> </w:t>
      </w:r>
      <w:r w:rsidR="00075142">
        <w:rPr>
          <w:rFonts w:ascii="Times New Roman" w:hAnsi="Times New Roman" w:cs="Times New Roman"/>
          <w:sz w:val="24"/>
          <w:szCs w:val="24"/>
        </w:rPr>
        <w:t xml:space="preserve">business </w:t>
      </w:r>
      <w:r w:rsidR="0013360D">
        <w:rPr>
          <w:rFonts w:ascii="Times New Roman" w:hAnsi="Times New Roman" w:cs="Times New Roman"/>
          <w:sz w:val="24"/>
          <w:szCs w:val="24"/>
        </w:rPr>
        <w:t xml:space="preserve">model that </w:t>
      </w:r>
      <w:r w:rsidR="008C2BF8">
        <w:rPr>
          <w:rFonts w:ascii="Times New Roman" w:hAnsi="Times New Roman" w:cs="Times New Roman"/>
          <w:sz w:val="24"/>
          <w:szCs w:val="24"/>
        </w:rPr>
        <w:t>offer</w:t>
      </w:r>
      <w:r w:rsidR="00044BD2">
        <w:rPr>
          <w:rFonts w:ascii="Times New Roman" w:hAnsi="Times New Roman" w:cs="Times New Roman"/>
          <w:sz w:val="24"/>
          <w:szCs w:val="24"/>
        </w:rPr>
        <w:t>s</w:t>
      </w:r>
      <w:r w:rsidR="008C2BF8">
        <w:rPr>
          <w:rFonts w:ascii="Times New Roman" w:hAnsi="Times New Roman" w:cs="Times New Roman"/>
          <w:sz w:val="24"/>
          <w:szCs w:val="24"/>
        </w:rPr>
        <w:t xml:space="preserve"> free of charge digital wallet services for </w:t>
      </w:r>
      <w:r w:rsidR="00075142">
        <w:rPr>
          <w:rFonts w:ascii="Times New Roman" w:hAnsi="Times New Roman" w:cs="Times New Roman"/>
          <w:sz w:val="24"/>
          <w:szCs w:val="24"/>
        </w:rPr>
        <w:t xml:space="preserve">retail customers such as </w:t>
      </w:r>
      <w:r w:rsidR="00EC54A4" w:rsidRPr="00D33BE0">
        <w:rPr>
          <w:rFonts w:ascii="Times New Roman" w:eastAsia="Times New Roman" w:hAnsi="Times New Roman" w:cs="Times New Roman"/>
          <w:color w:val="000000" w:themeColor="text1"/>
          <w:sz w:val="24"/>
          <w:szCs w:val="24"/>
        </w:rPr>
        <w:t>rural households, smallholder farmers, and rural merchants</w:t>
      </w:r>
      <w:r w:rsidR="008C2BF8">
        <w:rPr>
          <w:rFonts w:ascii="Times New Roman" w:eastAsia="Times New Roman" w:hAnsi="Times New Roman" w:cs="Times New Roman"/>
          <w:color w:val="000000" w:themeColor="text1"/>
          <w:sz w:val="24"/>
          <w:szCs w:val="24"/>
        </w:rPr>
        <w:t xml:space="preserve"> </w:t>
      </w:r>
      <w:r w:rsidR="00E95183">
        <w:rPr>
          <w:rFonts w:ascii="Times New Roman" w:hAnsi="Times New Roman" w:cs="Times New Roman"/>
          <w:sz w:val="24"/>
          <w:szCs w:val="24"/>
        </w:rPr>
        <w:t xml:space="preserve">and </w:t>
      </w:r>
      <w:r w:rsidR="008C2BF8">
        <w:rPr>
          <w:rFonts w:ascii="Times New Roman" w:hAnsi="Times New Roman" w:cs="Times New Roman"/>
          <w:sz w:val="24"/>
          <w:szCs w:val="24"/>
        </w:rPr>
        <w:t>charge</w:t>
      </w:r>
      <w:r w:rsidR="00E95183">
        <w:rPr>
          <w:rFonts w:ascii="Times New Roman" w:hAnsi="Times New Roman" w:cs="Times New Roman"/>
          <w:sz w:val="24"/>
          <w:szCs w:val="24"/>
        </w:rPr>
        <w:t xml:space="preserve"> 2% for</w:t>
      </w:r>
      <w:r w:rsidR="0022552C">
        <w:rPr>
          <w:rFonts w:ascii="Times New Roman" w:hAnsi="Times New Roman" w:cs="Times New Roman"/>
          <w:sz w:val="24"/>
          <w:szCs w:val="24"/>
        </w:rPr>
        <w:t xml:space="preserve"> </w:t>
      </w:r>
      <w:r w:rsidR="00075142">
        <w:rPr>
          <w:rFonts w:ascii="Times New Roman" w:hAnsi="Times New Roman" w:cs="Times New Roman"/>
          <w:sz w:val="24"/>
          <w:szCs w:val="24"/>
        </w:rPr>
        <w:t>institutional customers such as schools, churches, agriculture companies, and small NGOs</w:t>
      </w:r>
      <w:r w:rsidR="008C2BF8">
        <w:rPr>
          <w:rFonts w:ascii="Times New Roman" w:hAnsi="Times New Roman" w:cs="Times New Roman"/>
          <w:sz w:val="24"/>
          <w:szCs w:val="24"/>
        </w:rPr>
        <w:t xml:space="preserve">. </w:t>
      </w:r>
      <w:r w:rsidR="00F32302">
        <w:rPr>
          <w:rFonts w:ascii="Times New Roman" w:hAnsi="Times New Roman" w:cs="Times New Roman"/>
          <w:sz w:val="24"/>
          <w:szCs w:val="24"/>
        </w:rPr>
        <w:t xml:space="preserve">In addition to collecting institutional fees, the business generates revenue by collecting investment returns on customer deposits in the same vein as traditional banks. </w:t>
      </w:r>
      <w:r w:rsidR="00295453">
        <w:rPr>
          <w:rFonts w:ascii="Times New Roman" w:hAnsi="Times New Roman" w:cs="Times New Roman"/>
          <w:sz w:val="24"/>
          <w:szCs w:val="24"/>
        </w:rPr>
        <w:t>In certain cases, they invest in government bonds, which pay 18% in Uganda.</w:t>
      </w:r>
    </w:p>
    <w:p w:rsidR="002035CB" w:rsidRDefault="002035CB" w:rsidP="00A27078">
      <w:pPr>
        <w:shd w:val="clear" w:color="auto" w:fill="FFFFFF"/>
        <w:spacing w:after="0" w:line="240" w:lineRule="auto"/>
        <w:jc w:val="both"/>
        <w:textAlignment w:val="baseline"/>
        <w:rPr>
          <w:rFonts w:ascii="Times New Roman" w:hAnsi="Times New Roman" w:cs="Times New Roman"/>
          <w:sz w:val="24"/>
          <w:szCs w:val="24"/>
        </w:rPr>
      </w:pPr>
    </w:p>
    <w:p w:rsidR="00336AD7" w:rsidRPr="002035CB" w:rsidRDefault="00336AD7" w:rsidP="00336AD7">
      <w:pPr>
        <w:shd w:val="clear" w:color="auto" w:fill="FFFFFF"/>
        <w:spacing w:after="0" w:line="240" w:lineRule="auto"/>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rPr>
        <w:t xml:space="preserve">The company has to invest in creative marketing methodologies and effective hands-on, sustained financial literacy training (weekly over what might be several months) to </w:t>
      </w:r>
      <w:r w:rsidR="002035CB">
        <w:rPr>
          <w:rFonts w:ascii="Times New Roman" w:hAnsi="Times New Roman" w:cs="Times New Roman"/>
          <w:sz w:val="24"/>
          <w:szCs w:val="24"/>
        </w:rPr>
        <w:t xml:space="preserve">establish strong trust-based local networks </w:t>
      </w:r>
      <w:r>
        <w:rPr>
          <w:rFonts w:ascii="Times New Roman" w:eastAsia="Times New Roman" w:hAnsi="Times New Roman" w:cs="Times New Roman"/>
          <w:sz w:val="24"/>
          <w:szCs w:val="24"/>
        </w:rPr>
        <w:t>and foster successful adoption of its technologies.</w:t>
      </w:r>
      <w:r w:rsidRPr="00336AD7">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Marketing is carried out by small, highly organized on-the-ground locally hired marketing teams who advertise the company through roadshows in branded vehicles. These cost-effective roadshows are based on carefully created maps and calendar of markets events. </w:t>
      </w:r>
      <w:r w:rsidR="002035CB">
        <w:rPr>
          <w:rFonts w:ascii="Times New Roman" w:hAnsi="Times New Roman" w:cs="Times New Roman"/>
          <w:sz w:val="24"/>
          <w:szCs w:val="24"/>
        </w:rPr>
        <w:t xml:space="preserve">The company operates in one geography at a time, targeting markets at the district level. </w:t>
      </w:r>
      <w:r>
        <w:rPr>
          <w:rFonts w:ascii="Times New Roman" w:eastAsia="Times New Roman" w:hAnsi="Times New Roman" w:cs="Times New Roman"/>
          <w:sz w:val="24"/>
          <w:szCs w:val="24"/>
        </w:rPr>
        <w:t xml:space="preserve"> </w:t>
      </w:r>
    </w:p>
    <w:p w:rsidR="00CE3E1C" w:rsidRDefault="00CE3E1C" w:rsidP="00A27078">
      <w:pPr>
        <w:shd w:val="clear" w:color="auto" w:fill="FFFFFF"/>
        <w:spacing w:after="0" w:line="240" w:lineRule="auto"/>
        <w:jc w:val="both"/>
        <w:textAlignment w:val="baseline"/>
        <w:rPr>
          <w:rFonts w:ascii="Times New Roman" w:hAnsi="Times New Roman" w:cs="Times New Roman"/>
          <w:sz w:val="24"/>
          <w:szCs w:val="24"/>
        </w:rPr>
      </w:pPr>
    </w:p>
    <w:p w:rsidR="00BC37A8" w:rsidRDefault="00B1603F" w:rsidP="00BC37A8">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Smart</w:t>
      </w:r>
      <w:r w:rsidR="008C2BF8">
        <w:rPr>
          <w:rFonts w:ascii="Times New Roman" w:hAnsi="Times New Roman" w:cs="Times New Roman"/>
          <w:sz w:val="24"/>
          <w:szCs w:val="24"/>
        </w:rPr>
        <w:t>Money</w:t>
      </w:r>
      <w:r w:rsidR="00A979CF">
        <w:rPr>
          <w:rFonts w:ascii="Times New Roman" w:hAnsi="Times New Roman" w:cs="Times New Roman"/>
          <w:sz w:val="24"/>
          <w:szCs w:val="24"/>
        </w:rPr>
        <w:t xml:space="preserve"> </w:t>
      </w:r>
      <w:r w:rsidR="00A349A2">
        <w:rPr>
          <w:rFonts w:ascii="Times New Roman" w:hAnsi="Times New Roman" w:cs="Times New Roman"/>
          <w:sz w:val="24"/>
          <w:szCs w:val="24"/>
        </w:rPr>
        <w:t>provides</w:t>
      </w:r>
      <w:r w:rsidR="007F514F">
        <w:rPr>
          <w:rFonts w:ascii="Times New Roman" w:hAnsi="Times New Roman" w:cs="Times New Roman"/>
          <w:sz w:val="24"/>
          <w:szCs w:val="24"/>
        </w:rPr>
        <w:t xml:space="preserve"> a</w:t>
      </w:r>
      <w:r w:rsidR="00014ABF">
        <w:rPr>
          <w:rFonts w:ascii="Times New Roman" w:hAnsi="Times New Roman" w:cs="Times New Roman"/>
          <w:sz w:val="24"/>
          <w:szCs w:val="24"/>
        </w:rPr>
        <w:t xml:space="preserve"> </w:t>
      </w:r>
      <w:r w:rsidR="00A979CF">
        <w:rPr>
          <w:rFonts w:ascii="Times New Roman" w:hAnsi="Times New Roman" w:cs="Times New Roman"/>
          <w:sz w:val="24"/>
          <w:szCs w:val="24"/>
        </w:rPr>
        <w:t xml:space="preserve">financial </w:t>
      </w:r>
      <w:r w:rsidR="00747FF3">
        <w:rPr>
          <w:rFonts w:ascii="Times New Roman" w:hAnsi="Times New Roman" w:cs="Times New Roman"/>
          <w:sz w:val="24"/>
          <w:szCs w:val="24"/>
        </w:rPr>
        <w:t>education program</w:t>
      </w:r>
      <w:r w:rsidR="00A979CF">
        <w:rPr>
          <w:rFonts w:ascii="Times New Roman" w:hAnsi="Times New Roman" w:cs="Times New Roman"/>
          <w:sz w:val="24"/>
          <w:szCs w:val="24"/>
        </w:rPr>
        <w:t xml:space="preserve"> </w:t>
      </w:r>
      <w:r w:rsidR="000F00D3">
        <w:rPr>
          <w:rFonts w:ascii="Times New Roman" w:hAnsi="Times New Roman" w:cs="Times New Roman"/>
          <w:sz w:val="24"/>
          <w:szCs w:val="24"/>
        </w:rPr>
        <w:t xml:space="preserve">to </w:t>
      </w:r>
      <w:r w:rsidR="004430F8">
        <w:rPr>
          <w:rFonts w:ascii="Times New Roman" w:hAnsi="Times New Roman" w:cs="Times New Roman"/>
          <w:sz w:val="24"/>
          <w:szCs w:val="24"/>
        </w:rPr>
        <w:t>promote take-up among rural communities</w:t>
      </w:r>
      <w:r w:rsidR="000F00D3">
        <w:rPr>
          <w:rFonts w:ascii="Times New Roman" w:hAnsi="Times New Roman" w:cs="Times New Roman"/>
          <w:sz w:val="24"/>
          <w:szCs w:val="24"/>
        </w:rPr>
        <w:t>.</w:t>
      </w:r>
      <w:r w:rsidR="00A979CF">
        <w:rPr>
          <w:rFonts w:ascii="Times New Roman" w:hAnsi="Times New Roman" w:cs="Times New Roman"/>
          <w:sz w:val="24"/>
          <w:szCs w:val="24"/>
        </w:rPr>
        <w:t xml:space="preserve"> </w:t>
      </w:r>
      <w:r w:rsidR="00324E94">
        <w:rPr>
          <w:rFonts w:ascii="Times New Roman" w:hAnsi="Times New Roman" w:cs="Times New Roman"/>
          <w:sz w:val="24"/>
          <w:szCs w:val="24"/>
        </w:rPr>
        <w:t xml:space="preserve">They </w:t>
      </w:r>
      <w:r w:rsidR="002E3BAF">
        <w:rPr>
          <w:rFonts w:ascii="Times New Roman" w:hAnsi="Times New Roman" w:cs="Times New Roman"/>
          <w:sz w:val="24"/>
          <w:szCs w:val="24"/>
        </w:rPr>
        <w:t>identified</w:t>
      </w:r>
      <w:r w:rsidR="00324E94">
        <w:rPr>
          <w:rFonts w:ascii="Times New Roman" w:hAnsi="Times New Roman" w:cs="Times New Roman"/>
          <w:sz w:val="24"/>
          <w:szCs w:val="24"/>
        </w:rPr>
        <w:t xml:space="preserve"> </w:t>
      </w:r>
      <w:r w:rsidR="00324E94">
        <w:rPr>
          <w:rFonts w:ascii="Times New Roman" w:eastAsia="Times New Roman" w:hAnsi="Times New Roman" w:cs="Times New Roman"/>
          <w:sz w:val="24"/>
          <w:szCs w:val="24"/>
        </w:rPr>
        <w:t xml:space="preserve">practical hands-on training </w:t>
      </w:r>
      <w:r w:rsidR="002E3BAF">
        <w:rPr>
          <w:rFonts w:ascii="Times New Roman" w:eastAsia="Times New Roman" w:hAnsi="Times New Roman" w:cs="Times New Roman"/>
          <w:sz w:val="24"/>
          <w:szCs w:val="24"/>
        </w:rPr>
        <w:t xml:space="preserve">as the best possible method to teach rural communities </w:t>
      </w:r>
      <w:r w:rsidR="00324E94">
        <w:rPr>
          <w:rFonts w:ascii="Times New Roman" w:eastAsia="Times New Roman" w:hAnsi="Times New Roman" w:cs="Times New Roman"/>
          <w:sz w:val="24"/>
          <w:szCs w:val="24"/>
        </w:rPr>
        <w:t>how to make a deposit, how to check their balance, and how to withdraw money on their phones</w:t>
      </w:r>
      <w:r w:rsidR="002E3BAF">
        <w:rPr>
          <w:rFonts w:ascii="Times New Roman" w:eastAsia="Times New Roman" w:hAnsi="Times New Roman" w:cs="Times New Roman"/>
          <w:sz w:val="24"/>
          <w:szCs w:val="24"/>
        </w:rPr>
        <w:t xml:space="preserve">. </w:t>
      </w:r>
      <w:r w:rsidR="00BC37A8">
        <w:rPr>
          <w:rFonts w:ascii="Times New Roman" w:hAnsi="Times New Roman" w:cs="Times New Roman"/>
          <w:sz w:val="24"/>
          <w:szCs w:val="24"/>
        </w:rPr>
        <w:t xml:space="preserve">The customer base is sustained through </w:t>
      </w:r>
      <w:r>
        <w:rPr>
          <w:rFonts w:ascii="Times New Roman" w:eastAsia="Times New Roman" w:hAnsi="Times New Roman" w:cs="Times New Roman"/>
          <w:sz w:val="24"/>
          <w:szCs w:val="24"/>
        </w:rPr>
        <w:t>‘Smart</w:t>
      </w:r>
      <w:r w:rsidR="00BC37A8">
        <w:rPr>
          <w:rFonts w:ascii="Times New Roman" w:eastAsia="Times New Roman" w:hAnsi="Times New Roman" w:cs="Times New Roman"/>
          <w:sz w:val="24"/>
          <w:szCs w:val="24"/>
        </w:rPr>
        <w:t xml:space="preserve">Money Saving Clubs’ based in the local partner institutions such as schools, churches, and agriculture coops, where the community organize. </w:t>
      </w:r>
      <w:r w:rsidR="002E3BAF">
        <w:rPr>
          <w:rFonts w:ascii="Times New Roman" w:eastAsia="Times New Roman" w:hAnsi="Times New Roman" w:cs="Times New Roman"/>
          <w:sz w:val="24"/>
          <w:szCs w:val="24"/>
        </w:rPr>
        <w:t>The training is provided over a period of three months with weekly repetitive training</w:t>
      </w:r>
      <w:r w:rsidR="00A349A2">
        <w:rPr>
          <w:rFonts w:ascii="Times New Roman" w:eastAsia="Times New Roman" w:hAnsi="Times New Roman" w:cs="Times New Roman"/>
          <w:sz w:val="24"/>
          <w:szCs w:val="24"/>
        </w:rPr>
        <w:t xml:space="preserve"> by trusted people in the local communities who speak the local tribal languages</w:t>
      </w:r>
      <w:r w:rsidR="002E3BAF">
        <w:rPr>
          <w:rFonts w:ascii="Times New Roman" w:eastAsia="Times New Roman" w:hAnsi="Times New Roman" w:cs="Times New Roman"/>
          <w:sz w:val="24"/>
          <w:szCs w:val="24"/>
        </w:rPr>
        <w:t xml:space="preserve">. </w:t>
      </w:r>
      <w:r w:rsidR="00324E94">
        <w:rPr>
          <w:rFonts w:ascii="Times New Roman" w:hAnsi="Times New Roman" w:cs="Times New Roman"/>
          <w:sz w:val="24"/>
          <w:szCs w:val="24"/>
        </w:rPr>
        <w:t>They train</w:t>
      </w:r>
      <w:r w:rsidR="00324E94">
        <w:rPr>
          <w:rFonts w:ascii="Times New Roman" w:eastAsia="Times New Roman" w:hAnsi="Times New Roman" w:cs="Times New Roman"/>
          <w:sz w:val="24"/>
          <w:szCs w:val="24"/>
        </w:rPr>
        <w:t xml:space="preserve"> not just farmers but also merchants in their surrounding villages so that they would accept the digital payments from the farmers. </w:t>
      </w:r>
      <w:r w:rsidR="00163DF4">
        <w:rPr>
          <w:rFonts w:ascii="Times New Roman" w:hAnsi="Times New Roman" w:cs="Times New Roman"/>
          <w:sz w:val="24"/>
          <w:szCs w:val="24"/>
        </w:rPr>
        <w:t>Smart</w:t>
      </w:r>
      <w:bookmarkStart w:id="2" w:name="_GoBack"/>
      <w:bookmarkEnd w:id="2"/>
      <w:r w:rsidR="00BC37A8">
        <w:rPr>
          <w:rFonts w:ascii="Times New Roman" w:hAnsi="Times New Roman" w:cs="Times New Roman"/>
          <w:sz w:val="24"/>
          <w:szCs w:val="24"/>
        </w:rPr>
        <w:t>Money maintain a sizeable on-the-ground team and motorized transport to meet these demands in geographically dispersed areas.</w:t>
      </w:r>
    </w:p>
    <w:p w:rsidR="00D3544A" w:rsidRDefault="00D3544A" w:rsidP="00A27078">
      <w:pPr>
        <w:shd w:val="clear" w:color="auto" w:fill="FFFFFF"/>
        <w:spacing w:after="0" w:line="240" w:lineRule="auto"/>
        <w:jc w:val="both"/>
        <w:textAlignment w:val="baseline"/>
        <w:rPr>
          <w:rFonts w:ascii="Times New Roman" w:hAnsi="Times New Roman" w:cs="Times New Roman"/>
          <w:sz w:val="24"/>
          <w:szCs w:val="24"/>
        </w:rPr>
      </w:pPr>
    </w:p>
    <w:p w:rsidR="00295453" w:rsidRPr="00BC04E4" w:rsidRDefault="00B1603F" w:rsidP="00BC04E4">
      <w:pPr>
        <w:spacing w:after="120" w:line="240" w:lineRule="auto"/>
        <w:jc w:val="both"/>
        <w:rPr>
          <w:rFonts w:ascii="Times New Roman" w:hAnsi="Times New Roman" w:cs="Times New Roman"/>
          <w:sz w:val="24"/>
          <w:szCs w:val="24"/>
        </w:rPr>
      </w:pPr>
      <w:bookmarkStart w:id="3" w:name="_Hlk11337905"/>
      <w:r>
        <w:rPr>
          <w:rFonts w:ascii="Times New Roman" w:hAnsi="Times New Roman" w:cs="Times New Roman"/>
          <w:sz w:val="24"/>
          <w:szCs w:val="24"/>
        </w:rPr>
        <w:t>Smart</w:t>
      </w:r>
      <w:r w:rsidR="00342B56">
        <w:rPr>
          <w:rFonts w:ascii="Times New Roman" w:hAnsi="Times New Roman" w:cs="Times New Roman"/>
          <w:sz w:val="24"/>
          <w:szCs w:val="24"/>
        </w:rPr>
        <w:t xml:space="preserve">Money </w:t>
      </w:r>
      <w:r w:rsidR="0032112B">
        <w:rPr>
          <w:rFonts w:ascii="Times New Roman" w:hAnsi="Times New Roman" w:cs="Times New Roman"/>
          <w:sz w:val="24"/>
          <w:szCs w:val="24"/>
        </w:rPr>
        <w:t xml:space="preserve">jointly occupies the financial technology, training, banking, </w:t>
      </w:r>
      <w:bookmarkEnd w:id="3"/>
      <w:r w:rsidR="0032112B">
        <w:rPr>
          <w:rFonts w:ascii="Times New Roman" w:hAnsi="Times New Roman" w:cs="Times New Roman"/>
          <w:sz w:val="24"/>
          <w:szCs w:val="24"/>
        </w:rPr>
        <w:t xml:space="preserve">and payments service spaces. </w:t>
      </w:r>
      <w:r w:rsidR="00AC337D">
        <w:rPr>
          <w:rFonts w:ascii="Times New Roman" w:hAnsi="Times New Roman" w:cs="Times New Roman"/>
          <w:sz w:val="24"/>
          <w:szCs w:val="24"/>
        </w:rPr>
        <w:t xml:space="preserve">The cycle takes </w:t>
      </w:r>
      <w:r w:rsidR="00FD6BCF">
        <w:rPr>
          <w:rFonts w:ascii="Times New Roman" w:hAnsi="Times New Roman" w:cs="Times New Roman"/>
          <w:sz w:val="24"/>
          <w:szCs w:val="24"/>
        </w:rPr>
        <w:t xml:space="preserve">approximately </w:t>
      </w:r>
      <w:r w:rsidR="00A25AA8">
        <w:rPr>
          <w:rFonts w:ascii="Times New Roman" w:hAnsi="Times New Roman" w:cs="Times New Roman"/>
          <w:sz w:val="24"/>
          <w:szCs w:val="24"/>
        </w:rPr>
        <w:t>18 months to reach sustainability</w:t>
      </w:r>
      <w:r w:rsidR="001E768D">
        <w:rPr>
          <w:rFonts w:ascii="Times New Roman" w:hAnsi="Times New Roman" w:cs="Times New Roman"/>
          <w:sz w:val="24"/>
          <w:szCs w:val="24"/>
        </w:rPr>
        <w:t xml:space="preserve"> </w:t>
      </w:r>
      <w:r w:rsidR="00D77417">
        <w:rPr>
          <w:rFonts w:ascii="Times New Roman" w:hAnsi="Times New Roman" w:cs="Times New Roman"/>
          <w:sz w:val="24"/>
          <w:szCs w:val="24"/>
        </w:rPr>
        <w:t>with operational</w:t>
      </w:r>
      <w:r w:rsidR="002F06B3">
        <w:rPr>
          <w:rFonts w:ascii="Times New Roman" w:hAnsi="Times New Roman" w:cs="Times New Roman"/>
          <w:sz w:val="24"/>
          <w:szCs w:val="24"/>
        </w:rPr>
        <w:t xml:space="preserve"> costs of</w:t>
      </w:r>
      <w:r w:rsidR="001E768D">
        <w:rPr>
          <w:rFonts w:ascii="Times New Roman" w:hAnsi="Times New Roman" w:cs="Times New Roman"/>
          <w:sz w:val="24"/>
          <w:szCs w:val="24"/>
        </w:rPr>
        <w:t xml:space="preserve"> approximately $500,000 per site. </w:t>
      </w:r>
      <w:r w:rsidR="00EC2780">
        <w:rPr>
          <w:rFonts w:ascii="Times New Roman" w:hAnsi="Times New Roman" w:cs="Times New Roman"/>
          <w:sz w:val="24"/>
          <w:szCs w:val="24"/>
        </w:rPr>
        <w:t xml:space="preserve">However, this process is hampered by intermitted and inconsistent funding. </w:t>
      </w:r>
      <w:r w:rsidR="0086611B">
        <w:rPr>
          <w:rFonts w:ascii="Times New Roman" w:hAnsi="Times New Roman" w:cs="Times New Roman"/>
          <w:sz w:val="24"/>
          <w:szCs w:val="24"/>
        </w:rPr>
        <w:t>The project received donor funding from Africa Enterprise Challenge Fund, Master Card, and USAID.</w:t>
      </w:r>
      <w:r w:rsidR="00BC04E4">
        <w:rPr>
          <w:rFonts w:ascii="Times New Roman" w:hAnsi="Times New Roman" w:cs="Times New Roman"/>
          <w:sz w:val="24"/>
          <w:szCs w:val="24"/>
        </w:rPr>
        <w:t xml:space="preserve"> The company hopes to secure more reliable funding to sustain development costs.</w:t>
      </w:r>
    </w:p>
    <w:tbl>
      <w:tblPr>
        <w:tblStyle w:val="a0"/>
        <w:tblW w:w="90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34"/>
        <w:gridCol w:w="2236"/>
        <w:gridCol w:w="2096"/>
        <w:gridCol w:w="2444"/>
      </w:tblGrid>
      <w:tr w:rsidR="00F44DE0" w:rsidTr="00F44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rsidR="00F44DE0" w:rsidRDefault="00BB190B" w:rsidP="0032112B">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details</w:t>
            </w:r>
          </w:p>
        </w:tc>
      </w:tr>
      <w:tr w:rsidR="00F44DE0" w:rsidTr="00F44DE0">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rsidR="00F44DE0" w:rsidRDefault="00BB190B" w:rsidP="0068271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2236" w:type="dxa"/>
            <w:shd w:val="clear" w:color="auto" w:fill="auto"/>
            <w:vAlign w:val="center"/>
          </w:tcPr>
          <w:p w:rsidR="00F44DE0" w:rsidRDefault="0040527E" w:rsidP="0068271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mobile technology</w:t>
            </w:r>
          </w:p>
        </w:tc>
        <w:tc>
          <w:tcPr>
            <w:tcW w:w="2096" w:type="dxa"/>
            <w:shd w:val="clear" w:color="auto" w:fill="auto"/>
            <w:vAlign w:val="center"/>
          </w:tcPr>
          <w:p w:rsidR="00F44DE0" w:rsidRDefault="00BB190B" w:rsidP="0068271A">
            <w:pPr>
              <w:spacing w:before="100" w:after="1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to users</w:t>
            </w:r>
          </w:p>
        </w:tc>
        <w:tc>
          <w:tcPr>
            <w:tcW w:w="2444" w:type="dxa"/>
            <w:shd w:val="clear" w:color="auto" w:fill="auto"/>
            <w:vAlign w:val="center"/>
          </w:tcPr>
          <w:p w:rsidR="00F44DE0" w:rsidRDefault="00EF1386" w:rsidP="0068271A">
            <w:pPr>
              <w:spacing w:before="100" w:after="1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r>
      <w:tr w:rsidR="00F44DE0" w:rsidTr="00F44DE0">
        <w:trPr>
          <w:trHeight w:val="38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rsidR="00F44DE0" w:rsidRDefault="00BB190B" w:rsidP="0068271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Year program started</w:t>
            </w:r>
          </w:p>
        </w:tc>
        <w:tc>
          <w:tcPr>
            <w:tcW w:w="2236" w:type="dxa"/>
            <w:shd w:val="clear" w:color="auto" w:fill="auto"/>
            <w:vAlign w:val="center"/>
          </w:tcPr>
          <w:p w:rsidR="00F44DE0" w:rsidRDefault="00EF1386"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c>
          <w:tcPr>
            <w:tcW w:w="2096" w:type="dxa"/>
            <w:shd w:val="clear" w:color="auto" w:fill="auto"/>
            <w:vAlign w:val="center"/>
          </w:tcPr>
          <w:p w:rsidR="00F44DE0" w:rsidRDefault="00BB190B" w:rsidP="0068271A">
            <w:pPr>
              <w:spacing w:before="100" w:after="10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w:t>
            </w:r>
          </w:p>
        </w:tc>
        <w:tc>
          <w:tcPr>
            <w:tcW w:w="2444" w:type="dxa"/>
            <w:shd w:val="clear" w:color="auto" w:fill="auto"/>
            <w:vAlign w:val="center"/>
          </w:tcPr>
          <w:p w:rsidR="00F44DE0" w:rsidRDefault="00BC3048"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D1990">
              <w:rPr>
                <w:rFonts w:ascii="Times New Roman" w:eastAsia="Times New Roman" w:hAnsi="Times New Roman" w:cs="Times New Roman"/>
                <w:sz w:val="24"/>
                <w:szCs w:val="24"/>
              </w:rPr>
              <w:t xml:space="preserve"> months, </w:t>
            </w:r>
            <w:r>
              <w:rPr>
                <w:rFonts w:ascii="Times New Roman" w:eastAsia="Times New Roman" w:hAnsi="Times New Roman" w:cs="Times New Roman"/>
                <w:sz w:val="24"/>
                <w:szCs w:val="24"/>
              </w:rPr>
              <w:t xml:space="preserve">weekly </w:t>
            </w:r>
            <w:r w:rsidR="000D1990">
              <w:rPr>
                <w:rFonts w:ascii="Times New Roman" w:eastAsia="Times New Roman" w:hAnsi="Times New Roman" w:cs="Times New Roman"/>
                <w:sz w:val="24"/>
                <w:szCs w:val="24"/>
              </w:rPr>
              <w:t>repetitive</w:t>
            </w:r>
            <w:r>
              <w:rPr>
                <w:rFonts w:ascii="Times New Roman" w:eastAsia="Times New Roman" w:hAnsi="Times New Roman" w:cs="Times New Roman"/>
                <w:sz w:val="24"/>
                <w:szCs w:val="24"/>
              </w:rPr>
              <w:t xml:space="preserve"> training</w:t>
            </w:r>
          </w:p>
        </w:tc>
      </w:tr>
      <w:tr w:rsidR="00F44DE0" w:rsidTr="00F44DE0">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rsidR="00F44DE0" w:rsidRDefault="00BB190B" w:rsidP="006827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Geography</w:t>
            </w:r>
          </w:p>
        </w:tc>
        <w:tc>
          <w:tcPr>
            <w:tcW w:w="2236" w:type="dxa"/>
            <w:shd w:val="clear" w:color="auto" w:fill="auto"/>
            <w:vAlign w:val="center"/>
          </w:tcPr>
          <w:p w:rsidR="00F44DE0" w:rsidRDefault="00EF1386" w:rsidP="0068271A">
            <w:pPr>
              <w:spacing w:before="100" w:after="10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Tanzania, Uganda</w:t>
            </w:r>
          </w:p>
        </w:tc>
        <w:tc>
          <w:tcPr>
            <w:tcW w:w="2096" w:type="dxa"/>
            <w:shd w:val="clear" w:color="auto" w:fill="auto"/>
            <w:vAlign w:val="center"/>
          </w:tcPr>
          <w:p w:rsidR="00F44DE0" w:rsidRDefault="00BB190B" w:rsidP="0068271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cost of program</w:t>
            </w:r>
          </w:p>
        </w:tc>
        <w:tc>
          <w:tcPr>
            <w:tcW w:w="2444" w:type="dxa"/>
            <w:shd w:val="clear" w:color="auto" w:fill="auto"/>
            <w:vAlign w:val="center"/>
          </w:tcPr>
          <w:p w:rsidR="00F44DE0" w:rsidRDefault="001C626B" w:rsidP="0068271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cost: USD 500,000 (for 18 months)</w:t>
            </w:r>
          </w:p>
        </w:tc>
      </w:tr>
      <w:tr w:rsidR="00F44DE0" w:rsidRPr="00FB1378" w:rsidTr="00F44DE0">
        <w:tc>
          <w:tcPr>
            <w:cnfStyle w:val="001000000000" w:firstRow="0" w:lastRow="0" w:firstColumn="1" w:lastColumn="0" w:oddVBand="0" w:evenVBand="0" w:oddHBand="0" w:evenHBand="0" w:firstRowFirstColumn="0" w:firstRowLastColumn="0" w:lastRowFirstColumn="0" w:lastRowLastColumn="0"/>
            <w:tcW w:w="2234" w:type="dxa"/>
            <w:shd w:val="clear" w:color="auto" w:fill="auto"/>
            <w:vAlign w:val="center"/>
          </w:tcPr>
          <w:p w:rsidR="00F44DE0" w:rsidRDefault="00BB190B" w:rsidP="0068271A">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w:t>
            </w:r>
          </w:p>
        </w:tc>
        <w:tc>
          <w:tcPr>
            <w:tcW w:w="2236" w:type="dxa"/>
            <w:shd w:val="clear" w:color="auto" w:fill="auto"/>
            <w:vAlign w:val="center"/>
          </w:tcPr>
          <w:p w:rsidR="001F4671" w:rsidRDefault="0066438F" w:rsidP="0068271A">
            <w:pPr>
              <w:spacing w:after="12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200,000 retail customers</w:t>
            </w:r>
            <w:r w:rsidR="00FF64C7">
              <w:rPr>
                <w:rFonts w:ascii="Times New Roman" w:eastAsia="Times New Roman" w:hAnsi="Times New Roman" w:cs="Times New Roman"/>
                <w:sz w:val="24"/>
                <w:szCs w:val="24"/>
              </w:rPr>
              <w:t xml:space="preserve"> - </w:t>
            </w:r>
            <w:r w:rsidR="00BC04E4">
              <w:rPr>
                <w:rFonts w:ascii="Times New Roman" w:eastAsia="Times New Roman" w:hAnsi="Times New Roman" w:cs="Times New Roman"/>
                <w:sz w:val="24"/>
                <w:szCs w:val="24"/>
              </w:rPr>
              <w:t>2500</w:t>
            </w:r>
            <w:r w:rsidR="0036071E">
              <w:rPr>
                <w:rFonts w:ascii="Times New Roman" w:eastAsia="Times New Roman" w:hAnsi="Times New Roman" w:cs="Times New Roman"/>
                <w:sz w:val="24"/>
                <w:szCs w:val="24"/>
              </w:rPr>
              <w:t xml:space="preserve"> of them are merchants, </w:t>
            </w:r>
            <w:r>
              <w:rPr>
                <w:rFonts w:ascii="Times New Roman" w:eastAsia="Times New Roman" w:hAnsi="Times New Roman" w:cs="Times New Roman"/>
                <w:sz w:val="24"/>
                <w:szCs w:val="24"/>
              </w:rPr>
              <w:t>roughly equa</w:t>
            </w:r>
            <w:r w:rsidR="00FF64C7">
              <w:rPr>
                <w:rFonts w:ascii="Times New Roman" w:eastAsia="Times New Roman" w:hAnsi="Times New Roman" w:cs="Times New Roman"/>
                <w:sz w:val="24"/>
                <w:szCs w:val="24"/>
              </w:rPr>
              <w:t>l among men and women in Uganda</w:t>
            </w:r>
          </w:p>
          <w:p w:rsidR="00F44DE0" w:rsidRDefault="00F44DE0" w:rsidP="0068271A">
            <w:pPr>
              <w:spacing w:after="12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096" w:type="dxa"/>
            <w:shd w:val="clear" w:color="auto" w:fill="auto"/>
            <w:vAlign w:val="center"/>
          </w:tcPr>
          <w:p w:rsidR="00F44DE0" w:rsidRDefault="00BB190B"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Associated organizations</w:t>
            </w:r>
          </w:p>
        </w:tc>
        <w:tc>
          <w:tcPr>
            <w:tcW w:w="2444" w:type="dxa"/>
            <w:shd w:val="clear" w:color="auto" w:fill="auto"/>
            <w:vAlign w:val="center"/>
          </w:tcPr>
          <w:p w:rsidR="00AA4E96" w:rsidRDefault="00C354EE"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Africa Enterprise Challenge Fund (</w:t>
            </w:r>
            <w:r>
              <w:rPr>
                <w:rFonts w:ascii="Times New Roman" w:eastAsia="Times New Roman" w:hAnsi="Times New Roman" w:cs="Times New Roman"/>
                <w:sz w:val="24"/>
                <w:szCs w:val="24"/>
              </w:rPr>
              <w:t>AECF</w:t>
            </w:r>
            <w:r w:rsidR="00AA4E96">
              <w:rPr>
                <w:rFonts w:ascii="Times New Roman" w:eastAsia="Times New Roman" w:hAnsi="Times New Roman" w:cs="Times New Roman"/>
                <w:sz w:val="24"/>
                <w:szCs w:val="24"/>
              </w:rPr>
              <w:t>)</w:t>
            </w:r>
          </w:p>
          <w:p w:rsidR="00AA4E96" w:rsidRDefault="00AA4E96"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A4E96" w:rsidRDefault="00AA4E96"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Ministry of Trade Industry &amp; Cooperatives</w:t>
            </w:r>
          </w:p>
          <w:p w:rsidR="00AA4E96" w:rsidRDefault="00AA4E96"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A4E96" w:rsidRDefault="00AA4E96"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Mountains of the Moon University</w:t>
            </w:r>
          </w:p>
          <w:p w:rsidR="00AA4E96" w:rsidRDefault="00AA4E96"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F44DE0" w:rsidRPr="00FB1378" w:rsidRDefault="00AA4E96" w:rsidP="0068271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MasterCard Foundation </w:t>
            </w:r>
          </w:p>
        </w:tc>
      </w:tr>
    </w:tbl>
    <w:p w:rsidR="00F44DE0" w:rsidRDefault="00BB190B" w:rsidP="0068271A">
      <w:pPr>
        <w:pStyle w:val="Heading1"/>
        <w:rPr>
          <w:b/>
        </w:rPr>
      </w:pPr>
      <w:r>
        <w:t>Progress and Results</w:t>
      </w:r>
    </w:p>
    <w:p w:rsidR="00165BCA" w:rsidRDefault="00B1603F" w:rsidP="00BC37A8">
      <w:pPr>
        <w:spacing w:after="12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Smart</w:t>
      </w:r>
      <w:r w:rsidR="004B51F2">
        <w:rPr>
          <w:rFonts w:ascii="Times New Roman" w:eastAsia="Times New Roman" w:hAnsi="Times New Roman" w:cs="Times New Roman"/>
          <w:sz w:val="24"/>
          <w:szCs w:val="24"/>
        </w:rPr>
        <w:t>Money</w:t>
      </w:r>
      <w:r w:rsidR="00EA7520">
        <w:rPr>
          <w:rFonts w:ascii="Times New Roman" w:eastAsia="Times New Roman" w:hAnsi="Times New Roman" w:cs="Times New Roman"/>
          <w:sz w:val="24"/>
          <w:szCs w:val="24"/>
        </w:rPr>
        <w:t xml:space="preserve"> has </w:t>
      </w:r>
      <w:r w:rsidR="00262B9B">
        <w:rPr>
          <w:rFonts w:ascii="Times New Roman" w:eastAsia="Times New Roman" w:hAnsi="Times New Roman" w:cs="Times New Roman"/>
          <w:sz w:val="24"/>
          <w:szCs w:val="24"/>
        </w:rPr>
        <w:t xml:space="preserve">successfully integrated </w:t>
      </w:r>
      <w:r w:rsidR="00DD4011">
        <w:rPr>
          <w:rFonts w:ascii="Times New Roman" w:eastAsia="Times New Roman" w:hAnsi="Times New Roman" w:cs="Times New Roman"/>
          <w:sz w:val="24"/>
          <w:szCs w:val="24"/>
        </w:rPr>
        <w:t xml:space="preserve">into its </w:t>
      </w:r>
      <w:r w:rsidR="004C2C26">
        <w:rPr>
          <w:rFonts w:ascii="Times New Roman" w:eastAsia="Times New Roman" w:hAnsi="Times New Roman" w:cs="Times New Roman"/>
          <w:sz w:val="24"/>
          <w:szCs w:val="24"/>
        </w:rPr>
        <w:t xml:space="preserve">target </w:t>
      </w:r>
      <w:r w:rsidR="00D73136">
        <w:rPr>
          <w:rFonts w:ascii="Times New Roman" w:eastAsia="Times New Roman" w:hAnsi="Times New Roman" w:cs="Times New Roman"/>
          <w:sz w:val="24"/>
          <w:szCs w:val="24"/>
        </w:rPr>
        <w:t>markets</w:t>
      </w:r>
      <w:r w:rsidR="004C2C26">
        <w:rPr>
          <w:rFonts w:ascii="Times New Roman" w:eastAsia="Times New Roman" w:hAnsi="Times New Roman" w:cs="Times New Roman"/>
          <w:sz w:val="24"/>
          <w:szCs w:val="24"/>
        </w:rPr>
        <w:t xml:space="preserve">. </w:t>
      </w:r>
      <w:r w:rsidR="00D706BD">
        <w:rPr>
          <w:rFonts w:ascii="Times New Roman" w:eastAsia="Times New Roman" w:hAnsi="Times New Roman" w:cs="Times New Roman"/>
          <w:sz w:val="24"/>
          <w:szCs w:val="24"/>
        </w:rPr>
        <w:t xml:space="preserve">It currently has 200,000 </w:t>
      </w:r>
      <w:r w:rsidR="002F2364">
        <w:rPr>
          <w:rFonts w:ascii="Times New Roman" w:eastAsia="Times New Roman" w:hAnsi="Times New Roman" w:cs="Times New Roman"/>
          <w:sz w:val="24"/>
          <w:szCs w:val="24"/>
        </w:rPr>
        <w:t>retail customers</w:t>
      </w:r>
      <w:r w:rsidR="00AC6C3E">
        <w:rPr>
          <w:rFonts w:ascii="Times New Roman" w:eastAsia="Times New Roman" w:hAnsi="Times New Roman" w:cs="Times New Roman"/>
          <w:sz w:val="24"/>
          <w:szCs w:val="24"/>
        </w:rPr>
        <w:t>, 2500</w:t>
      </w:r>
      <w:r w:rsidR="00172596">
        <w:rPr>
          <w:rFonts w:ascii="Times New Roman" w:eastAsia="Times New Roman" w:hAnsi="Times New Roman" w:cs="Times New Roman"/>
          <w:sz w:val="24"/>
          <w:szCs w:val="24"/>
        </w:rPr>
        <w:t xml:space="preserve"> of which are local merchants,</w:t>
      </w:r>
      <w:r w:rsidR="002F2364">
        <w:rPr>
          <w:rFonts w:ascii="Times New Roman" w:eastAsia="Times New Roman" w:hAnsi="Times New Roman" w:cs="Times New Roman"/>
          <w:sz w:val="24"/>
          <w:szCs w:val="24"/>
        </w:rPr>
        <w:t xml:space="preserve"> </w:t>
      </w:r>
      <w:r w:rsidR="006F470D">
        <w:rPr>
          <w:rFonts w:ascii="Times New Roman" w:eastAsia="Times New Roman" w:hAnsi="Times New Roman" w:cs="Times New Roman"/>
          <w:sz w:val="24"/>
          <w:szCs w:val="24"/>
        </w:rPr>
        <w:t xml:space="preserve">in a district of 800,000. </w:t>
      </w:r>
      <w:r w:rsidR="00674C3D">
        <w:rPr>
          <w:rFonts w:ascii="Times New Roman" w:eastAsia="Times New Roman" w:hAnsi="Times New Roman" w:cs="Times New Roman"/>
          <w:sz w:val="24"/>
          <w:szCs w:val="24"/>
        </w:rPr>
        <w:t xml:space="preserve">While slightly more men than woman are registered customers </w:t>
      </w:r>
      <w:r w:rsidR="00263C1D">
        <w:rPr>
          <w:rFonts w:ascii="Times New Roman" w:eastAsia="Times New Roman" w:hAnsi="Times New Roman" w:cs="Times New Roman"/>
          <w:sz w:val="24"/>
          <w:szCs w:val="24"/>
        </w:rPr>
        <w:t xml:space="preserve">in Tanzania, </w:t>
      </w:r>
      <w:r w:rsidR="00781EEC">
        <w:rPr>
          <w:rFonts w:ascii="Times New Roman" w:eastAsia="Times New Roman" w:hAnsi="Times New Roman" w:cs="Times New Roman"/>
          <w:sz w:val="24"/>
          <w:szCs w:val="24"/>
        </w:rPr>
        <w:t xml:space="preserve">the gender </w:t>
      </w:r>
      <w:r w:rsidR="008F1D8A">
        <w:rPr>
          <w:rFonts w:ascii="Times New Roman" w:eastAsia="Times New Roman" w:hAnsi="Times New Roman" w:cs="Times New Roman"/>
          <w:sz w:val="24"/>
          <w:szCs w:val="24"/>
        </w:rPr>
        <w:t>brea</w:t>
      </w:r>
      <w:r w:rsidR="00D73136">
        <w:rPr>
          <w:rFonts w:ascii="Times New Roman" w:eastAsia="Times New Roman" w:hAnsi="Times New Roman" w:cs="Times New Roman"/>
          <w:sz w:val="24"/>
          <w:szCs w:val="24"/>
        </w:rPr>
        <w:t>k</w:t>
      </w:r>
      <w:r w:rsidR="008F1D8A">
        <w:rPr>
          <w:rFonts w:ascii="Times New Roman" w:eastAsia="Times New Roman" w:hAnsi="Times New Roman" w:cs="Times New Roman"/>
          <w:sz w:val="24"/>
          <w:szCs w:val="24"/>
        </w:rPr>
        <w:t>dow</w:t>
      </w:r>
      <w:r w:rsidR="00E26644">
        <w:rPr>
          <w:rFonts w:ascii="Times New Roman" w:eastAsia="Times New Roman" w:hAnsi="Times New Roman" w:cs="Times New Roman"/>
          <w:sz w:val="24"/>
          <w:szCs w:val="24"/>
        </w:rPr>
        <w:t xml:space="preserve">n is roughly equal in Uganda. </w:t>
      </w:r>
      <w:r w:rsidR="00013508">
        <w:rPr>
          <w:rFonts w:ascii="Times New Roman" w:eastAsia="Times New Roman" w:hAnsi="Times New Roman" w:cs="Times New Roman"/>
          <w:sz w:val="24"/>
          <w:szCs w:val="24"/>
        </w:rPr>
        <w:t xml:space="preserve">The company has </w:t>
      </w:r>
      <w:r w:rsidR="0085427B">
        <w:rPr>
          <w:rFonts w:ascii="Times New Roman" w:eastAsia="Times New Roman" w:hAnsi="Times New Roman" w:cs="Times New Roman"/>
          <w:sz w:val="24"/>
          <w:szCs w:val="24"/>
        </w:rPr>
        <w:t xml:space="preserve">overcome </w:t>
      </w:r>
      <w:r w:rsidR="00CD4740">
        <w:rPr>
          <w:rFonts w:ascii="Times New Roman" w:eastAsia="Times New Roman" w:hAnsi="Times New Roman" w:cs="Times New Roman"/>
          <w:sz w:val="24"/>
          <w:szCs w:val="24"/>
        </w:rPr>
        <w:t xml:space="preserve">major </w:t>
      </w:r>
      <w:r w:rsidR="00292B59">
        <w:rPr>
          <w:rFonts w:ascii="Times New Roman" w:eastAsia="Times New Roman" w:hAnsi="Times New Roman" w:cs="Times New Roman"/>
          <w:sz w:val="24"/>
          <w:szCs w:val="24"/>
        </w:rPr>
        <w:t xml:space="preserve">cultural, geographical, logistical, </w:t>
      </w:r>
      <w:r w:rsidR="00C037BE">
        <w:rPr>
          <w:rFonts w:ascii="Times New Roman" w:eastAsia="Times New Roman" w:hAnsi="Times New Roman" w:cs="Times New Roman"/>
          <w:sz w:val="24"/>
          <w:szCs w:val="24"/>
        </w:rPr>
        <w:t>financial</w:t>
      </w:r>
      <w:r w:rsidR="00C92855">
        <w:rPr>
          <w:rFonts w:ascii="Times New Roman" w:eastAsia="Times New Roman" w:hAnsi="Times New Roman" w:cs="Times New Roman"/>
          <w:sz w:val="24"/>
          <w:szCs w:val="24"/>
        </w:rPr>
        <w:t>, and educational</w:t>
      </w:r>
      <w:r w:rsidR="00C037BE">
        <w:rPr>
          <w:rFonts w:ascii="Times New Roman" w:eastAsia="Times New Roman" w:hAnsi="Times New Roman" w:cs="Times New Roman"/>
          <w:sz w:val="24"/>
          <w:szCs w:val="24"/>
        </w:rPr>
        <w:t xml:space="preserve"> barriers to</w:t>
      </w:r>
      <w:r w:rsidR="00A625F2">
        <w:rPr>
          <w:rFonts w:ascii="Times New Roman" w:eastAsia="Times New Roman" w:hAnsi="Times New Roman" w:cs="Times New Roman"/>
          <w:sz w:val="24"/>
          <w:szCs w:val="24"/>
        </w:rPr>
        <w:t xml:space="preserve"> bringing the benefits of digital financial services to these underserved markets and</w:t>
      </w:r>
      <w:r w:rsidR="0085427B">
        <w:rPr>
          <w:rFonts w:ascii="Times New Roman" w:eastAsia="Times New Roman" w:hAnsi="Times New Roman" w:cs="Times New Roman"/>
          <w:sz w:val="24"/>
          <w:szCs w:val="24"/>
        </w:rPr>
        <w:t xml:space="preserve"> </w:t>
      </w:r>
      <w:r w:rsidR="00013508">
        <w:rPr>
          <w:rFonts w:ascii="Times New Roman" w:eastAsia="Times New Roman" w:hAnsi="Times New Roman" w:cs="Times New Roman"/>
          <w:sz w:val="24"/>
          <w:szCs w:val="24"/>
        </w:rPr>
        <w:t>creat</w:t>
      </w:r>
      <w:r w:rsidR="00610C4C">
        <w:rPr>
          <w:rFonts w:ascii="Times New Roman" w:eastAsia="Times New Roman" w:hAnsi="Times New Roman" w:cs="Times New Roman"/>
          <w:sz w:val="24"/>
          <w:szCs w:val="24"/>
        </w:rPr>
        <w:t>ing</w:t>
      </w:r>
      <w:r w:rsidR="00013508">
        <w:rPr>
          <w:rFonts w:ascii="Times New Roman" w:eastAsia="Times New Roman" w:hAnsi="Times New Roman" w:cs="Times New Roman"/>
          <w:sz w:val="24"/>
          <w:szCs w:val="24"/>
        </w:rPr>
        <w:t xml:space="preserve"> a more</w:t>
      </w:r>
      <w:r w:rsidR="003A459B">
        <w:rPr>
          <w:rFonts w:ascii="Times New Roman" w:eastAsia="Times New Roman" w:hAnsi="Times New Roman" w:cs="Times New Roman"/>
          <w:sz w:val="24"/>
          <w:szCs w:val="24"/>
        </w:rPr>
        <w:t xml:space="preserve"> technologically savvy populati</w:t>
      </w:r>
      <w:r w:rsidR="001858D9">
        <w:rPr>
          <w:rFonts w:ascii="Times New Roman" w:eastAsia="Times New Roman" w:hAnsi="Times New Roman" w:cs="Times New Roman"/>
          <w:sz w:val="24"/>
          <w:szCs w:val="24"/>
        </w:rPr>
        <w:t>on</w:t>
      </w:r>
      <w:r w:rsidR="00924CB4">
        <w:rPr>
          <w:rFonts w:ascii="Times New Roman" w:eastAsia="Times New Roman" w:hAnsi="Times New Roman" w:cs="Times New Roman"/>
          <w:sz w:val="24"/>
          <w:szCs w:val="24"/>
        </w:rPr>
        <w:t>.</w:t>
      </w:r>
      <w:r w:rsidR="00610C4C">
        <w:rPr>
          <w:rFonts w:ascii="Times New Roman" w:eastAsia="Times New Roman" w:hAnsi="Times New Roman" w:cs="Times New Roman"/>
          <w:sz w:val="24"/>
          <w:szCs w:val="24"/>
        </w:rPr>
        <w:t xml:space="preserve"> </w:t>
      </w:r>
      <w:r w:rsidR="0021562A">
        <w:rPr>
          <w:rFonts w:ascii="Times New Roman" w:eastAsia="Times New Roman" w:hAnsi="Times New Roman" w:cs="Times New Roman"/>
          <w:sz w:val="24"/>
          <w:szCs w:val="24"/>
        </w:rPr>
        <w:t>The</w:t>
      </w:r>
      <w:r w:rsidR="004E68E1">
        <w:rPr>
          <w:rFonts w:ascii="Times New Roman" w:eastAsia="Times New Roman" w:hAnsi="Times New Roman" w:cs="Times New Roman"/>
          <w:sz w:val="24"/>
          <w:szCs w:val="24"/>
        </w:rPr>
        <w:t xml:space="preserve"> savings clubs </w:t>
      </w:r>
      <w:r>
        <w:rPr>
          <w:rFonts w:ascii="Times New Roman" w:eastAsia="Times New Roman" w:hAnsi="Times New Roman" w:cs="Times New Roman"/>
          <w:sz w:val="24"/>
          <w:szCs w:val="24"/>
        </w:rPr>
        <w:t>supported by Smart</w:t>
      </w:r>
      <w:r w:rsidR="00172596">
        <w:rPr>
          <w:rFonts w:ascii="Times New Roman" w:eastAsia="Times New Roman" w:hAnsi="Times New Roman" w:cs="Times New Roman"/>
          <w:sz w:val="24"/>
          <w:szCs w:val="24"/>
        </w:rPr>
        <w:t xml:space="preserve">Money has sustained </w:t>
      </w:r>
      <w:r w:rsidR="00273DEA">
        <w:rPr>
          <w:rFonts w:ascii="Times New Roman" w:eastAsia="Times New Roman" w:hAnsi="Times New Roman" w:cs="Times New Roman"/>
          <w:sz w:val="24"/>
          <w:szCs w:val="24"/>
        </w:rPr>
        <w:t>service use</w:t>
      </w:r>
      <w:r w:rsidR="00172596">
        <w:rPr>
          <w:rFonts w:ascii="Times New Roman" w:eastAsia="Times New Roman" w:hAnsi="Times New Roman" w:cs="Times New Roman"/>
          <w:sz w:val="24"/>
          <w:szCs w:val="24"/>
        </w:rPr>
        <w:t xml:space="preserve"> in areas of</w:t>
      </w:r>
      <w:r w:rsidR="004E68E1">
        <w:rPr>
          <w:rFonts w:ascii="Times New Roman" w:eastAsia="Times New Roman" w:hAnsi="Times New Roman" w:cs="Times New Roman"/>
          <w:sz w:val="24"/>
          <w:szCs w:val="24"/>
        </w:rPr>
        <w:t xml:space="preserve"> </w:t>
      </w:r>
      <w:r w:rsidR="007F60CA">
        <w:rPr>
          <w:rFonts w:ascii="Times New Roman" w:eastAsia="Times New Roman" w:hAnsi="Times New Roman" w:cs="Times New Roman"/>
          <w:sz w:val="24"/>
          <w:szCs w:val="24"/>
        </w:rPr>
        <w:t>implementation</w:t>
      </w:r>
      <w:r w:rsidR="00273DEA">
        <w:rPr>
          <w:rFonts w:ascii="Times New Roman" w:eastAsia="Times New Roman" w:hAnsi="Times New Roman" w:cs="Times New Roman"/>
          <w:sz w:val="24"/>
          <w:szCs w:val="24"/>
        </w:rPr>
        <w:t xml:space="preserve">. </w:t>
      </w:r>
      <w:r w:rsidR="00273DEA">
        <w:rPr>
          <w:rFonts w:ascii="Times New Roman" w:eastAsia="Times New Roman" w:hAnsi="Times New Roman" w:cs="Times New Roman"/>
          <w:sz w:val="24"/>
          <w:szCs w:val="24"/>
        </w:rPr>
        <w:br/>
      </w:r>
      <w:r w:rsidR="00273DEA">
        <w:rPr>
          <w:rFonts w:ascii="Times New Roman" w:eastAsia="Times New Roman" w:hAnsi="Times New Roman" w:cs="Times New Roman"/>
          <w:sz w:val="24"/>
          <w:szCs w:val="24"/>
        </w:rPr>
        <w:br/>
      </w:r>
      <w:r>
        <w:rPr>
          <w:rFonts w:ascii="Times New Roman" w:hAnsi="Times New Roman" w:cs="Times New Roman"/>
          <w:sz w:val="24"/>
          <w:szCs w:val="24"/>
        </w:rPr>
        <w:t>Smart</w:t>
      </w:r>
      <w:r w:rsidR="00D431DB">
        <w:rPr>
          <w:rFonts w:ascii="Times New Roman" w:hAnsi="Times New Roman" w:cs="Times New Roman"/>
          <w:sz w:val="24"/>
          <w:szCs w:val="24"/>
        </w:rPr>
        <w:t xml:space="preserve">Money 2,500 points of presence in </w:t>
      </w:r>
      <w:r w:rsidR="00C86F75">
        <w:rPr>
          <w:rFonts w:ascii="Times New Roman" w:hAnsi="Times New Roman" w:cs="Times New Roman"/>
          <w:sz w:val="24"/>
          <w:szCs w:val="24"/>
        </w:rPr>
        <w:t>community, engages with 300 institutions</w:t>
      </w:r>
      <w:r w:rsidR="009709C2">
        <w:rPr>
          <w:rFonts w:ascii="Times New Roman" w:hAnsi="Times New Roman" w:cs="Times New Roman"/>
          <w:sz w:val="24"/>
          <w:szCs w:val="24"/>
        </w:rPr>
        <w:t xml:space="preserve"> </w:t>
      </w:r>
      <w:r w:rsidR="00AC6C3E">
        <w:rPr>
          <w:rFonts w:ascii="Times New Roman" w:hAnsi="Times New Roman" w:cs="Times New Roman"/>
          <w:sz w:val="24"/>
          <w:szCs w:val="24"/>
        </w:rPr>
        <w:t>every three</w:t>
      </w:r>
      <w:r w:rsidR="009709C2">
        <w:rPr>
          <w:rFonts w:ascii="Times New Roman" w:hAnsi="Times New Roman" w:cs="Times New Roman"/>
          <w:sz w:val="24"/>
          <w:szCs w:val="24"/>
        </w:rPr>
        <w:t xml:space="preserve"> month</w:t>
      </w:r>
      <w:r w:rsidR="00AC6C3E">
        <w:rPr>
          <w:rFonts w:ascii="Times New Roman" w:hAnsi="Times New Roman" w:cs="Times New Roman"/>
          <w:sz w:val="24"/>
          <w:szCs w:val="24"/>
        </w:rPr>
        <w:t>s</w:t>
      </w:r>
      <w:r w:rsidR="009709C2">
        <w:rPr>
          <w:rFonts w:ascii="Times New Roman" w:hAnsi="Times New Roman" w:cs="Times New Roman"/>
          <w:sz w:val="24"/>
          <w:szCs w:val="24"/>
        </w:rPr>
        <w:t>, and has 900 active institutional customers.</w:t>
      </w:r>
      <w:r w:rsidR="00D431DB">
        <w:rPr>
          <w:rFonts w:ascii="Times New Roman" w:hAnsi="Times New Roman" w:cs="Times New Roman"/>
          <w:sz w:val="24"/>
          <w:szCs w:val="24"/>
        </w:rPr>
        <w:t xml:space="preserve"> In th</w:t>
      </w:r>
      <w:r w:rsidR="009B665E">
        <w:rPr>
          <w:rFonts w:ascii="Times New Roman" w:hAnsi="Times New Roman" w:cs="Times New Roman"/>
          <w:sz w:val="24"/>
          <w:szCs w:val="24"/>
        </w:rPr>
        <w:t xml:space="preserve">eir </w:t>
      </w:r>
      <w:r w:rsidR="00BA618A">
        <w:rPr>
          <w:rFonts w:ascii="Times New Roman" w:hAnsi="Times New Roman" w:cs="Times New Roman"/>
          <w:sz w:val="24"/>
          <w:szCs w:val="24"/>
        </w:rPr>
        <w:t xml:space="preserve">current district of operations, </w:t>
      </w:r>
      <w:r w:rsidR="00D431DB">
        <w:rPr>
          <w:rFonts w:ascii="Times New Roman" w:hAnsi="Times New Roman" w:cs="Times New Roman"/>
          <w:sz w:val="24"/>
          <w:szCs w:val="24"/>
        </w:rPr>
        <w:t>the</w:t>
      </w:r>
      <w:r w:rsidR="00BA618A">
        <w:rPr>
          <w:rFonts w:ascii="Times New Roman" w:hAnsi="Times New Roman" w:cs="Times New Roman"/>
          <w:sz w:val="24"/>
          <w:szCs w:val="24"/>
        </w:rPr>
        <w:t>y have identified</w:t>
      </w:r>
      <w:r w:rsidR="00D431DB">
        <w:rPr>
          <w:rFonts w:ascii="Times New Roman" w:hAnsi="Times New Roman" w:cs="Times New Roman"/>
          <w:sz w:val="24"/>
          <w:szCs w:val="24"/>
        </w:rPr>
        <w:t xml:space="preserve"> 5,000 </w:t>
      </w:r>
      <w:r w:rsidR="005E43F5">
        <w:rPr>
          <w:rFonts w:ascii="Times New Roman" w:hAnsi="Times New Roman" w:cs="Times New Roman"/>
          <w:sz w:val="24"/>
          <w:szCs w:val="24"/>
        </w:rPr>
        <w:t xml:space="preserve">potential </w:t>
      </w:r>
      <w:r w:rsidR="00251C56">
        <w:rPr>
          <w:rFonts w:ascii="Times New Roman" w:hAnsi="Times New Roman" w:cs="Times New Roman"/>
          <w:sz w:val="24"/>
          <w:szCs w:val="24"/>
        </w:rPr>
        <w:t xml:space="preserve">institutional customers </w:t>
      </w:r>
      <w:r w:rsidR="00C377F2">
        <w:rPr>
          <w:rFonts w:ascii="Times New Roman" w:hAnsi="Times New Roman" w:cs="Times New Roman"/>
          <w:sz w:val="24"/>
          <w:szCs w:val="24"/>
        </w:rPr>
        <w:t>and partners.</w:t>
      </w:r>
    </w:p>
    <w:p w:rsidR="00F44DE0" w:rsidRDefault="00BB190B" w:rsidP="0068271A">
      <w:pPr>
        <w:pStyle w:val="Heading1"/>
        <w:rPr>
          <w:b/>
        </w:rPr>
      </w:pPr>
      <w:r>
        <w:t>Challenges</w:t>
      </w:r>
    </w:p>
    <w:p w:rsidR="00CE3E1C" w:rsidRDefault="00CE3E1C" w:rsidP="008C2BF8">
      <w:pPr>
        <w:spacing w:after="12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Resistance from rural farmers </w:t>
      </w:r>
      <w:r w:rsidR="00594FA1">
        <w:rPr>
          <w:rFonts w:ascii="Times New Roman" w:eastAsia="Times New Roman" w:hAnsi="Times New Roman" w:cs="Times New Roman"/>
          <w:b/>
          <w:bCs/>
          <w:sz w:val="24"/>
          <w:szCs w:val="24"/>
        </w:rPr>
        <w:t xml:space="preserve">– </w:t>
      </w:r>
      <w:r w:rsidRPr="00600295">
        <w:rPr>
          <w:rFonts w:ascii="Times New Roman" w:eastAsia="Times New Roman" w:hAnsi="Times New Roman" w:cs="Times New Roman"/>
          <w:bCs/>
          <w:sz w:val="24"/>
          <w:szCs w:val="24"/>
        </w:rPr>
        <w:t xml:space="preserve">Despite the free pricing, the cotton farmers rejected the free digital wallet and digital payments </w:t>
      </w:r>
      <w:r w:rsidR="008C2BF8">
        <w:rPr>
          <w:rFonts w:ascii="Times New Roman" w:eastAsia="Times New Roman" w:hAnsi="Times New Roman" w:cs="Times New Roman"/>
          <w:bCs/>
          <w:sz w:val="24"/>
          <w:szCs w:val="24"/>
        </w:rPr>
        <w:t xml:space="preserve">from cotton companies because they did not understand how this service works and how to use phones, and how to withdraw the digital money into cash, and most importantly none of the shopkeepers in the villages were accepting digital money as a form of payment.  </w:t>
      </w:r>
      <w:r w:rsidRPr="00600295">
        <w:rPr>
          <w:rFonts w:ascii="Times New Roman" w:eastAsia="Times New Roman" w:hAnsi="Times New Roman" w:cs="Times New Roman"/>
          <w:bCs/>
          <w:sz w:val="24"/>
          <w:szCs w:val="24"/>
        </w:rPr>
        <w:t xml:space="preserve"> </w:t>
      </w:r>
    </w:p>
    <w:p w:rsidR="00745E57" w:rsidRDefault="00213CB5" w:rsidP="00213CB5">
      <w:pPr>
        <w:shd w:val="clear" w:color="auto" w:fill="FFFFFF"/>
        <w:spacing w:after="0" w:line="240" w:lineRule="auto"/>
        <w:jc w:val="both"/>
        <w:textAlignment w:val="baseline"/>
        <w:rPr>
          <w:rFonts w:ascii="Times New Roman" w:eastAsia="Times New Roman" w:hAnsi="Times New Roman" w:cs="Times New Roman"/>
          <w:sz w:val="24"/>
          <w:szCs w:val="24"/>
        </w:rPr>
      </w:pPr>
      <w:r w:rsidRPr="00213CB5">
        <w:rPr>
          <w:rFonts w:ascii="Times New Roman" w:eastAsia="Times New Roman" w:hAnsi="Times New Roman" w:cs="Times New Roman"/>
          <w:b/>
          <w:sz w:val="24"/>
          <w:szCs w:val="24"/>
        </w:rPr>
        <w:t xml:space="preserve">Providing effective </w:t>
      </w:r>
      <w:r>
        <w:rPr>
          <w:rFonts w:ascii="Times New Roman" w:eastAsia="Times New Roman" w:hAnsi="Times New Roman" w:cs="Times New Roman"/>
          <w:b/>
          <w:sz w:val="24"/>
          <w:szCs w:val="24"/>
        </w:rPr>
        <w:t xml:space="preserve">and efficient </w:t>
      </w:r>
      <w:r w:rsidRPr="00213CB5">
        <w:rPr>
          <w:rFonts w:ascii="Times New Roman" w:eastAsia="Times New Roman" w:hAnsi="Times New Roman" w:cs="Times New Roman"/>
          <w:b/>
          <w:sz w:val="24"/>
          <w:szCs w:val="24"/>
        </w:rPr>
        <w:t>sustainable training</w:t>
      </w:r>
      <w:r>
        <w:rPr>
          <w:rFonts w:ascii="Times New Roman" w:eastAsia="Times New Roman" w:hAnsi="Times New Roman" w:cs="Times New Roman"/>
          <w:b/>
          <w:sz w:val="24"/>
          <w:szCs w:val="24"/>
        </w:rPr>
        <w:t xml:space="preserve"> programs</w:t>
      </w:r>
      <w:r>
        <w:rPr>
          <w:rFonts w:ascii="Times New Roman" w:eastAsia="Times New Roman" w:hAnsi="Times New Roman" w:cs="Times New Roman"/>
          <w:sz w:val="24"/>
          <w:szCs w:val="24"/>
        </w:rPr>
        <w:t xml:space="preserve"> – The fundamental challenge is to identify a high-touch, repetitive practical training from local trainers to financially illiterate population in most remote villages on top of mountains sustainably. </w:t>
      </w:r>
      <w:r w:rsidR="00745E57">
        <w:rPr>
          <w:rFonts w:ascii="Times New Roman" w:eastAsia="Times New Roman" w:hAnsi="Times New Roman" w:cs="Times New Roman"/>
          <w:sz w:val="24"/>
          <w:szCs w:val="24"/>
        </w:rPr>
        <w:t xml:space="preserve">If you train people only once, the training will not have a sustainable impact. Based on </w:t>
      </w:r>
      <w:r w:rsidR="00B1603F">
        <w:rPr>
          <w:rFonts w:ascii="Times New Roman" w:eastAsia="Times New Roman" w:hAnsi="Times New Roman" w:cs="Times New Roman"/>
          <w:sz w:val="24"/>
          <w:szCs w:val="24"/>
        </w:rPr>
        <w:t>Smart</w:t>
      </w:r>
      <w:r w:rsidR="00767992">
        <w:rPr>
          <w:rFonts w:ascii="Times New Roman" w:eastAsia="Times New Roman" w:hAnsi="Times New Roman" w:cs="Times New Roman"/>
          <w:sz w:val="24"/>
          <w:szCs w:val="24"/>
        </w:rPr>
        <w:t>Money’s</w:t>
      </w:r>
      <w:r w:rsidR="00745E57">
        <w:rPr>
          <w:rFonts w:ascii="Times New Roman" w:eastAsia="Times New Roman" w:hAnsi="Times New Roman" w:cs="Times New Roman"/>
          <w:sz w:val="24"/>
          <w:szCs w:val="24"/>
        </w:rPr>
        <w:t xml:space="preserve"> experience, people need to be trained over a period of three months with weekly repetitive training.  </w:t>
      </w:r>
    </w:p>
    <w:p w:rsidR="00EE7934" w:rsidRPr="00EE7934" w:rsidRDefault="00EE7934" w:rsidP="00EE7934">
      <w:pPr>
        <w:shd w:val="clear" w:color="auto" w:fill="FFFFFF"/>
        <w:spacing w:after="0" w:line="240" w:lineRule="auto"/>
        <w:jc w:val="both"/>
        <w:textAlignment w:val="baseline"/>
        <w:rPr>
          <w:rFonts w:ascii="Times New Roman" w:hAnsi="Times New Roman" w:cs="Times New Roman"/>
          <w:b/>
          <w:sz w:val="24"/>
          <w:szCs w:val="24"/>
        </w:rPr>
      </w:pPr>
      <w:r w:rsidRPr="00EE7934">
        <w:rPr>
          <w:rFonts w:ascii="Times New Roman" w:hAnsi="Times New Roman" w:cs="Times New Roman"/>
          <w:b/>
          <w:sz w:val="24"/>
          <w:szCs w:val="24"/>
        </w:rPr>
        <w:lastRenderedPageBreak/>
        <w:t>Building high performance training team with a limited skill set</w:t>
      </w:r>
      <w:r>
        <w:rPr>
          <w:rFonts w:ascii="Times New Roman" w:hAnsi="Times New Roman" w:cs="Times New Roman"/>
          <w:b/>
          <w:sz w:val="24"/>
          <w:szCs w:val="24"/>
        </w:rPr>
        <w:t xml:space="preserve"> – </w:t>
      </w:r>
      <w:r>
        <w:rPr>
          <w:rFonts w:ascii="Times New Roman" w:hAnsi="Times New Roman" w:cs="Times New Roman"/>
          <w:sz w:val="24"/>
          <w:szCs w:val="24"/>
        </w:rPr>
        <w:t>It is difficult to find local people who have the skillset to be effective managers.</w:t>
      </w:r>
      <w:r w:rsidRPr="00EE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Many locals are uneducated, unskilled, and inexperienced, requiring significant investment in their own training.</w:t>
      </w:r>
    </w:p>
    <w:p w:rsidR="00EE7934" w:rsidRDefault="00EE7934" w:rsidP="00213CB5">
      <w:pPr>
        <w:shd w:val="clear" w:color="auto" w:fill="FFFFFF"/>
        <w:spacing w:after="0" w:line="240" w:lineRule="auto"/>
        <w:jc w:val="both"/>
        <w:textAlignment w:val="baseline"/>
        <w:rPr>
          <w:rFonts w:ascii="Times New Roman" w:eastAsia="Times New Roman" w:hAnsi="Times New Roman" w:cs="Times New Roman"/>
          <w:b/>
          <w:bCs/>
          <w:sz w:val="24"/>
          <w:szCs w:val="24"/>
        </w:rPr>
      </w:pPr>
    </w:p>
    <w:p w:rsidR="00EE7934" w:rsidRDefault="00AC6C3E" w:rsidP="00213CB5">
      <w:pPr>
        <w:shd w:val="clear" w:color="auto" w:fill="FFFFFF"/>
        <w:spacing w:after="0" w:line="240" w:lineRule="auto"/>
        <w:jc w:val="both"/>
        <w:textAlignment w:val="baseline"/>
        <w:rPr>
          <w:rFonts w:ascii="Times New Roman" w:hAnsi="Times New Roman" w:cs="Times New Roman"/>
          <w:sz w:val="24"/>
          <w:szCs w:val="24"/>
        </w:rPr>
      </w:pPr>
      <w:r>
        <w:rPr>
          <w:rFonts w:ascii="Times New Roman" w:eastAsia="Times New Roman" w:hAnsi="Times New Roman" w:cs="Times New Roman"/>
          <w:b/>
          <w:bCs/>
          <w:sz w:val="24"/>
          <w:szCs w:val="24"/>
        </w:rPr>
        <w:t>Monitoring</w:t>
      </w:r>
      <w:r w:rsidR="00372078">
        <w:rPr>
          <w:rFonts w:ascii="Times New Roman" w:eastAsia="Times New Roman" w:hAnsi="Times New Roman" w:cs="Times New Roman"/>
          <w:b/>
          <w:bCs/>
          <w:sz w:val="24"/>
          <w:szCs w:val="24"/>
        </w:rPr>
        <w:t xml:space="preserve"> local </w:t>
      </w:r>
      <w:r w:rsidR="009C521E">
        <w:rPr>
          <w:rFonts w:ascii="Times New Roman" w:eastAsia="Times New Roman" w:hAnsi="Times New Roman" w:cs="Times New Roman"/>
          <w:b/>
          <w:bCs/>
          <w:sz w:val="24"/>
          <w:szCs w:val="24"/>
        </w:rPr>
        <w:t>employees</w:t>
      </w:r>
      <w:r w:rsidR="00A5067E">
        <w:rPr>
          <w:rFonts w:ascii="Times New Roman" w:eastAsia="Times New Roman" w:hAnsi="Times New Roman" w:cs="Times New Roman"/>
          <w:sz w:val="24"/>
          <w:szCs w:val="24"/>
        </w:rPr>
        <w:t xml:space="preserve"> </w:t>
      </w:r>
      <w:r w:rsidR="00AD038B">
        <w:rPr>
          <w:rFonts w:ascii="Times New Roman" w:eastAsia="Times New Roman" w:hAnsi="Times New Roman" w:cs="Times New Roman"/>
          <w:sz w:val="24"/>
          <w:szCs w:val="24"/>
        </w:rPr>
        <w:t>–</w:t>
      </w:r>
      <w:r w:rsidR="00E94AF1">
        <w:rPr>
          <w:rFonts w:ascii="Times New Roman" w:eastAsia="Times New Roman" w:hAnsi="Times New Roman" w:cs="Times New Roman"/>
          <w:sz w:val="24"/>
          <w:szCs w:val="24"/>
        </w:rPr>
        <w:t xml:space="preserve"> </w:t>
      </w:r>
      <w:r w:rsidR="00B1603F">
        <w:rPr>
          <w:rFonts w:ascii="Times New Roman" w:eastAsia="Times New Roman" w:hAnsi="Times New Roman" w:cs="Times New Roman"/>
          <w:sz w:val="24"/>
          <w:szCs w:val="24"/>
        </w:rPr>
        <w:t>Smart</w:t>
      </w:r>
      <w:r w:rsidR="006751E8">
        <w:rPr>
          <w:rFonts w:ascii="Times New Roman" w:eastAsia="Times New Roman" w:hAnsi="Times New Roman" w:cs="Times New Roman"/>
          <w:sz w:val="24"/>
          <w:szCs w:val="24"/>
        </w:rPr>
        <w:t xml:space="preserve">Money’s local employees, coming from conditions of </w:t>
      </w:r>
      <w:r w:rsidR="009B0035">
        <w:rPr>
          <w:rFonts w:ascii="Times New Roman" w:eastAsia="Times New Roman" w:hAnsi="Times New Roman" w:cs="Times New Roman"/>
          <w:sz w:val="24"/>
          <w:szCs w:val="24"/>
        </w:rPr>
        <w:t>scarcity</w:t>
      </w:r>
      <w:r w:rsidR="00EA5AC9">
        <w:rPr>
          <w:rFonts w:ascii="Times New Roman" w:eastAsia="Times New Roman" w:hAnsi="Times New Roman" w:cs="Times New Roman"/>
          <w:sz w:val="24"/>
          <w:szCs w:val="24"/>
        </w:rPr>
        <w:t xml:space="preserve">, have incentives to </w:t>
      </w:r>
      <w:r w:rsidR="00142E76">
        <w:rPr>
          <w:rFonts w:ascii="Times New Roman" w:eastAsia="Times New Roman" w:hAnsi="Times New Roman" w:cs="Times New Roman"/>
          <w:sz w:val="24"/>
          <w:szCs w:val="24"/>
        </w:rPr>
        <w:t>engage in dishonest</w:t>
      </w:r>
      <w:r w:rsidR="0047605A">
        <w:rPr>
          <w:rFonts w:ascii="Times New Roman" w:eastAsia="Times New Roman" w:hAnsi="Times New Roman" w:cs="Times New Roman"/>
          <w:sz w:val="24"/>
          <w:szCs w:val="24"/>
        </w:rPr>
        <w:t xml:space="preserve"> financially beneficial</w:t>
      </w:r>
      <w:r w:rsidR="008C37DA">
        <w:rPr>
          <w:rFonts w:ascii="Times New Roman" w:eastAsia="Times New Roman" w:hAnsi="Times New Roman" w:cs="Times New Roman"/>
          <w:sz w:val="24"/>
          <w:szCs w:val="24"/>
        </w:rPr>
        <w:t xml:space="preserve"> </w:t>
      </w:r>
      <w:r w:rsidR="007C25F3">
        <w:rPr>
          <w:rFonts w:ascii="Times New Roman" w:eastAsia="Times New Roman" w:hAnsi="Times New Roman" w:cs="Times New Roman"/>
          <w:sz w:val="24"/>
          <w:szCs w:val="24"/>
        </w:rPr>
        <w:t>behavior</w:t>
      </w:r>
      <w:r w:rsidR="008C37DA">
        <w:rPr>
          <w:rFonts w:ascii="Times New Roman" w:eastAsia="Times New Roman" w:hAnsi="Times New Roman" w:cs="Times New Roman"/>
          <w:sz w:val="24"/>
          <w:szCs w:val="24"/>
        </w:rPr>
        <w:t>s</w:t>
      </w:r>
      <w:r w:rsidR="00AF560C">
        <w:rPr>
          <w:rFonts w:ascii="Times New Roman" w:eastAsia="Times New Roman" w:hAnsi="Times New Roman" w:cs="Times New Roman"/>
          <w:sz w:val="24"/>
          <w:szCs w:val="24"/>
        </w:rPr>
        <w:t xml:space="preserve">. </w:t>
      </w:r>
      <w:r w:rsidR="00910B38">
        <w:rPr>
          <w:rFonts w:ascii="Times New Roman" w:eastAsia="Times New Roman" w:hAnsi="Times New Roman" w:cs="Times New Roman"/>
          <w:sz w:val="24"/>
          <w:szCs w:val="24"/>
        </w:rPr>
        <w:t xml:space="preserve">The company </w:t>
      </w:r>
      <w:r w:rsidR="003952D5">
        <w:rPr>
          <w:rFonts w:ascii="Times New Roman" w:eastAsia="Times New Roman" w:hAnsi="Times New Roman" w:cs="Times New Roman"/>
          <w:sz w:val="24"/>
          <w:szCs w:val="24"/>
        </w:rPr>
        <w:t xml:space="preserve">manages </w:t>
      </w:r>
      <w:r w:rsidR="00767D80">
        <w:rPr>
          <w:rFonts w:ascii="Times New Roman" w:eastAsia="Times New Roman" w:hAnsi="Times New Roman" w:cs="Times New Roman"/>
          <w:sz w:val="24"/>
          <w:szCs w:val="24"/>
        </w:rPr>
        <w:t xml:space="preserve">these </w:t>
      </w:r>
      <w:r w:rsidR="00E67C55">
        <w:rPr>
          <w:rFonts w:ascii="Times New Roman" w:eastAsia="Times New Roman" w:hAnsi="Times New Roman" w:cs="Times New Roman"/>
          <w:sz w:val="24"/>
          <w:szCs w:val="24"/>
        </w:rPr>
        <w:t>employee risks</w:t>
      </w:r>
      <w:r w:rsidR="003952D5">
        <w:rPr>
          <w:rFonts w:ascii="Times New Roman" w:eastAsia="Times New Roman" w:hAnsi="Times New Roman" w:cs="Times New Roman"/>
          <w:sz w:val="24"/>
          <w:szCs w:val="24"/>
        </w:rPr>
        <w:t xml:space="preserve"> by </w:t>
      </w:r>
      <w:r w:rsidR="00AF4D86">
        <w:rPr>
          <w:rFonts w:ascii="Times New Roman" w:hAnsi="Times New Roman" w:cs="Times New Roman"/>
          <w:sz w:val="24"/>
          <w:szCs w:val="24"/>
        </w:rPr>
        <w:t>maintain</w:t>
      </w:r>
      <w:r w:rsidR="003952D5">
        <w:rPr>
          <w:rFonts w:ascii="Times New Roman" w:hAnsi="Times New Roman" w:cs="Times New Roman"/>
          <w:sz w:val="24"/>
          <w:szCs w:val="24"/>
        </w:rPr>
        <w:t>ing</w:t>
      </w:r>
      <w:r w:rsidR="00AF4D86">
        <w:rPr>
          <w:rFonts w:ascii="Times New Roman" w:hAnsi="Times New Roman" w:cs="Times New Roman"/>
          <w:sz w:val="24"/>
          <w:szCs w:val="24"/>
        </w:rPr>
        <w:t xml:space="preserve"> </w:t>
      </w:r>
      <w:r w:rsidR="00CE3FB4">
        <w:rPr>
          <w:rFonts w:ascii="Times New Roman" w:hAnsi="Times New Roman" w:cs="Times New Roman"/>
          <w:sz w:val="24"/>
          <w:szCs w:val="24"/>
        </w:rPr>
        <w:t>a</w:t>
      </w:r>
      <w:r w:rsidR="00794F51">
        <w:rPr>
          <w:rFonts w:ascii="Times New Roman" w:hAnsi="Times New Roman" w:cs="Times New Roman"/>
          <w:sz w:val="24"/>
          <w:szCs w:val="24"/>
        </w:rPr>
        <w:t xml:space="preserve"> robust operating model with very rigorous monitoring and control of all activities </w:t>
      </w:r>
      <w:r w:rsidR="000371F8">
        <w:rPr>
          <w:rFonts w:ascii="Times New Roman" w:hAnsi="Times New Roman" w:cs="Times New Roman"/>
          <w:sz w:val="24"/>
          <w:szCs w:val="24"/>
        </w:rPr>
        <w:t xml:space="preserve">and </w:t>
      </w:r>
      <w:r w:rsidR="00EB76BB">
        <w:rPr>
          <w:rFonts w:ascii="Times New Roman" w:hAnsi="Times New Roman" w:cs="Times New Roman"/>
          <w:sz w:val="24"/>
          <w:szCs w:val="24"/>
        </w:rPr>
        <w:t xml:space="preserve">effective methods of adjudicating </w:t>
      </w:r>
      <w:r w:rsidR="00AD7C97">
        <w:rPr>
          <w:rFonts w:ascii="Times New Roman" w:hAnsi="Times New Roman" w:cs="Times New Roman"/>
          <w:sz w:val="24"/>
          <w:szCs w:val="24"/>
        </w:rPr>
        <w:t xml:space="preserve">and punishing </w:t>
      </w:r>
      <w:r w:rsidR="007309AE">
        <w:rPr>
          <w:rFonts w:ascii="Times New Roman" w:hAnsi="Times New Roman" w:cs="Times New Roman"/>
          <w:sz w:val="24"/>
          <w:szCs w:val="24"/>
        </w:rPr>
        <w:t xml:space="preserve">violations. This creates </w:t>
      </w:r>
      <w:r w:rsidR="003952D5">
        <w:rPr>
          <w:rFonts w:ascii="Times New Roman" w:hAnsi="Times New Roman" w:cs="Times New Roman"/>
          <w:sz w:val="24"/>
          <w:szCs w:val="24"/>
        </w:rPr>
        <w:t xml:space="preserve">substantial overhead </w:t>
      </w:r>
      <w:r w:rsidR="00CD6708">
        <w:rPr>
          <w:rFonts w:ascii="Times New Roman" w:hAnsi="Times New Roman" w:cs="Times New Roman"/>
          <w:sz w:val="24"/>
          <w:szCs w:val="24"/>
        </w:rPr>
        <w:t xml:space="preserve">costs. </w:t>
      </w:r>
    </w:p>
    <w:p w:rsidR="009753E2" w:rsidRDefault="002F64C6" w:rsidP="00213CB5">
      <w:pPr>
        <w:shd w:val="clear" w:color="auto" w:fill="FFFFFF"/>
        <w:spacing w:after="0" w:line="240" w:lineRule="auto"/>
        <w:jc w:val="both"/>
        <w:textAlignment w:val="baseline"/>
        <w:rPr>
          <w:rFonts w:ascii="Times New Roman" w:hAnsi="Times New Roman" w:cs="Times New Roman"/>
          <w:sz w:val="24"/>
          <w:szCs w:val="24"/>
        </w:rPr>
      </w:pPr>
      <w:r>
        <w:rPr>
          <w:rFonts w:ascii="Times New Roman" w:eastAsia="Times New Roman" w:hAnsi="Times New Roman" w:cs="Times New Roman"/>
          <w:sz w:val="24"/>
          <w:szCs w:val="24"/>
        </w:rPr>
        <w:br/>
      </w:r>
      <w:r w:rsidR="00595C62" w:rsidRPr="00A70D5E">
        <w:rPr>
          <w:rFonts w:ascii="Times New Roman" w:eastAsia="Times New Roman" w:hAnsi="Times New Roman" w:cs="Times New Roman"/>
          <w:b/>
          <w:bCs/>
          <w:sz w:val="24"/>
          <w:szCs w:val="24"/>
        </w:rPr>
        <w:t xml:space="preserve">Investment </w:t>
      </w:r>
      <w:r w:rsidR="00361E10" w:rsidRPr="00A70D5E">
        <w:rPr>
          <w:rFonts w:ascii="Times New Roman" w:eastAsia="Times New Roman" w:hAnsi="Times New Roman" w:cs="Times New Roman"/>
          <w:b/>
          <w:bCs/>
          <w:sz w:val="24"/>
          <w:szCs w:val="24"/>
        </w:rPr>
        <w:t>f</w:t>
      </w:r>
      <w:r w:rsidR="00595C62" w:rsidRPr="00A70D5E">
        <w:rPr>
          <w:rFonts w:ascii="Times New Roman" w:eastAsia="Times New Roman" w:hAnsi="Times New Roman" w:cs="Times New Roman"/>
          <w:b/>
          <w:bCs/>
          <w:sz w:val="24"/>
          <w:szCs w:val="24"/>
        </w:rPr>
        <w:t>unds</w:t>
      </w:r>
      <w:r w:rsidR="001C07C3">
        <w:rPr>
          <w:rFonts w:ascii="Times New Roman" w:eastAsia="Times New Roman" w:hAnsi="Times New Roman" w:cs="Times New Roman"/>
          <w:sz w:val="24"/>
          <w:szCs w:val="24"/>
        </w:rPr>
        <w:t xml:space="preserve"> </w:t>
      </w:r>
      <w:r w:rsidR="00A70D5E">
        <w:rPr>
          <w:rFonts w:ascii="Times New Roman" w:eastAsia="Times New Roman" w:hAnsi="Times New Roman" w:cs="Times New Roman"/>
          <w:sz w:val="24"/>
          <w:szCs w:val="24"/>
        </w:rPr>
        <w:t>–</w:t>
      </w:r>
      <w:r w:rsidR="001C07C3">
        <w:rPr>
          <w:rFonts w:ascii="Times New Roman" w:eastAsia="Times New Roman" w:hAnsi="Times New Roman" w:cs="Times New Roman"/>
          <w:sz w:val="24"/>
          <w:szCs w:val="24"/>
        </w:rPr>
        <w:t xml:space="preserve"> </w:t>
      </w:r>
      <w:r w:rsidR="00A70D5E">
        <w:rPr>
          <w:rFonts w:ascii="Times New Roman" w:hAnsi="Times New Roman" w:cs="Times New Roman"/>
          <w:sz w:val="24"/>
          <w:szCs w:val="24"/>
        </w:rPr>
        <w:t>Lack</w:t>
      </w:r>
      <w:r w:rsidR="00CC57CA">
        <w:rPr>
          <w:rFonts w:ascii="Times New Roman" w:hAnsi="Times New Roman" w:cs="Times New Roman"/>
          <w:sz w:val="24"/>
          <w:szCs w:val="24"/>
        </w:rPr>
        <w:t xml:space="preserve"> of patient </w:t>
      </w:r>
      <w:r w:rsidR="00FF6C04">
        <w:rPr>
          <w:rFonts w:ascii="Times New Roman" w:hAnsi="Times New Roman" w:cs="Times New Roman"/>
          <w:sz w:val="24"/>
          <w:szCs w:val="24"/>
        </w:rPr>
        <w:t xml:space="preserve">investment </w:t>
      </w:r>
      <w:r w:rsidR="00CC57CA">
        <w:rPr>
          <w:rFonts w:ascii="Times New Roman" w:hAnsi="Times New Roman" w:cs="Times New Roman"/>
          <w:sz w:val="24"/>
          <w:szCs w:val="24"/>
        </w:rPr>
        <w:t xml:space="preserve">capital </w:t>
      </w:r>
      <w:r w:rsidR="00B24CE0">
        <w:rPr>
          <w:rFonts w:ascii="Times New Roman" w:hAnsi="Times New Roman" w:cs="Times New Roman"/>
          <w:sz w:val="24"/>
          <w:szCs w:val="24"/>
        </w:rPr>
        <w:t xml:space="preserve">poses a major </w:t>
      </w:r>
      <w:r w:rsidR="00CC57CA">
        <w:rPr>
          <w:rFonts w:ascii="Times New Roman" w:hAnsi="Times New Roman" w:cs="Times New Roman"/>
          <w:sz w:val="24"/>
          <w:szCs w:val="24"/>
        </w:rPr>
        <w:t xml:space="preserve">obstacle to meaningful change. Donors </w:t>
      </w:r>
      <w:r w:rsidR="00B80FF3">
        <w:rPr>
          <w:rFonts w:ascii="Times New Roman" w:hAnsi="Times New Roman" w:cs="Times New Roman"/>
          <w:sz w:val="24"/>
          <w:szCs w:val="24"/>
        </w:rPr>
        <w:t>want</w:t>
      </w:r>
      <w:r w:rsidR="00CC57CA">
        <w:rPr>
          <w:rFonts w:ascii="Times New Roman" w:hAnsi="Times New Roman" w:cs="Times New Roman"/>
          <w:sz w:val="24"/>
          <w:szCs w:val="24"/>
        </w:rPr>
        <w:t xml:space="preserve"> </w:t>
      </w:r>
      <w:r w:rsidR="00417024">
        <w:rPr>
          <w:rFonts w:ascii="Times New Roman" w:hAnsi="Times New Roman" w:cs="Times New Roman"/>
          <w:sz w:val="24"/>
          <w:szCs w:val="24"/>
        </w:rPr>
        <w:t>to see</w:t>
      </w:r>
      <w:r w:rsidR="00CC57CA">
        <w:rPr>
          <w:rFonts w:ascii="Times New Roman" w:hAnsi="Times New Roman" w:cs="Times New Roman"/>
          <w:sz w:val="24"/>
          <w:szCs w:val="24"/>
        </w:rPr>
        <w:t xml:space="preserve"> measurable results to justify continued expense</w:t>
      </w:r>
      <w:r w:rsidR="00671CE0">
        <w:rPr>
          <w:rFonts w:ascii="Times New Roman" w:hAnsi="Times New Roman" w:cs="Times New Roman"/>
          <w:sz w:val="24"/>
          <w:szCs w:val="24"/>
        </w:rPr>
        <w:t>s</w:t>
      </w:r>
      <w:r w:rsidR="003C6F70">
        <w:rPr>
          <w:rFonts w:ascii="Times New Roman" w:hAnsi="Times New Roman" w:cs="Times New Roman"/>
          <w:sz w:val="24"/>
          <w:szCs w:val="24"/>
        </w:rPr>
        <w:t xml:space="preserve">, but </w:t>
      </w:r>
      <w:r w:rsidR="00777622">
        <w:rPr>
          <w:rFonts w:ascii="Times New Roman" w:hAnsi="Times New Roman" w:cs="Times New Roman"/>
          <w:sz w:val="24"/>
          <w:szCs w:val="24"/>
        </w:rPr>
        <w:t>it generally takes a longer time</w:t>
      </w:r>
      <w:r w:rsidR="00F171C8">
        <w:rPr>
          <w:rFonts w:ascii="Times New Roman" w:hAnsi="Times New Roman" w:cs="Times New Roman"/>
          <w:sz w:val="24"/>
          <w:szCs w:val="24"/>
        </w:rPr>
        <w:t xml:space="preserve"> horizon</w:t>
      </w:r>
      <w:r w:rsidR="00777622">
        <w:rPr>
          <w:rFonts w:ascii="Times New Roman" w:hAnsi="Times New Roman" w:cs="Times New Roman"/>
          <w:sz w:val="24"/>
          <w:szCs w:val="24"/>
        </w:rPr>
        <w:t xml:space="preserve"> to see measurable results</w:t>
      </w:r>
      <w:r w:rsidR="00643FB0">
        <w:rPr>
          <w:rFonts w:ascii="Times New Roman" w:hAnsi="Times New Roman" w:cs="Times New Roman"/>
          <w:sz w:val="24"/>
          <w:szCs w:val="24"/>
        </w:rPr>
        <w:t xml:space="preserve"> in </w:t>
      </w:r>
      <w:r w:rsidR="00E57A32">
        <w:rPr>
          <w:rFonts w:ascii="Times New Roman" w:hAnsi="Times New Roman" w:cs="Times New Roman"/>
          <w:sz w:val="24"/>
          <w:szCs w:val="24"/>
        </w:rPr>
        <w:t>a given locale</w:t>
      </w:r>
      <w:r w:rsidR="00777622">
        <w:rPr>
          <w:rFonts w:ascii="Times New Roman" w:hAnsi="Times New Roman" w:cs="Times New Roman"/>
          <w:sz w:val="24"/>
          <w:szCs w:val="24"/>
        </w:rPr>
        <w:t>.</w:t>
      </w:r>
      <w:r w:rsidR="00B93886">
        <w:rPr>
          <w:rFonts w:ascii="Times New Roman" w:hAnsi="Times New Roman" w:cs="Times New Roman"/>
          <w:sz w:val="24"/>
          <w:szCs w:val="24"/>
        </w:rPr>
        <w:t xml:space="preserve"> L</w:t>
      </w:r>
      <w:r w:rsidR="006C334F">
        <w:rPr>
          <w:rFonts w:ascii="Times New Roman" w:hAnsi="Times New Roman" w:cs="Times New Roman"/>
          <w:sz w:val="24"/>
          <w:szCs w:val="24"/>
        </w:rPr>
        <w:t>a</w:t>
      </w:r>
      <w:r w:rsidR="00777622">
        <w:rPr>
          <w:rFonts w:ascii="Times New Roman" w:hAnsi="Times New Roman" w:cs="Times New Roman"/>
          <w:sz w:val="24"/>
          <w:szCs w:val="24"/>
        </w:rPr>
        <w:t xml:space="preserve">ck of investment and no government support </w:t>
      </w:r>
      <w:r w:rsidR="00EC7D4F">
        <w:rPr>
          <w:rFonts w:ascii="Times New Roman" w:hAnsi="Times New Roman" w:cs="Times New Roman"/>
          <w:sz w:val="24"/>
          <w:szCs w:val="24"/>
        </w:rPr>
        <w:t>lengthens the time between implementation and self-sustainability.</w:t>
      </w:r>
      <w:r w:rsidR="002C713E">
        <w:rPr>
          <w:rFonts w:ascii="Times New Roman" w:hAnsi="Times New Roman" w:cs="Times New Roman"/>
          <w:sz w:val="24"/>
          <w:szCs w:val="24"/>
        </w:rPr>
        <w:t xml:space="preserve"> </w:t>
      </w:r>
      <w:r w:rsidR="00EE7934">
        <w:rPr>
          <w:rFonts w:ascii="Times New Roman" w:hAnsi="Times New Roman" w:cs="Times New Roman"/>
          <w:sz w:val="24"/>
          <w:szCs w:val="24"/>
        </w:rPr>
        <w:t xml:space="preserve">In addition, finding smaller amounts of funds is difficult, particularly from Silicon Valley. </w:t>
      </w:r>
    </w:p>
    <w:p w:rsidR="00F44DE0" w:rsidRDefault="000F0357" w:rsidP="0068271A">
      <w:pPr>
        <w:pStyle w:val="Heading1"/>
        <w:rPr>
          <w:b/>
        </w:rPr>
      </w:pPr>
      <w:r>
        <w:t>SmartMoney</w:t>
      </w:r>
      <w:r w:rsidR="00BB190B">
        <w:t>’</w:t>
      </w:r>
      <w:r>
        <w:t>s</w:t>
      </w:r>
      <w:r w:rsidR="00BB190B">
        <w:t xml:space="preserve"> Suggestions for Future Projects</w:t>
      </w:r>
    </w:p>
    <w:p w:rsidR="001F665A" w:rsidRDefault="001F665A" w:rsidP="000C30C1">
      <w:pPr>
        <w:shd w:val="clear" w:color="auto" w:fill="FFFFFF"/>
        <w:spacing w:after="0" w:line="240" w:lineRule="auto"/>
        <w:jc w:val="both"/>
        <w:textAlignment w:val="baseline"/>
        <w:rPr>
          <w:rFonts w:ascii="Times New Roman" w:eastAsia="Times New Roman" w:hAnsi="Times New Roman" w:cs="Times New Roman"/>
          <w:b/>
          <w:sz w:val="24"/>
          <w:szCs w:val="24"/>
        </w:rPr>
      </w:pPr>
      <w:r w:rsidRPr="00E87345">
        <w:rPr>
          <w:rFonts w:ascii="Times New Roman" w:eastAsia="Times New Roman" w:hAnsi="Times New Roman" w:cs="Times New Roman"/>
          <w:b/>
          <w:bCs/>
          <w:sz w:val="24"/>
          <w:szCs w:val="24"/>
        </w:rPr>
        <w:t>Develop local solutions for local problems</w:t>
      </w:r>
      <w:r w:rsidR="005C05D0">
        <w:rPr>
          <w:rFonts w:ascii="Times New Roman" w:eastAsia="Times New Roman" w:hAnsi="Times New Roman" w:cs="Times New Roman"/>
          <w:sz w:val="24"/>
          <w:szCs w:val="24"/>
        </w:rPr>
        <w:t xml:space="preserve"> – </w:t>
      </w:r>
      <w:r>
        <w:rPr>
          <w:rFonts w:ascii="Times New Roman" w:hAnsi="Times New Roman" w:cs="Times New Roman"/>
          <w:sz w:val="24"/>
          <w:szCs w:val="24"/>
        </w:rPr>
        <w:t xml:space="preserve">The problem space is not the same in rural African contexts as it is in Western or even urban African contexts. Therefore, it is important not to project assumptions about the latter onto the former. Too often, solutions imported into rural areas fail because they are based on radically different market conditions. One must have an appreciation of the unique challenges in rural areas—such as lack of access to technology, education and training, and trust—and to adapt solutions to them. </w:t>
      </w:r>
      <w:r>
        <w:rPr>
          <w:rFonts w:ascii="Times New Roman" w:eastAsia="Times New Roman" w:hAnsi="Times New Roman" w:cs="Times New Roman"/>
          <w:sz w:val="24"/>
          <w:szCs w:val="24"/>
        </w:rPr>
        <w:br/>
        <w:t xml:space="preserve">Relatedly, </w:t>
      </w:r>
      <w:r>
        <w:rPr>
          <w:rFonts w:ascii="Times New Roman" w:hAnsi="Times New Roman" w:cs="Times New Roman"/>
          <w:sz w:val="24"/>
          <w:szCs w:val="24"/>
        </w:rPr>
        <w:t>these obstacles make the costs of operating businesses higher in rural areas, and investors must be prepared for that.</w:t>
      </w:r>
    </w:p>
    <w:p w:rsidR="000C30C1" w:rsidRDefault="000C30C1" w:rsidP="000C30C1">
      <w:pPr>
        <w:spacing w:after="0" w:line="240" w:lineRule="auto"/>
        <w:jc w:val="both"/>
        <w:rPr>
          <w:rFonts w:ascii="Times New Roman" w:eastAsia="Times New Roman" w:hAnsi="Times New Roman" w:cs="Times New Roman"/>
          <w:b/>
          <w:bCs/>
          <w:sz w:val="24"/>
          <w:szCs w:val="24"/>
        </w:rPr>
      </w:pPr>
    </w:p>
    <w:p w:rsidR="000C30C1" w:rsidRDefault="001643DD" w:rsidP="000C30C1">
      <w:pPr>
        <w:spacing w:after="0" w:line="240" w:lineRule="auto"/>
        <w:jc w:val="both"/>
        <w:rPr>
          <w:rFonts w:ascii="Times New Roman" w:eastAsia="Times New Roman" w:hAnsi="Times New Roman" w:cs="Times New Roman"/>
          <w:sz w:val="24"/>
          <w:szCs w:val="24"/>
        </w:rPr>
      </w:pPr>
      <w:r w:rsidRPr="00C735F4">
        <w:rPr>
          <w:rFonts w:ascii="Times New Roman" w:eastAsia="Times New Roman" w:hAnsi="Times New Roman" w:cs="Times New Roman"/>
          <w:b/>
          <w:bCs/>
          <w:sz w:val="24"/>
          <w:szCs w:val="24"/>
        </w:rPr>
        <w:t xml:space="preserve">Local </w:t>
      </w:r>
      <w:r w:rsidR="00316A58" w:rsidRPr="00C735F4">
        <w:rPr>
          <w:rFonts w:ascii="Times New Roman" w:eastAsia="Times New Roman" w:hAnsi="Times New Roman" w:cs="Times New Roman"/>
          <w:b/>
          <w:bCs/>
          <w:sz w:val="24"/>
          <w:szCs w:val="24"/>
        </w:rPr>
        <w:t>relationships</w:t>
      </w:r>
      <w:r w:rsidRPr="00C735F4">
        <w:rPr>
          <w:rFonts w:ascii="Times New Roman" w:eastAsia="Times New Roman" w:hAnsi="Times New Roman" w:cs="Times New Roman"/>
          <w:b/>
          <w:bCs/>
          <w:sz w:val="24"/>
          <w:szCs w:val="24"/>
        </w:rPr>
        <w:t xml:space="preserve"> are essential</w:t>
      </w:r>
      <w:r w:rsidR="00455BE8">
        <w:rPr>
          <w:rFonts w:ascii="Times New Roman" w:eastAsia="Times New Roman" w:hAnsi="Times New Roman" w:cs="Times New Roman"/>
          <w:sz w:val="24"/>
          <w:szCs w:val="24"/>
        </w:rPr>
        <w:t xml:space="preserve"> </w:t>
      </w:r>
      <w:r w:rsidR="00F11607">
        <w:rPr>
          <w:rFonts w:ascii="Times New Roman" w:eastAsia="Times New Roman" w:hAnsi="Times New Roman" w:cs="Times New Roman"/>
          <w:sz w:val="24"/>
          <w:szCs w:val="24"/>
        </w:rPr>
        <w:t xml:space="preserve">– </w:t>
      </w:r>
      <w:r w:rsidR="002A0EB1">
        <w:rPr>
          <w:rFonts w:ascii="Times New Roman" w:eastAsia="Times New Roman" w:hAnsi="Times New Roman" w:cs="Times New Roman"/>
          <w:sz w:val="24"/>
          <w:szCs w:val="24"/>
        </w:rPr>
        <w:t xml:space="preserve">Community organizations play an essential role </w:t>
      </w:r>
      <w:r w:rsidR="005A7113">
        <w:rPr>
          <w:rFonts w:ascii="Times New Roman" w:eastAsia="Times New Roman" w:hAnsi="Times New Roman" w:cs="Times New Roman"/>
          <w:sz w:val="24"/>
          <w:szCs w:val="24"/>
        </w:rPr>
        <w:t xml:space="preserve">by constituting the institutional customer base and by providing sites </w:t>
      </w:r>
      <w:r w:rsidR="0052283F">
        <w:rPr>
          <w:rFonts w:ascii="Times New Roman" w:eastAsia="Times New Roman" w:hAnsi="Times New Roman" w:cs="Times New Roman"/>
          <w:sz w:val="24"/>
          <w:szCs w:val="24"/>
        </w:rPr>
        <w:t xml:space="preserve">for </w:t>
      </w:r>
      <w:r w:rsidR="004969AD">
        <w:rPr>
          <w:rFonts w:ascii="Times New Roman" w:eastAsia="Times New Roman" w:hAnsi="Times New Roman" w:cs="Times New Roman"/>
          <w:sz w:val="24"/>
          <w:szCs w:val="24"/>
        </w:rPr>
        <w:t xml:space="preserve">savings clubs and </w:t>
      </w:r>
      <w:r w:rsidR="0052283F">
        <w:rPr>
          <w:rFonts w:ascii="Times New Roman" w:eastAsia="Times New Roman" w:hAnsi="Times New Roman" w:cs="Times New Roman"/>
          <w:sz w:val="24"/>
          <w:szCs w:val="24"/>
        </w:rPr>
        <w:t>marketing</w:t>
      </w:r>
      <w:r w:rsidR="004969AD">
        <w:rPr>
          <w:rFonts w:ascii="Times New Roman" w:eastAsia="Times New Roman" w:hAnsi="Times New Roman" w:cs="Times New Roman"/>
          <w:sz w:val="24"/>
          <w:szCs w:val="24"/>
        </w:rPr>
        <w:t xml:space="preserve"> and training activities.</w:t>
      </w:r>
      <w:r w:rsidR="00C539FA" w:rsidRPr="00C539FA">
        <w:rPr>
          <w:rFonts w:ascii="Times New Roman" w:eastAsia="Times New Roman" w:hAnsi="Times New Roman" w:cs="Times New Roman"/>
          <w:sz w:val="24"/>
          <w:szCs w:val="24"/>
        </w:rPr>
        <w:t xml:space="preserve"> </w:t>
      </w:r>
      <w:r w:rsidR="00C539FA">
        <w:rPr>
          <w:rFonts w:ascii="Times New Roman" w:eastAsia="Times New Roman" w:hAnsi="Times New Roman" w:cs="Times New Roman"/>
          <w:sz w:val="24"/>
          <w:szCs w:val="24"/>
        </w:rPr>
        <w:t xml:space="preserve">Trust is built and maintained </w:t>
      </w:r>
      <w:r w:rsidR="008D588D">
        <w:rPr>
          <w:rFonts w:ascii="Times New Roman" w:eastAsia="Times New Roman" w:hAnsi="Times New Roman" w:cs="Times New Roman"/>
          <w:sz w:val="24"/>
          <w:szCs w:val="24"/>
        </w:rPr>
        <w:t xml:space="preserve">through </w:t>
      </w:r>
      <w:r w:rsidR="00621713">
        <w:rPr>
          <w:rFonts w:ascii="Times New Roman" w:eastAsia="Times New Roman" w:hAnsi="Times New Roman" w:cs="Times New Roman"/>
          <w:sz w:val="24"/>
          <w:szCs w:val="24"/>
        </w:rPr>
        <w:t>tra</w:t>
      </w:r>
      <w:r w:rsidR="00F04943">
        <w:rPr>
          <w:rFonts w:ascii="Times New Roman" w:eastAsia="Times New Roman" w:hAnsi="Times New Roman" w:cs="Times New Roman"/>
          <w:sz w:val="24"/>
          <w:szCs w:val="24"/>
        </w:rPr>
        <w:t xml:space="preserve">iners who are community members, who speak the local tribal language and have </w:t>
      </w:r>
      <w:r w:rsidR="00E91AFF">
        <w:rPr>
          <w:rFonts w:ascii="Times New Roman" w:eastAsia="Times New Roman" w:hAnsi="Times New Roman" w:cs="Times New Roman"/>
          <w:sz w:val="24"/>
          <w:szCs w:val="24"/>
        </w:rPr>
        <w:t>some sort of</w:t>
      </w:r>
      <w:r w:rsidR="00F04943">
        <w:rPr>
          <w:rFonts w:ascii="Times New Roman" w:eastAsia="Times New Roman" w:hAnsi="Times New Roman" w:cs="Times New Roman"/>
          <w:sz w:val="24"/>
          <w:szCs w:val="24"/>
        </w:rPr>
        <w:t xml:space="preserve"> family or tribal connection with local community. </w:t>
      </w:r>
      <w:r w:rsidR="004969AD">
        <w:rPr>
          <w:rFonts w:ascii="Times New Roman" w:eastAsia="Times New Roman" w:hAnsi="Times New Roman" w:cs="Times New Roman"/>
          <w:sz w:val="24"/>
          <w:szCs w:val="24"/>
        </w:rPr>
        <w:t>Relations</w:t>
      </w:r>
      <w:r w:rsidR="006F58E3">
        <w:rPr>
          <w:rFonts w:ascii="Times New Roman" w:eastAsia="Times New Roman" w:hAnsi="Times New Roman" w:cs="Times New Roman"/>
          <w:sz w:val="24"/>
          <w:szCs w:val="24"/>
        </w:rPr>
        <w:t>hips</w:t>
      </w:r>
      <w:r w:rsidR="004969AD">
        <w:rPr>
          <w:rFonts w:ascii="Times New Roman" w:eastAsia="Times New Roman" w:hAnsi="Times New Roman" w:cs="Times New Roman"/>
          <w:sz w:val="24"/>
          <w:szCs w:val="24"/>
        </w:rPr>
        <w:t xml:space="preserve"> with the</w:t>
      </w:r>
      <w:r w:rsidR="006F58E3">
        <w:rPr>
          <w:rFonts w:ascii="Times New Roman" w:eastAsia="Times New Roman" w:hAnsi="Times New Roman" w:cs="Times New Roman"/>
          <w:sz w:val="24"/>
          <w:szCs w:val="24"/>
        </w:rPr>
        <w:t>se parties in various capacities</w:t>
      </w:r>
      <w:r w:rsidR="004969AD">
        <w:rPr>
          <w:rFonts w:ascii="Times New Roman" w:eastAsia="Times New Roman" w:hAnsi="Times New Roman" w:cs="Times New Roman"/>
          <w:sz w:val="24"/>
          <w:szCs w:val="24"/>
        </w:rPr>
        <w:t xml:space="preserve"> are necessary for </w:t>
      </w:r>
      <w:r w:rsidR="002B4D01">
        <w:rPr>
          <w:rFonts w:ascii="Times New Roman" w:eastAsia="Times New Roman" w:hAnsi="Times New Roman" w:cs="Times New Roman"/>
          <w:sz w:val="24"/>
          <w:szCs w:val="24"/>
        </w:rPr>
        <w:t xml:space="preserve">business </w:t>
      </w:r>
      <w:r w:rsidR="004969AD">
        <w:rPr>
          <w:rFonts w:ascii="Times New Roman" w:eastAsia="Times New Roman" w:hAnsi="Times New Roman" w:cs="Times New Roman"/>
          <w:sz w:val="24"/>
          <w:szCs w:val="24"/>
        </w:rPr>
        <w:t xml:space="preserve">implementation and sustainability. </w:t>
      </w:r>
      <w:r w:rsidR="005A7113">
        <w:rPr>
          <w:rFonts w:ascii="Times New Roman" w:eastAsia="Times New Roman" w:hAnsi="Times New Roman" w:cs="Times New Roman"/>
          <w:sz w:val="24"/>
          <w:szCs w:val="24"/>
        </w:rPr>
        <w:t xml:space="preserve"> </w:t>
      </w:r>
    </w:p>
    <w:p w:rsidR="00C6113E" w:rsidRDefault="008F2C43" w:rsidP="000C30C1">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br/>
      </w:r>
      <w:r w:rsidRPr="00A53459">
        <w:rPr>
          <w:rFonts w:ascii="Times New Roman" w:eastAsia="Times New Roman" w:hAnsi="Times New Roman" w:cs="Times New Roman"/>
          <w:b/>
          <w:bCs/>
          <w:sz w:val="24"/>
          <w:szCs w:val="24"/>
        </w:rPr>
        <w:t xml:space="preserve">Explore </w:t>
      </w:r>
      <w:r w:rsidR="00DE6A85" w:rsidRPr="00A53459">
        <w:rPr>
          <w:rFonts w:ascii="Times New Roman" w:eastAsia="Times New Roman" w:hAnsi="Times New Roman" w:cs="Times New Roman"/>
          <w:b/>
          <w:bCs/>
          <w:sz w:val="24"/>
          <w:szCs w:val="24"/>
        </w:rPr>
        <w:t>multiple solutions</w:t>
      </w:r>
      <w:r w:rsidR="00E76B81">
        <w:rPr>
          <w:rFonts w:ascii="Times New Roman" w:eastAsia="Times New Roman" w:hAnsi="Times New Roman" w:cs="Times New Roman"/>
          <w:sz w:val="24"/>
          <w:szCs w:val="24"/>
        </w:rPr>
        <w:t xml:space="preserve"> – </w:t>
      </w:r>
      <w:r w:rsidR="00A53459">
        <w:rPr>
          <w:rFonts w:ascii="Times New Roman" w:hAnsi="Times New Roman" w:cs="Times New Roman"/>
          <w:sz w:val="24"/>
          <w:szCs w:val="24"/>
        </w:rPr>
        <w:t xml:space="preserve">A big challenge in </w:t>
      </w:r>
      <w:r w:rsidR="00C211C6">
        <w:rPr>
          <w:rFonts w:ascii="Times New Roman" w:hAnsi="Times New Roman" w:cs="Times New Roman"/>
          <w:sz w:val="24"/>
          <w:szCs w:val="24"/>
        </w:rPr>
        <w:t xml:space="preserve">the </w:t>
      </w:r>
      <w:r w:rsidR="00A53459">
        <w:rPr>
          <w:rFonts w:ascii="Times New Roman" w:hAnsi="Times New Roman" w:cs="Times New Roman"/>
          <w:sz w:val="24"/>
          <w:szCs w:val="24"/>
        </w:rPr>
        <w:t xml:space="preserve">fintech space is that </w:t>
      </w:r>
      <w:r w:rsidR="00E26237">
        <w:rPr>
          <w:rFonts w:ascii="Times New Roman" w:hAnsi="Times New Roman" w:cs="Times New Roman"/>
          <w:sz w:val="24"/>
          <w:szCs w:val="24"/>
        </w:rPr>
        <w:t>businesses put themselves</w:t>
      </w:r>
      <w:r w:rsidR="00A53459">
        <w:rPr>
          <w:rFonts w:ascii="Times New Roman" w:hAnsi="Times New Roman" w:cs="Times New Roman"/>
          <w:sz w:val="24"/>
          <w:szCs w:val="24"/>
        </w:rPr>
        <w:t xml:space="preserve"> into discrete </w:t>
      </w:r>
      <w:r w:rsidR="00191DED">
        <w:rPr>
          <w:rFonts w:ascii="Times New Roman" w:hAnsi="Times New Roman" w:cs="Times New Roman"/>
          <w:sz w:val="24"/>
          <w:szCs w:val="24"/>
        </w:rPr>
        <w:t>categories</w:t>
      </w:r>
      <w:r w:rsidR="00A53459">
        <w:rPr>
          <w:rFonts w:ascii="Times New Roman" w:hAnsi="Times New Roman" w:cs="Times New Roman"/>
          <w:sz w:val="24"/>
          <w:szCs w:val="24"/>
        </w:rPr>
        <w:t xml:space="preserve">. </w:t>
      </w:r>
      <w:r w:rsidR="00597457">
        <w:rPr>
          <w:rFonts w:ascii="Times New Roman" w:hAnsi="Times New Roman" w:cs="Times New Roman"/>
          <w:sz w:val="24"/>
          <w:szCs w:val="24"/>
        </w:rPr>
        <w:t>In so</w:t>
      </w:r>
      <w:r w:rsidR="00A53459">
        <w:rPr>
          <w:rFonts w:ascii="Times New Roman" w:hAnsi="Times New Roman" w:cs="Times New Roman"/>
          <w:sz w:val="24"/>
          <w:szCs w:val="24"/>
        </w:rPr>
        <w:t xml:space="preserve"> doin</w:t>
      </w:r>
      <w:r w:rsidR="00597457">
        <w:rPr>
          <w:rFonts w:ascii="Times New Roman" w:hAnsi="Times New Roman" w:cs="Times New Roman"/>
          <w:sz w:val="24"/>
          <w:szCs w:val="24"/>
        </w:rPr>
        <w:t xml:space="preserve">g, they might only </w:t>
      </w:r>
      <w:r w:rsidR="00C5769D">
        <w:rPr>
          <w:rFonts w:ascii="Times New Roman" w:hAnsi="Times New Roman" w:cs="Times New Roman"/>
          <w:sz w:val="24"/>
          <w:szCs w:val="24"/>
        </w:rPr>
        <w:t>provide partial solutions</w:t>
      </w:r>
      <w:r w:rsidR="00A53459">
        <w:rPr>
          <w:rFonts w:ascii="Times New Roman" w:hAnsi="Times New Roman" w:cs="Times New Roman"/>
          <w:sz w:val="24"/>
          <w:szCs w:val="24"/>
        </w:rPr>
        <w:t>.</w:t>
      </w:r>
      <w:r w:rsidR="00C5769D">
        <w:rPr>
          <w:rFonts w:ascii="Times New Roman" w:hAnsi="Times New Roman" w:cs="Times New Roman"/>
          <w:sz w:val="24"/>
          <w:szCs w:val="24"/>
        </w:rPr>
        <w:t xml:space="preserve"> </w:t>
      </w:r>
      <w:r w:rsidR="00B1603F">
        <w:rPr>
          <w:rFonts w:ascii="Times New Roman" w:hAnsi="Times New Roman" w:cs="Times New Roman"/>
          <w:sz w:val="24"/>
          <w:szCs w:val="24"/>
        </w:rPr>
        <w:t>Smart</w:t>
      </w:r>
      <w:r w:rsidR="006E44D6">
        <w:rPr>
          <w:rFonts w:ascii="Times New Roman" w:hAnsi="Times New Roman" w:cs="Times New Roman"/>
          <w:sz w:val="24"/>
          <w:szCs w:val="24"/>
        </w:rPr>
        <w:t>Money</w:t>
      </w:r>
      <w:r w:rsidR="00B93569">
        <w:rPr>
          <w:rFonts w:ascii="Times New Roman" w:hAnsi="Times New Roman" w:cs="Times New Roman"/>
          <w:sz w:val="24"/>
          <w:szCs w:val="24"/>
        </w:rPr>
        <w:t xml:space="preserve"> evolved</w:t>
      </w:r>
      <w:r w:rsidR="00DF636E">
        <w:rPr>
          <w:rFonts w:ascii="Times New Roman" w:hAnsi="Times New Roman" w:cs="Times New Roman"/>
          <w:sz w:val="24"/>
          <w:szCs w:val="24"/>
        </w:rPr>
        <w:t xml:space="preserve"> from </w:t>
      </w:r>
      <w:r w:rsidR="009E5287">
        <w:rPr>
          <w:rFonts w:ascii="Times New Roman" w:hAnsi="Times New Roman" w:cs="Times New Roman"/>
          <w:sz w:val="24"/>
          <w:szCs w:val="24"/>
        </w:rPr>
        <w:t>strictly fintech to</w:t>
      </w:r>
      <w:r w:rsidR="00B93569">
        <w:rPr>
          <w:rFonts w:ascii="Times New Roman" w:hAnsi="Times New Roman" w:cs="Times New Roman"/>
          <w:sz w:val="24"/>
          <w:szCs w:val="24"/>
        </w:rPr>
        <w:t xml:space="preserve"> </w:t>
      </w:r>
      <w:r w:rsidR="00DF636E">
        <w:rPr>
          <w:rFonts w:ascii="Times New Roman" w:hAnsi="Times New Roman" w:cs="Times New Roman"/>
          <w:sz w:val="24"/>
          <w:szCs w:val="24"/>
        </w:rPr>
        <w:t xml:space="preserve">fintech, </w:t>
      </w:r>
      <w:r w:rsidR="00DD323F">
        <w:rPr>
          <w:rFonts w:ascii="Times New Roman" w:hAnsi="Times New Roman" w:cs="Times New Roman"/>
          <w:sz w:val="24"/>
          <w:szCs w:val="24"/>
        </w:rPr>
        <w:t xml:space="preserve">training, </w:t>
      </w:r>
      <w:r w:rsidR="00DF636E">
        <w:rPr>
          <w:rFonts w:ascii="Times New Roman" w:hAnsi="Times New Roman" w:cs="Times New Roman"/>
          <w:sz w:val="24"/>
          <w:szCs w:val="24"/>
        </w:rPr>
        <w:t>banking, payments</w:t>
      </w:r>
      <w:r w:rsidR="00272439">
        <w:rPr>
          <w:rFonts w:ascii="Times New Roman" w:hAnsi="Times New Roman" w:cs="Times New Roman"/>
          <w:sz w:val="24"/>
          <w:szCs w:val="24"/>
        </w:rPr>
        <w:t xml:space="preserve"> in order to </w:t>
      </w:r>
      <w:r w:rsidR="0099750A">
        <w:rPr>
          <w:rFonts w:ascii="Times New Roman" w:hAnsi="Times New Roman" w:cs="Times New Roman"/>
          <w:sz w:val="24"/>
          <w:szCs w:val="24"/>
        </w:rPr>
        <w:t>address the</w:t>
      </w:r>
      <w:r w:rsidR="00A17E0D">
        <w:rPr>
          <w:rFonts w:ascii="Times New Roman" w:hAnsi="Times New Roman" w:cs="Times New Roman"/>
          <w:sz w:val="24"/>
          <w:szCs w:val="24"/>
        </w:rPr>
        <w:t xml:space="preserve"> unique</w:t>
      </w:r>
      <w:r w:rsidR="0099750A">
        <w:rPr>
          <w:rFonts w:ascii="Times New Roman" w:hAnsi="Times New Roman" w:cs="Times New Roman"/>
          <w:sz w:val="24"/>
          <w:szCs w:val="24"/>
        </w:rPr>
        <w:t xml:space="preserve"> problem space </w:t>
      </w:r>
      <w:r w:rsidR="009C2498">
        <w:rPr>
          <w:rFonts w:ascii="Times New Roman" w:hAnsi="Times New Roman" w:cs="Times New Roman"/>
          <w:sz w:val="24"/>
          <w:szCs w:val="24"/>
        </w:rPr>
        <w:t xml:space="preserve">encountered in </w:t>
      </w:r>
      <w:r w:rsidR="00934A57">
        <w:rPr>
          <w:rFonts w:ascii="Times New Roman" w:hAnsi="Times New Roman" w:cs="Times New Roman"/>
          <w:sz w:val="24"/>
          <w:szCs w:val="24"/>
        </w:rPr>
        <w:t xml:space="preserve">rural communities. </w:t>
      </w:r>
      <w:r w:rsidR="00295066">
        <w:rPr>
          <w:rFonts w:ascii="Times New Roman" w:hAnsi="Times New Roman" w:cs="Times New Roman"/>
          <w:sz w:val="24"/>
          <w:szCs w:val="24"/>
        </w:rPr>
        <w:t xml:space="preserve">Companies should be open to adaptation to </w:t>
      </w:r>
      <w:r w:rsidR="00F274C7">
        <w:rPr>
          <w:rFonts w:ascii="Times New Roman" w:hAnsi="Times New Roman" w:cs="Times New Roman"/>
          <w:sz w:val="24"/>
          <w:szCs w:val="24"/>
        </w:rPr>
        <w:t>become more effective problem-solvers.</w:t>
      </w:r>
    </w:p>
    <w:p w:rsidR="003C3922" w:rsidRPr="00D10E61" w:rsidRDefault="00BB190B" w:rsidP="00D10E61">
      <w:pPr>
        <w:pStyle w:val="Heading1"/>
        <w:rPr>
          <w:b/>
        </w:rPr>
      </w:pPr>
      <w:r>
        <w:t>Sources</w:t>
      </w:r>
    </w:p>
    <w:p w:rsidR="003D7630" w:rsidRDefault="00301AD4" w:rsidP="003D76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Spencer, M. (2019</w:t>
      </w:r>
      <w:r w:rsidR="00BB1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 6</w:t>
      </w:r>
      <w:r w:rsidR="003D7630">
        <w:rPr>
          <w:rFonts w:ascii="Times New Roman" w:eastAsia="Times New Roman" w:hAnsi="Times New Roman" w:cs="Times New Roman"/>
          <w:sz w:val="24"/>
          <w:szCs w:val="24"/>
        </w:rPr>
        <w:t>). Personal interview.</w:t>
      </w:r>
    </w:p>
    <w:p w:rsidR="003D7630" w:rsidRPr="00366AC4" w:rsidRDefault="00366AC4" w:rsidP="00366AC4">
      <w:pPr>
        <w:rPr>
          <w:rFonts w:ascii="Times New Roman" w:eastAsia="Times New Roman" w:hAnsi="Times New Roman" w:cs="Times New Roman"/>
          <w:color w:val="0000FF"/>
          <w:sz w:val="24"/>
          <w:szCs w:val="24"/>
          <w:u w:val="single"/>
        </w:rPr>
      </w:pPr>
      <w:r>
        <w:rPr>
          <w:rFonts w:ascii="Times New Roman" w:eastAsia="Times New Roman" w:hAnsi="Times New Roman" w:cs="Times New Roman"/>
          <w:i/>
          <w:color w:val="222222"/>
          <w:sz w:val="24"/>
          <w:szCs w:val="24"/>
        </w:rPr>
        <w:t xml:space="preserve">Project website: </w:t>
      </w:r>
      <w:hyperlink r:id="rId8" w:history="1">
        <w:r w:rsidRPr="00301AD4">
          <w:rPr>
            <w:rFonts w:ascii="Times New Roman" w:eastAsia="Times New Roman" w:hAnsi="Times New Roman" w:cs="Times New Roman"/>
            <w:color w:val="0000FF"/>
            <w:sz w:val="24"/>
            <w:szCs w:val="24"/>
            <w:u w:val="single"/>
          </w:rPr>
          <w:t>http://www.smartmoneyinternational.com/</w:t>
        </w:r>
      </w:hyperlink>
    </w:p>
    <w:p w:rsidR="003D7630" w:rsidRDefault="003D7630" w:rsidP="003D76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World Bank. (2017, February). </w:t>
      </w:r>
      <w:r w:rsidRPr="009162E6">
        <w:rPr>
          <w:rFonts w:ascii="Times New Roman" w:eastAsia="Times New Roman" w:hAnsi="Times New Roman" w:cs="Times New Roman"/>
          <w:color w:val="000000" w:themeColor="text1"/>
          <w:sz w:val="24"/>
          <w:szCs w:val="24"/>
        </w:rPr>
        <w:t>“</w:t>
      </w:r>
      <w:r w:rsidRPr="009162E6">
        <w:rPr>
          <w:rFonts w:ascii="Times New Roman" w:hAnsi="Times New Roman" w:cs="Times New Roman"/>
          <w:sz w:val="24"/>
          <w:szCs w:val="24"/>
          <w:lang w:val="en"/>
        </w:rPr>
        <w:t xml:space="preserve">Uganda Economic Update: Let’s Solve the Finance Puzzle to Accelerate Growth and Shared Prosperity.” </w:t>
      </w:r>
      <w:r w:rsidRPr="009162E6">
        <w:rPr>
          <w:rFonts w:ascii="Times New Roman" w:eastAsia="Times New Roman" w:hAnsi="Times New Roman" w:cs="Times New Roman"/>
          <w:color w:val="000000" w:themeColor="text1"/>
          <w:sz w:val="24"/>
          <w:szCs w:val="24"/>
        </w:rPr>
        <w:br/>
      </w:r>
      <w:r w:rsidRPr="009162E6">
        <w:rPr>
          <w:rFonts w:ascii="Times New Roman" w:hAnsi="Times New Roman" w:cs="Times New Roman"/>
          <w:i/>
          <w:iCs/>
          <w:color w:val="000000"/>
          <w:sz w:val="24"/>
          <w:szCs w:val="24"/>
          <w:shd w:val="clear" w:color="auto" w:fill="FFFFFF"/>
        </w:rPr>
        <w:t xml:space="preserve">Publication Website: </w:t>
      </w:r>
      <w:hyperlink r:id="rId9" w:history="1">
        <w:r w:rsidRPr="009162E6">
          <w:rPr>
            <w:rFonts w:ascii="Times New Roman" w:hAnsi="Times New Roman" w:cs="Times New Roman"/>
            <w:color w:val="0000FF"/>
            <w:sz w:val="24"/>
            <w:szCs w:val="24"/>
            <w:u w:val="single"/>
          </w:rPr>
          <w:t>http://www.worldbank.org/en/news/feature/2017/02/07/uganda-economic-update-lets-solve-the-finance-puzzle-to-accelerate-growth-and-shared-prosperity</w:t>
        </w:r>
      </w:hyperlink>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r>
      <w:r w:rsidRPr="003D11AE">
        <w:rPr>
          <w:rFonts w:ascii="Times New Roman" w:eastAsia="Times New Roman" w:hAnsi="Times New Roman" w:cs="Times New Roman"/>
          <w:color w:val="000000" w:themeColor="text1"/>
          <w:sz w:val="24"/>
          <w:szCs w:val="24"/>
        </w:rPr>
        <w:lastRenderedPageBreak/>
        <w:t>World Bank. (2017, April). “</w:t>
      </w:r>
      <w:r w:rsidRPr="003D11AE">
        <w:rPr>
          <w:rFonts w:ascii="Times New Roman" w:hAnsi="Times New Roman" w:cs="Times New Roman"/>
          <w:color w:val="000000"/>
          <w:sz w:val="24"/>
          <w:szCs w:val="24"/>
          <w:shd w:val="clear" w:color="auto" w:fill="FFFFFF"/>
        </w:rPr>
        <w:t>For Tanzania, Bringing Even More Money within Everyone’s Reach is Key.”</w:t>
      </w:r>
      <w:r w:rsidRPr="003D11AE">
        <w:rPr>
          <w:rFonts w:ascii="Times New Roman" w:hAnsi="Times New Roman" w:cs="Times New Roman"/>
          <w:color w:val="000000"/>
          <w:sz w:val="24"/>
          <w:szCs w:val="24"/>
          <w:shd w:val="clear" w:color="auto" w:fill="FFFFFF"/>
        </w:rPr>
        <w:br/>
      </w:r>
      <w:r w:rsidRPr="00D10E61">
        <w:rPr>
          <w:rFonts w:ascii="Times New Roman" w:hAnsi="Times New Roman" w:cs="Times New Roman"/>
          <w:i/>
          <w:iCs/>
          <w:color w:val="000000"/>
          <w:sz w:val="24"/>
          <w:szCs w:val="24"/>
          <w:shd w:val="clear" w:color="auto" w:fill="FFFFFF"/>
        </w:rPr>
        <w:t>Publication Website:</w:t>
      </w:r>
      <w:r w:rsidRPr="003D11AE">
        <w:rPr>
          <w:rFonts w:ascii="Times New Roman" w:hAnsi="Times New Roman" w:cs="Times New Roman"/>
          <w:color w:val="000000"/>
          <w:sz w:val="24"/>
          <w:szCs w:val="24"/>
          <w:shd w:val="clear" w:color="auto" w:fill="FFFFFF"/>
        </w:rPr>
        <w:t xml:space="preserve"> </w:t>
      </w:r>
      <w:hyperlink r:id="rId10" w:history="1">
        <w:r w:rsidRPr="003D11AE">
          <w:rPr>
            <w:rStyle w:val="Hyperlink"/>
            <w:rFonts w:ascii="Times New Roman" w:hAnsi="Times New Roman" w:cs="Times New Roman"/>
            <w:sz w:val="24"/>
            <w:szCs w:val="24"/>
          </w:rPr>
          <w:t>http://www.worldbank.org/en/country/tanzania/publication/for-tanzania-bringing-even-more-money-within-everyones-reach-is-key</w:t>
        </w:r>
      </w:hyperlink>
      <w:r w:rsidRPr="003D11AE">
        <w:rPr>
          <w:rFonts w:ascii="Times New Roman" w:eastAsia="Times New Roman" w:hAnsi="Times New Roman" w:cs="Times New Roman"/>
          <w:color w:val="0000FF"/>
          <w:sz w:val="24"/>
          <w:szCs w:val="24"/>
          <w:u w:val="single"/>
        </w:rPr>
        <w:br/>
      </w:r>
      <w:r>
        <w:rPr>
          <w:rFonts w:ascii="Times New Roman" w:eastAsia="Times New Roman" w:hAnsi="Times New Roman" w:cs="Times New Roman"/>
          <w:color w:val="0000FF"/>
          <w:sz w:val="24"/>
          <w:szCs w:val="24"/>
          <w:u w:val="single"/>
        </w:rPr>
        <w:br/>
      </w:r>
      <w:r w:rsidRPr="007F04D4">
        <w:rPr>
          <w:rFonts w:ascii="Times New Roman" w:eastAsia="Times New Roman" w:hAnsi="Times New Roman" w:cs="Times New Roman"/>
          <w:color w:val="000000" w:themeColor="text1"/>
          <w:sz w:val="24"/>
          <w:szCs w:val="24"/>
        </w:rPr>
        <w:t xml:space="preserve">World Bank. (2018). “The Global Fintech Database 2017.” </w:t>
      </w:r>
      <w:r w:rsidRPr="007F04D4">
        <w:rPr>
          <w:rFonts w:ascii="Times New Roman" w:eastAsia="Times New Roman" w:hAnsi="Times New Roman" w:cs="Times New Roman"/>
          <w:color w:val="000000" w:themeColor="text1"/>
          <w:sz w:val="24"/>
          <w:szCs w:val="24"/>
        </w:rPr>
        <w:br/>
      </w:r>
      <w:r w:rsidRPr="007F04D4">
        <w:rPr>
          <w:rFonts w:ascii="Times New Roman" w:eastAsia="Times New Roman" w:hAnsi="Times New Roman" w:cs="Times New Roman"/>
          <w:i/>
          <w:iCs/>
          <w:color w:val="000000" w:themeColor="text1"/>
          <w:sz w:val="24"/>
          <w:szCs w:val="24"/>
        </w:rPr>
        <w:t>Report Website</w:t>
      </w:r>
      <w:r w:rsidRPr="00D10E61">
        <w:rPr>
          <w:rFonts w:ascii="Times New Roman" w:eastAsia="Times New Roman" w:hAnsi="Times New Roman" w:cs="Times New Roman"/>
          <w:i/>
          <w:iCs/>
          <w:color w:val="000000" w:themeColor="text1"/>
          <w:sz w:val="24"/>
          <w:szCs w:val="24"/>
        </w:rPr>
        <w:t xml:space="preserve">: </w:t>
      </w:r>
      <w:hyperlink r:id="rId11" w:history="1">
        <w:r w:rsidRPr="00752BBF">
          <w:rPr>
            <w:rFonts w:ascii="Times New Roman" w:hAnsi="Times New Roman" w:cs="Times New Roman"/>
            <w:color w:val="0000FF"/>
            <w:sz w:val="24"/>
            <w:szCs w:val="24"/>
            <w:u w:val="single"/>
          </w:rPr>
          <w:t>https://globalfindex.worldbank.org/</w:t>
        </w:r>
      </w:hyperlink>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sidRPr="008A7023">
        <w:rPr>
          <w:rFonts w:ascii="Times New Roman" w:hAnsi="Times New Roman" w:cs="Times New Roman"/>
          <w:color w:val="000000" w:themeColor="text1"/>
          <w:sz w:val="24"/>
          <w:szCs w:val="24"/>
        </w:rPr>
        <w:t>World Bank International Finance Corporation. (2018). “Digital Access: The Future of Financial Inclusion in Africa.”</w:t>
      </w:r>
      <w:r w:rsidRPr="008A7023">
        <w:rPr>
          <w:rFonts w:ascii="Times New Roman" w:hAnsi="Times New Roman" w:cs="Times New Roman"/>
          <w:color w:val="000000" w:themeColor="text1"/>
          <w:sz w:val="24"/>
          <w:szCs w:val="24"/>
        </w:rPr>
        <w:br/>
      </w:r>
      <w:r w:rsidRPr="008A7023">
        <w:rPr>
          <w:rFonts w:ascii="Times New Roman" w:eastAsia="Times New Roman" w:hAnsi="Times New Roman" w:cs="Times New Roman"/>
          <w:i/>
          <w:iCs/>
          <w:color w:val="000000" w:themeColor="text1"/>
          <w:sz w:val="24"/>
          <w:szCs w:val="24"/>
        </w:rPr>
        <w:t>Report Website</w:t>
      </w:r>
      <w:r w:rsidRPr="00D10E61">
        <w:rPr>
          <w:rFonts w:ascii="Times New Roman" w:eastAsia="Times New Roman" w:hAnsi="Times New Roman" w:cs="Times New Roman"/>
          <w:i/>
          <w:iCs/>
          <w:color w:val="000000" w:themeColor="text1"/>
          <w:sz w:val="24"/>
          <w:szCs w:val="24"/>
        </w:rPr>
        <w:t>:</w:t>
      </w:r>
      <w:r w:rsidRPr="008A7023">
        <w:rPr>
          <w:rFonts w:ascii="Times New Roman" w:eastAsia="Times New Roman" w:hAnsi="Times New Roman" w:cs="Times New Roman"/>
          <w:color w:val="000000" w:themeColor="text1"/>
          <w:sz w:val="24"/>
          <w:szCs w:val="24"/>
        </w:rPr>
        <w:t xml:space="preserve"> </w:t>
      </w:r>
      <w:hyperlink r:id="rId12" w:history="1">
        <w:r w:rsidRPr="00752BBF">
          <w:rPr>
            <w:rFonts w:ascii="Times New Roman" w:hAnsi="Times New Roman" w:cs="Times New Roman"/>
            <w:color w:val="0000FF"/>
            <w:sz w:val="24"/>
            <w:szCs w:val="24"/>
            <w:u w:val="single"/>
          </w:rPr>
          <w:t>https://www.ifc.org/wps/wcm/connect/aa5e09c7-121e-4588-803a-52ef56b846b2/201805_Digital-Access_The-Future-of-Financial-Inclusion-in-Africa_v1.pdf?MOD=AJPERES</w:t>
        </w:r>
      </w:hyperlink>
    </w:p>
    <w:p w:rsidR="00301AD4" w:rsidRPr="005D7410" w:rsidRDefault="005D7410" w:rsidP="0068271A">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br/>
      </w:r>
      <w:r w:rsidR="00F42B1B">
        <w:rPr>
          <w:rFonts w:ascii="Times New Roman" w:eastAsia="Times New Roman" w:hAnsi="Times New Roman" w:cs="Times New Roman"/>
          <w:color w:val="0000FF"/>
          <w:sz w:val="24"/>
          <w:szCs w:val="24"/>
          <w:u w:val="single"/>
        </w:rPr>
        <w:br/>
      </w:r>
    </w:p>
    <w:p w:rsidR="00F44DE0" w:rsidRDefault="00F44DE0">
      <w:pPr>
        <w:shd w:val="clear" w:color="auto" w:fill="FFFFFF"/>
        <w:spacing w:after="0" w:line="240" w:lineRule="auto"/>
        <w:jc w:val="both"/>
        <w:rPr>
          <w:rFonts w:ascii="Times New Roman" w:eastAsia="Times New Roman" w:hAnsi="Times New Roman" w:cs="Times New Roman"/>
          <w:sz w:val="24"/>
          <w:szCs w:val="24"/>
        </w:rPr>
      </w:pPr>
    </w:p>
    <w:sectPr w:rsidR="00F44DE0" w:rsidSect="00A67D0E">
      <w:footerReference w:type="even" r:id="rId13"/>
      <w:footerReference w:type="default" r:id="rId14"/>
      <w:headerReference w:type="first" r:id="rId15"/>
      <w:footerReference w:type="first" r:id="rId16"/>
      <w:pgSz w:w="11900" w:h="16840"/>
      <w:pgMar w:top="1260" w:right="1440" w:bottom="1440" w:left="1440" w:header="288"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7ED" w:rsidRDefault="00DB57ED">
      <w:pPr>
        <w:spacing w:after="0" w:line="240" w:lineRule="auto"/>
      </w:pPr>
      <w:r>
        <w:separator/>
      </w:r>
    </w:p>
  </w:endnote>
  <w:endnote w:type="continuationSeparator" w:id="0">
    <w:p w:rsidR="00DB57ED" w:rsidRDefault="00DB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D51" w:rsidRDefault="00C46D5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C46D51" w:rsidRDefault="00C46D5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D51" w:rsidRDefault="00C46D5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rsidR="00C46D51" w:rsidRDefault="00C46D51">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D51" w:rsidRDefault="00C46D51">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7ED" w:rsidRDefault="00DB57ED">
      <w:pPr>
        <w:spacing w:after="0" w:line="240" w:lineRule="auto"/>
      </w:pPr>
      <w:r>
        <w:separator/>
      </w:r>
    </w:p>
  </w:footnote>
  <w:footnote w:type="continuationSeparator" w:id="0">
    <w:p w:rsidR="00DB57ED" w:rsidRDefault="00DB5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D51" w:rsidRDefault="00C46D51">
    <w:pPr>
      <w:pBdr>
        <w:top w:val="nil"/>
        <w:left w:val="nil"/>
        <w:bottom w:val="nil"/>
        <w:right w:val="nil"/>
        <w:between w:val="nil"/>
      </w:pBdr>
      <w:tabs>
        <w:tab w:val="left" w:pos="6865"/>
      </w:tabs>
      <w:ind w:right="-1150" w:hanging="1170"/>
      <w:rPr>
        <w:color w:val="000000"/>
      </w:rPr>
    </w:pPr>
    <w:r>
      <w:rPr>
        <w:noProof/>
      </w:rPr>
      <w:drawing>
        <wp:anchor distT="0" distB="0" distL="114300" distR="114300" simplePos="0" relativeHeight="251658240" behindDoc="0" locked="0" layoutInCell="1" hidden="0" allowOverlap="1">
          <wp:simplePos x="0" y="0"/>
          <wp:positionH relativeFrom="margin">
            <wp:posOffset>-8889</wp:posOffset>
          </wp:positionH>
          <wp:positionV relativeFrom="paragraph">
            <wp:posOffset>0</wp:posOffset>
          </wp:positionV>
          <wp:extent cx="5744845" cy="1133475"/>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44845" cy="11334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33947"/>
    <w:multiLevelType w:val="hybridMultilevel"/>
    <w:tmpl w:val="369E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E0"/>
    <w:rsid w:val="0000327C"/>
    <w:rsid w:val="0000406D"/>
    <w:rsid w:val="00004BAA"/>
    <w:rsid w:val="0000502B"/>
    <w:rsid w:val="00012EBD"/>
    <w:rsid w:val="00013508"/>
    <w:rsid w:val="00014ABF"/>
    <w:rsid w:val="00023492"/>
    <w:rsid w:val="0003213C"/>
    <w:rsid w:val="00032CC7"/>
    <w:rsid w:val="0003472D"/>
    <w:rsid w:val="00036FC8"/>
    <w:rsid w:val="000371F8"/>
    <w:rsid w:val="00037CC6"/>
    <w:rsid w:val="00037F7D"/>
    <w:rsid w:val="00042261"/>
    <w:rsid w:val="000432E6"/>
    <w:rsid w:val="0004438C"/>
    <w:rsid w:val="0004452C"/>
    <w:rsid w:val="00044BD2"/>
    <w:rsid w:val="00052BCC"/>
    <w:rsid w:val="00057E62"/>
    <w:rsid w:val="000607D6"/>
    <w:rsid w:val="0006188E"/>
    <w:rsid w:val="000728EA"/>
    <w:rsid w:val="00072BEA"/>
    <w:rsid w:val="00075012"/>
    <w:rsid w:val="00075142"/>
    <w:rsid w:val="000761DB"/>
    <w:rsid w:val="00081AF0"/>
    <w:rsid w:val="00086A62"/>
    <w:rsid w:val="00086CCD"/>
    <w:rsid w:val="000952F6"/>
    <w:rsid w:val="000A08A9"/>
    <w:rsid w:val="000A13CC"/>
    <w:rsid w:val="000A1E0C"/>
    <w:rsid w:val="000A22CF"/>
    <w:rsid w:val="000A353D"/>
    <w:rsid w:val="000A47C9"/>
    <w:rsid w:val="000A527F"/>
    <w:rsid w:val="000A7629"/>
    <w:rsid w:val="000B0B0E"/>
    <w:rsid w:val="000B23C5"/>
    <w:rsid w:val="000B37FF"/>
    <w:rsid w:val="000B77DC"/>
    <w:rsid w:val="000B7FB6"/>
    <w:rsid w:val="000C2E0D"/>
    <w:rsid w:val="000C30C1"/>
    <w:rsid w:val="000C48A9"/>
    <w:rsid w:val="000C4FEB"/>
    <w:rsid w:val="000C7B0D"/>
    <w:rsid w:val="000D1990"/>
    <w:rsid w:val="000D5C33"/>
    <w:rsid w:val="000D7E95"/>
    <w:rsid w:val="000E2278"/>
    <w:rsid w:val="000E2E8F"/>
    <w:rsid w:val="000E31E0"/>
    <w:rsid w:val="000E43BA"/>
    <w:rsid w:val="000E5A5C"/>
    <w:rsid w:val="000F00D3"/>
    <w:rsid w:val="000F0357"/>
    <w:rsid w:val="000F3A37"/>
    <w:rsid w:val="000F559A"/>
    <w:rsid w:val="000F5614"/>
    <w:rsid w:val="000F7310"/>
    <w:rsid w:val="000F7E76"/>
    <w:rsid w:val="00102A4F"/>
    <w:rsid w:val="00105EF3"/>
    <w:rsid w:val="00107C32"/>
    <w:rsid w:val="00111FB8"/>
    <w:rsid w:val="00112164"/>
    <w:rsid w:val="00114DC4"/>
    <w:rsid w:val="00115069"/>
    <w:rsid w:val="00115B0F"/>
    <w:rsid w:val="001163BC"/>
    <w:rsid w:val="001174E4"/>
    <w:rsid w:val="00120FF6"/>
    <w:rsid w:val="00127B7A"/>
    <w:rsid w:val="0013360D"/>
    <w:rsid w:val="001349E3"/>
    <w:rsid w:val="00134A01"/>
    <w:rsid w:val="001359F7"/>
    <w:rsid w:val="001360C9"/>
    <w:rsid w:val="0013686A"/>
    <w:rsid w:val="00137808"/>
    <w:rsid w:val="00142E76"/>
    <w:rsid w:val="00143525"/>
    <w:rsid w:val="001466DA"/>
    <w:rsid w:val="00146A31"/>
    <w:rsid w:val="001472E7"/>
    <w:rsid w:val="00151F23"/>
    <w:rsid w:val="00152564"/>
    <w:rsid w:val="0015358B"/>
    <w:rsid w:val="00156E43"/>
    <w:rsid w:val="00157B3D"/>
    <w:rsid w:val="00157EFF"/>
    <w:rsid w:val="001628C0"/>
    <w:rsid w:val="00163DF4"/>
    <w:rsid w:val="001643DD"/>
    <w:rsid w:val="00165BCA"/>
    <w:rsid w:val="00171296"/>
    <w:rsid w:val="00171F3C"/>
    <w:rsid w:val="00172596"/>
    <w:rsid w:val="00175AEE"/>
    <w:rsid w:val="00177AD6"/>
    <w:rsid w:val="0018080B"/>
    <w:rsid w:val="00181CB3"/>
    <w:rsid w:val="00185673"/>
    <w:rsid w:val="00185839"/>
    <w:rsid w:val="001858D9"/>
    <w:rsid w:val="00187A87"/>
    <w:rsid w:val="00191DED"/>
    <w:rsid w:val="00197922"/>
    <w:rsid w:val="001A21D6"/>
    <w:rsid w:val="001A5A3D"/>
    <w:rsid w:val="001B090C"/>
    <w:rsid w:val="001B0928"/>
    <w:rsid w:val="001B0AF7"/>
    <w:rsid w:val="001B2387"/>
    <w:rsid w:val="001B62FB"/>
    <w:rsid w:val="001C0656"/>
    <w:rsid w:val="001C07C3"/>
    <w:rsid w:val="001C20BB"/>
    <w:rsid w:val="001C626B"/>
    <w:rsid w:val="001C6D92"/>
    <w:rsid w:val="001D1F10"/>
    <w:rsid w:val="001D2C3C"/>
    <w:rsid w:val="001D42FA"/>
    <w:rsid w:val="001D6004"/>
    <w:rsid w:val="001E14A0"/>
    <w:rsid w:val="001E2CA4"/>
    <w:rsid w:val="001E768D"/>
    <w:rsid w:val="001E788D"/>
    <w:rsid w:val="001E7FBA"/>
    <w:rsid w:val="001F279B"/>
    <w:rsid w:val="001F2BC0"/>
    <w:rsid w:val="001F3D0E"/>
    <w:rsid w:val="001F4671"/>
    <w:rsid w:val="001F4B4B"/>
    <w:rsid w:val="001F64AC"/>
    <w:rsid w:val="001F665A"/>
    <w:rsid w:val="0020007C"/>
    <w:rsid w:val="002018E6"/>
    <w:rsid w:val="002035CB"/>
    <w:rsid w:val="002064BC"/>
    <w:rsid w:val="002112ED"/>
    <w:rsid w:val="00213CB5"/>
    <w:rsid w:val="00214227"/>
    <w:rsid w:val="0021562A"/>
    <w:rsid w:val="00223E5A"/>
    <w:rsid w:val="0022552C"/>
    <w:rsid w:val="002263EA"/>
    <w:rsid w:val="0023570A"/>
    <w:rsid w:val="00235893"/>
    <w:rsid w:val="0023670E"/>
    <w:rsid w:val="0024080A"/>
    <w:rsid w:val="002456A1"/>
    <w:rsid w:val="0025126F"/>
    <w:rsid w:val="00251C56"/>
    <w:rsid w:val="00252677"/>
    <w:rsid w:val="00255A32"/>
    <w:rsid w:val="002566AA"/>
    <w:rsid w:val="00260E93"/>
    <w:rsid w:val="00261F0E"/>
    <w:rsid w:val="00262B9B"/>
    <w:rsid w:val="00263C1D"/>
    <w:rsid w:val="00264C4F"/>
    <w:rsid w:val="00266BD8"/>
    <w:rsid w:val="00272439"/>
    <w:rsid w:val="00272B2E"/>
    <w:rsid w:val="00272D4D"/>
    <w:rsid w:val="00273124"/>
    <w:rsid w:val="00273DB8"/>
    <w:rsid w:val="00273DEA"/>
    <w:rsid w:val="0027505D"/>
    <w:rsid w:val="0027506E"/>
    <w:rsid w:val="00276CA0"/>
    <w:rsid w:val="0028128C"/>
    <w:rsid w:val="00283362"/>
    <w:rsid w:val="00285744"/>
    <w:rsid w:val="002907D8"/>
    <w:rsid w:val="00292748"/>
    <w:rsid w:val="00292B59"/>
    <w:rsid w:val="00295066"/>
    <w:rsid w:val="00295453"/>
    <w:rsid w:val="002A0EB1"/>
    <w:rsid w:val="002A10A0"/>
    <w:rsid w:val="002A11BA"/>
    <w:rsid w:val="002A6AF3"/>
    <w:rsid w:val="002A6D34"/>
    <w:rsid w:val="002A7185"/>
    <w:rsid w:val="002A7EA2"/>
    <w:rsid w:val="002B18FF"/>
    <w:rsid w:val="002B2131"/>
    <w:rsid w:val="002B2905"/>
    <w:rsid w:val="002B4D01"/>
    <w:rsid w:val="002B4FC4"/>
    <w:rsid w:val="002C37CF"/>
    <w:rsid w:val="002C59A7"/>
    <w:rsid w:val="002C5FE5"/>
    <w:rsid w:val="002C713E"/>
    <w:rsid w:val="002D0BB8"/>
    <w:rsid w:val="002D3032"/>
    <w:rsid w:val="002D64F5"/>
    <w:rsid w:val="002E25AA"/>
    <w:rsid w:val="002E3BAF"/>
    <w:rsid w:val="002E6FEA"/>
    <w:rsid w:val="002E7098"/>
    <w:rsid w:val="002E7181"/>
    <w:rsid w:val="002F06B3"/>
    <w:rsid w:val="002F2364"/>
    <w:rsid w:val="002F42FE"/>
    <w:rsid w:val="002F430C"/>
    <w:rsid w:val="002F64C6"/>
    <w:rsid w:val="002F7C41"/>
    <w:rsid w:val="00300B8D"/>
    <w:rsid w:val="00301AD4"/>
    <w:rsid w:val="00311276"/>
    <w:rsid w:val="00312FF6"/>
    <w:rsid w:val="00316A58"/>
    <w:rsid w:val="0032112B"/>
    <w:rsid w:val="00324E94"/>
    <w:rsid w:val="003252E7"/>
    <w:rsid w:val="0033067A"/>
    <w:rsid w:val="003324D1"/>
    <w:rsid w:val="00333948"/>
    <w:rsid w:val="003352C5"/>
    <w:rsid w:val="00335F73"/>
    <w:rsid w:val="00336AD7"/>
    <w:rsid w:val="0034071D"/>
    <w:rsid w:val="00341DE8"/>
    <w:rsid w:val="00342B56"/>
    <w:rsid w:val="00342D1D"/>
    <w:rsid w:val="0034330E"/>
    <w:rsid w:val="003446AC"/>
    <w:rsid w:val="00351B38"/>
    <w:rsid w:val="00352823"/>
    <w:rsid w:val="00352ABE"/>
    <w:rsid w:val="0036071E"/>
    <w:rsid w:val="00361E10"/>
    <w:rsid w:val="00364A2E"/>
    <w:rsid w:val="00366AC4"/>
    <w:rsid w:val="00370E55"/>
    <w:rsid w:val="0037206F"/>
    <w:rsid w:val="00372078"/>
    <w:rsid w:val="003721E9"/>
    <w:rsid w:val="003732CB"/>
    <w:rsid w:val="00373E73"/>
    <w:rsid w:val="00374FC1"/>
    <w:rsid w:val="00376249"/>
    <w:rsid w:val="00380B91"/>
    <w:rsid w:val="00390875"/>
    <w:rsid w:val="003937D6"/>
    <w:rsid w:val="003952D5"/>
    <w:rsid w:val="00397327"/>
    <w:rsid w:val="003A23E7"/>
    <w:rsid w:val="003A3243"/>
    <w:rsid w:val="003A459B"/>
    <w:rsid w:val="003B0466"/>
    <w:rsid w:val="003B0EB1"/>
    <w:rsid w:val="003C151D"/>
    <w:rsid w:val="003C287C"/>
    <w:rsid w:val="003C3922"/>
    <w:rsid w:val="003C5BB6"/>
    <w:rsid w:val="003C6463"/>
    <w:rsid w:val="003C6F70"/>
    <w:rsid w:val="003D11AE"/>
    <w:rsid w:val="003D15D1"/>
    <w:rsid w:val="003D1B9C"/>
    <w:rsid w:val="003D2F00"/>
    <w:rsid w:val="003D3F23"/>
    <w:rsid w:val="003D5D7D"/>
    <w:rsid w:val="003D6F37"/>
    <w:rsid w:val="003D7630"/>
    <w:rsid w:val="003E000C"/>
    <w:rsid w:val="003E23B9"/>
    <w:rsid w:val="003E3FE8"/>
    <w:rsid w:val="003F2987"/>
    <w:rsid w:val="003F4ECC"/>
    <w:rsid w:val="003F53DB"/>
    <w:rsid w:val="003F61E4"/>
    <w:rsid w:val="003F6246"/>
    <w:rsid w:val="003F7C94"/>
    <w:rsid w:val="00400B8D"/>
    <w:rsid w:val="0040171F"/>
    <w:rsid w:val="00403DFE"/>
    <w:rsid w:val="0040527E"/>
    <w:rsid w:val="004060CB"/>
    <w:rsid w:val="004071B7"/>
    <w:rsid w:val="00410943"/>
    <w:rsid w:val="004137F0"/>
    <w:rsid w:val="0041395C"/>
    <w:rsid w:val="00413ED4"/>
    <w:rsid w:val="00413EFF"/>
    <w:rsid w:val="004146F8"/>
    <w:rsid w:val="00414FA0"/>
    <w:rsid w:val="00415629"/>
    <w:rsid w:val="00415782"/>
    <w:rsid w:val="004165A8"/>
    <w:rsid w:val="00417024"/>
    <w:rsid w:val="00420528"/>
    <w:rsid w:val="00421B45"/>
    <w:rsid w:val="00425936"/>
    <w:rsid w:val="00425E84"/>
    <w:rsid w:val="00437773"/>
    <w:rsid w:val="004377F4"/>
    <w:rsid w:val="004417B3"/>
    <w:rsid w:val="00442C7C"/>
    <w:rsid w:val="004430F8"/>
    <w:rsid w:val="00443748"/>
    <w:rsid w:val="00443CF7"/>
    <w:rsid w:val="00445A1F"/>
    <w:rsid w:val="00447DA2"/>
    <w:rsid w:val="00454366"/>
    <w:rsid w:val="00455BE8"/>
    <w:rsid w:val="00456CD7"/>
    <w:rsid w:val="004574C9"/>
    <w:rsid w:val="00464B65"/>
    <w:rsid w:val="004674E3"/>
    <w:rsid w:val="00467F1E"/>
    <w:rsid w:val="00471C31"/>
    <w:rsid w:val="004723CD"/>
    <w:rsid w:val="0047605A"/>
    <w:rsid w:val="00476E66"/>
    <w:rsid w:val="004819A1"/>
    <w:rsid w:val="00482A25"/>
    <w:rsid w:val="00492F2D"/>
    <w:rsid w:val="00494D19"/>
    <w:rsid w:val="004969AD"/>
    <w:rsid w:val="004A2D81"/>
    <w:rsid w:val="004A4176"/>
    <w:rsid w:val="004A5BAE"/>
    <w:rsid w:val="004A6B3E"/>
    <w:rsid w:val="004B4DC1"/>
    <w:rsid w:val="004B51F2"/>
    <w:rsid w:val="004B7F57"/>
    <w:rsid w:val="004C04FB"/>
    <w:rsid w:val="004C0DB2"/>
    <w:rsid w:val="004C2C26"/>
    <w:rsid w:val="004C321F"/>
    <w:rsid w:val="004C48CD"/>
    <w:rsid w:val="004C7A44"/>
    <w:rsid w:val="004D1CDF"/>
    <w:rsid w:val="004D1FCE"/>
    <w:rsid w:val="004D4ECE"/>
    <w:rsid w:val="004D7923"/>
    <w:rsid w:val="004E0938"/>
    <w:rsid w:val="004E28A2"/>
    <w:rsid w:val="004E305E"/>
    <w:rsid w:val="004E54DD"/>
    <w:rsid w:val="004E6756"/>
    <w:rsid w:val="004E68E1"/>
    <w:rsid w:val="004F0488"/>
    <w:rsid w:val="004F16F7"/>
    <w:rsid w:val="004F345D"/>
    <w:rsid w:val="004F534B"/>
    <w:rsid w:val="004F54A1"/>
    <w:rsid w:val="00500C85"/>
    <w:rsid w:val="00501253"/>
    <w:rsid w:val="00501CF0"/>
    <w:rsid w:val="00506049"/>
    <w:rsid w:val="00506BDA"/>
    <w:rsid w:val="00513F63"/>
    <w:rsid w:val="00517DBB"/>
    <w:rsid w:val="005201AC"/>
    <w:rsid w:val="0052283F"/>
    <w:rsid w:val="005304E8"/>
    <w:rsid w:val="00537389"/>
    <w:rsid w:val="00537DF7"/>
    <w:rsid w:val="00540455"/>
    <w:rsid w:val="00540E4C"/>
    <w:rsid w:val="005429C9"/>
    <w:rsid w:val="00546880"/>
    <w:rsid w:val="00547CDD"/>
    <w:rsid w:val="005530D4"/>
    <w:rsid w:val="005545C1"/>
    <w:rsid w:val="00563690"/>
    <w:rsid w:val="00564AC9"/>
    <w:rsid w:val="005668DA"/>
    <w:rsid w:val="00566F60"/>
    <w:rsid w:val="00567FBD"/>
    <w:rsid w:val="005713D7"/>
    <w:rsid w:val="0057459A"/>
    <w:rsid w:val="00575B9E"/>
    <w:rsid w:val="00577505"/>
    <w:rsid w:val="00584E98"/>
    <w:rsid w:val="005905FE"/>
    <w:rsid w:val="0059108C"/>
    <w:rsid w:val="00591A9D"/>
    <w:rsid w:val="005924E1"/>
    <w:rsid w:val="00594FA1"/>
    <w:rsid w:val="00595C62"/>
    <w:rsid w:val="0059637D"/>
    <w:rsid w:val="00597457"/>
    <w:rsid w:val="005A14DF"/>
    <w:rsid w:val="005A19FA"/>
    <w:rsid w:val="005A57F1"/>
    <w:rsid w:val="005A5EE9"/>
    <w:rsid w:val="005A7113"/>
    <w:rsid w:val="005B05D8"/>
    <w:rsid w:val="005B0CB3"/>
    <w:rsid w:val="005B14B3"/>
    <w:rsid w:val="005B4276"/>
    <w:rsid w:val="005B451F"/>
    <w:rsid w:val="005B6449"/>
    <w:rsid w:val="005B7D91"/>
    <w:rsid w:val="005C05D0"/>
    <w:rsid w:val="005C2E80"/>
    <w:rsid w:val="005C47DA"/>
    <w:rsid w:val="005C5BCB"/>
    <w:rsid w:val="005C5F87"/>
    <w:rsid w:val="005C714C"/>
    <w:rsid w:val="005D176C"/>
    <w:rsid w:val="005D5459"/>
    <w:rsid w:val="005D695B"/>
    <w:rsid w:val="005D70B6"/>
    <w:rsid w:val="005D7410"/>
    <w:rsid w:val="005E3495"/>
    <w:rsid w:val="005E36D8"/>
    <w:rsid w:val="005E43F5"/>
    <w:rsid w:val="005E4924"/>
    <w:rsid w:val="005E61BE"/>
    <w:rsid w:val="005F2C31"/>
    <w:rsid w:val="005F6605"/>
    <w:rsid w:val="005F79DF"/>
    <w:rsid w:val="00600295"/>
    <w:rsid w:val="0060030A"/>
    <w:rsid w:val="00602180"/>
    <w:rsid w:val="00604296"/>
    <w:rsid w:val="006053CE"/>
    <w:rsid w:val="00605F2C"/>
    <w:rsid w:val="00610C4C"/>
    <w:rsid w:val="006117A9"/>
    <w:rsid w:val="006131F7"/>
    <w:rsid w:val="00615133"/>
    <w:rsid w:val="0061514D"/>
    <w:rsid w:val="006204CB"/>
    <w:rsid w:val="00621713"/>
    <w:rsid w:val="00631B1B"/>
    <w:rsid w:val="00632CA9"/>
    <w:rsid w:val="006337A7"/>
    <w:rsid w:val="006357B0"/>
    <w:rsid w:val="00643FB0"/>
    <w:rsid w:val="0064483C"/>
    <w:rsid w:val="00646F2A"/>
    <w:rsid w:val="00647FD8"/>
    <w:rsid w:val="006524B1"/>
    <w:rsid w:val="00653309"/>
    <w:rsid w:val="00654693"/>
    <w:rsid w:val="00661169"/>
    <w:rsid w:val="0066207D"/>
    <w:rsid w:val="00664131"/>
    <w:rsid w:val="00664227"/>
    <w:rsid w:val="0066438F"/>
    <w:rsid w:val="00665352"/>
    <w:rsid w:val="0067139A"/>
    <w:rsid w:val="00671CE0"/>
    <w:rsid w:val="00674C3D"/>
    <w:rsid w:val="006751E8"/>
    <w:rsid w:val="00677238"/>
    <w:rsid w:val="006777AD"/>
    <w:rsid w:val="00681FD6"/>
    <w:rsid w:val="0068271A"/>
    <w:rsid w:val="0068402A"/>
    <w:rsid w:val="00690CDF"/>
    <w:rsid w:val="00696FCE"/>
    <w:rsid w:val="00697B60"/>
    <w:rsid w:val="006A1884"/>
    <w:rsid w:val="006A233C"/>
    <w:rsid w:val="006A6DD1"/>
    <w:rsid w:val="006B05FD"/>
    <w:rsid w:val="006B4910"/>
    <w:rsid w:val="006B4AB6"/>
    <w:rsid w:val="006B513A"/>
    <w:rsid w:val="006B5B3E"/>
    <w:rsid w:val="006B6E8A"/>
    <w:rsid w:val="006C334F"/>
    <w:rsid w:val="006C7279"/>
    <w:rsid w:val="006D32A8"/>
    <w:rsid w:val="006D4A12"/>
    <w:rsid w:val="006D4EA7"/>
    <w:rsid w:val="006D7A11"/>
    <w:rsid w:val="006E1450"/>
    <w:rsid w:val="006E17FD"/>
    <w:rsid w:val="006E44D6"/>
    <w:rsid w:val="006E5FA4"/>
    <w:rsid w:val="006F197B"/>
    <w:rsid w:val="006F3A95"/>
    <w:rsid w:val="006F3DF2"/>
    <w:rsid w:val="006F470D"/>
    <w:rsid w:val="006F58E3"/>
    <w:rsid w:val="00702F70"/>
    <w:rsid w:val="00705125"/>
    <w:rsid w:val="00706F02"/>
    <w:rsid w:val="00710647"/>
    <w:rsid w:val="007170D3"/>
    <w:rsid w:val="007215A8"/>
    <w:rsid w:val="007219F1"/>
    <w:rsid w:val="0072486F"/>
    <w:rsid w:val="00725859"/>
    <w:rsid w:val="007309AE"/>
    <w:rsid w:val="007312EA"/>
    <w:rsid w:val="00731F80"/>
    <w:rsid w:val="00737B1C"/>
    <w:rsid w:val="00741C6F"/>
    <w:rsid w:val="007421C7"/>
    <w:rsid w:val="007433A4"/>
    <w:rsid w:val="0074447A"/>
    <w:rsid w:val="00744DDE"/>
    <w:rsid w:val="00745E57"/>
    <w:rsid w:val="00747FF3"/>
    <w:rsid w:val="00752BBF"/>
    <w:rsid w:val="00754440"/>
    <w:rsid w:val="007615AF"/>
    <w:rsid w:val="00762E98"/>
    <w:rsid w:val="00766196"/>
    <w:rsid w:val="00766EDC"/>
    <w:rsid w:val="007670E5"/>
    <w:rsid w:val="00767992"/>
    <w:rsid w:val="00767D80"/>
    <w:rsid w:val="00770D85"/>
    <w:rsid w:val="00774E7A"/>
    <w:rsid w:val="00775325"/>
    <w:rsid w:val="00775AA3"/>
    <w:rsid w:val="0077607E"/>
    <w:rsid w:val="00776844"/>
    <w:rsid w:val="00777622"/>
    <w:rsid w:val="007811B4"/>
    <w:rsid w:val="00781EEC"/>
    <w:rsid w:val="00782008"/>
    <w:rsid w:val="007839ED"/>
    <w:rsid w:val="00786C63"/>
    <w:rsid w:val="00790E5B"/>
    <w:rsid w:val="00794F51"/>
    <w:rsid w:val="007A1C62"/>
    <w:rsid w:val="007A4826"/>
    <w:rsid w:val="007A4D66"/>
    <w:rsid w:val="007A5DF1"/>
    <w:rsid w:val="007B125E"/>
    <w:rsid w:val="007B1F59"/>
    <w:rsid w:val="007B22F4"/>
    <w:rsid w:val="007B2BB1"/>
    <w:rsid w:val="007B2EDD"/>
    <w:rsid w:val="007B679E"/>
    <w:rsid w:val="007B67F7"/>
    <w:rsid w:val="007B6A05"/>
    <w:rsid w:val="007C0798"/>
    <w:rsid w:val="007C25F3"/>
    <w:rsid w:val="007C5350"/>
    <w:rsid w:val="007C5504"/>
    <w:rsid w:val="007D08FB"/>
    <w:rsid w:val="007D3BEC"/>
    <w:rsid w:val="007D6E1B"/>
    <w:rsid w:val="007E0CF7"/>
    <w:rsid w:val="007E1BFA"/>
    <w:rsid w:val="007E47A6"/>
    <w:rsid w:val="007E6185"/>
    <w:rsid w:val="007E7B81"/>
    <w:rsid w:val="007F03CE"/>
    <w:rsid w:val="007F04D4"/>
    <w:rsid w:val="007F1327"/>
    <w:rsid w:val="007F36CA"/>
    <w:rsid w:val="007F514F"/>
    <w:rsid w:val="007F60CA"/>
    <w:rsid w:val="007F73F1"/>
    <w:rsid w:val="00800876"/>
    <w:rsid w:val="008038D8"/>
    <w:rsid w:val="0080580E"/>
    <w:rsid w:val="00805D44"/>
    <w:rsid w:val="00806CD0"/>
    <w:rsid w:val="00812202"/>
    <w:rsid w:val="00812406"/>
    <w:rsid w:val="00820ED6"/>
    <w:rsid w:val="00821E12"/>
    <w:rsid w:val="008245AC"/>
    <w:rsid w:val="008251CF"/>
    <w:rsid w:val="00825F0C"/>
    <w:rsid w:val="00835F6C"/>
    <w:rsid w:val="00836E9B"/>
    <w:rsid w:val="008375DB"/>
    <w:rsid w:val="0084000F"/>
    <w:rsid w:val="00841CAD"/>
    <w:rsid w:val="00845390"/>
    <w:rsid w:val="00846774"/>
    <w:rsid w:val="00847CDB"/>
    <w:rsid w:val="00851450"/>
    <w:rsid w:val="0085180D"/>
    <w:rsid w:val="0085391C"/>
    <w:rsid w:val="0085427B"/>
    <w:rsid w:val="008556CF"/>
    <w:rsid w:val="00856986"/>
    <w:rsid w:val="008571D2"/>
    <w:rsid w:val="008606FD"/>
    <w:rsid w:val="00861BD5"/>
    <w:rsid w:val="00865AB0"/>
    <w:rsid w:val="0086611B"/>
    <w:rsid w:val="008711B0"/>
    <w:rsid w:val="00871D68"/>
    <w:rsid w:val="008777D2"/>
    <w:rsid w:val="0088596C"/>
    <w:rsid w:val="00893A82"/>
    <w:rsid w:val="00894420"/>
    <w:rsid w:val="0089490F"/>
    <w:rsid w:val="008A0FC5"/>
    <w:rsid w:val="008A4328"/>
    <w:rsid w:val="008A6005"/>
    <w:rsid w:val="008A7023"/>
    <w:rsid w:val="008A7D37"/>
    <w:rsid w:val="008B2E08"/>
    <w:rsid w:val="008B421A"/>
    <w:rsid w:val="008B48BC"/>
    <w:rsid w:val="008B4D81"/>
    <w:rsid w:val="008B7EB8"/>
    <w:rsid w:val="008C18DB"/>
    <w:rsid w:val="008C2BF8"/>
    <w:rsid w:val="008C37DA"/>
    <w:rsid w:val="008C5CD3"/>
    <w:rsid w:val="008C5F02"/>
    <w:rsid w:val="008C6C1A"/>
    <w:rsid w:val="008C6E26"/>
    <w:rsid w:val="008D1CDE"/>
    <w:rsid w:val="008D588D"/>
    <w:rsid w:val="008D7596"/>
    <w:rsid w:val="008E2C1A"/>
    <w:rsid w:val="008E4E51"/>
    <w:rsid w:val="008F027A"/>
    <w:rsid w:val="008F045E"/>
    <w:rsid w:val="008F05EF"/>
    <w:rsid w:val="008F099B"/>
    <w:rsid w:val="008F0FB7"/>
    <w:rsid w:val="008F1D8A"/>
    <w:rsid w:val="008F2C43"/>
    <w:rsid w:val="008F554F"/>
    <w:rsid w:val="008F585E"/>
    <w:rsid w:val="009027EE"/>
    <w:rsid w:val="00905267"/>
    <w:rsid w:val="00906226"/>
    <w:rsid w:val="0090792F"/>
    <w:rsid w:val="00910B38"/>
    <w:rsid w:val="00914AEB"/>
    <w:rsid w:val="00915A1B"/>
    <w:rsid w:val="00916070"/>
    <w:rsid w:val="009162E6"/>
    <w:rsid w:val="0091662A"/>
    <w:rsid w:val="00920075"/>
    <w:rsid w:val="009240CA"/>
    <w:rsid w:val="00924CB4"/>
    <w:rsid w:val="009252E4"/>
    <w:rsid w:val="009258A0"/>
    <w:rsid w:val="0093024F"/>
    <w:rsid w:val="00930B75"/>
    <w:rsid w:val="00932666"/>
    <w:rsid w:val="00934A57"/>
    <w:rsid w:val="00937F78"/>
    <w:rsid w:val="00941F0C"/>
    <w:rsid w:val="0094611F"/>
    <w:rsid w:val="009514C2"/>
    <w:rsid w:val="00952D20"/>
    <w:rsid w:val="00956C8F"/>
    <w:rsid w:val="00962262"/>
    <w:rsid w:val="009638E9"/>
    <w:rsid w:val="00964573"/>
    <w:rsid w:val="009646FC"/>
    <w:rsid w:val="0096616F"/>
    <w:rsid w:val="0096636E"/>
    <w:rsid w:val="0096693C"/>
    <w:rsid w:val="00966DF5"/>
    <w:rsid w:val="00967FB1"/>
    <w:rsid w:val="009709C2"/>
    <w:rsid w:val="009740AD"/>
    <w:rsid w:val="009753E2"/>
    <w:rsid w:val="00975AB9"/>
    <w:rsid w:val="00984B92"/>
    <w:rsid w:val="00992108"/>
    <w:rsid w:val="009926F8"/>
    <w:rsid w:val="00992E79"/>
    <w:rsid w:val="00995BAD"/>
    <w:rsid w:val="0099750A"/>
    <w:rsid w:val="009A226F"/>
    <w:rsid w:val="009A4D91"/>
    <w:rsid w:val="009A7A3F"/>
    <w:rsid w:val="009B0035"/>
    <w:rsid w:val="009B0862"/>
    <w:rsid w:val="009B1ACA"/>
    <w:rsid w:val="009B212C"/>
    <w:rsid w:val="009B2486"/>
    <w:rsid w:val="009B3AE4"/>
    <w:rsid w:val="009B646C"/>
    <w:rsid w:val="009B648F"/>
    <w:rsid w:val="009B665E"/>
    <w:rsid w:val="009B7A1E"/>
    <w:rsid w:val="009C0BA1"/>
    <w:rsid w:val="009C198E"/>
    <w:rsid w:val="009C2498"/>
    <w:rsid w:val="009C260D"/>
    <w:rsid w:val="009C521E"/>
    <w:rsid w:val="009C5231"/>
    <w:rsid w:val="009C6237"/>
    <w:rsid w:val="009D10B8"/>
    <w:rsid w:val="009D1690"/>
    <w:rsid w:val="009D21A9"/>
    <w:rsid w:val="009D7492"/>
    <w:rsid w:val="009D7D65"/>
    <w:rsid w:val="009E5287"/>
    <w:rsid w:val="009E5740"/>
    <w:rsid w:val="009F20A9"/>
    <w:rsid w:val="009F332F"/>
    <w:rsid w:val="00A000F6"/>
    <w:rsid w:val="00A061F2"/>
    <w:rsid w:val="00A10539"/>
    <w:rsid w:val="00A12EC3"/>
    <w:rsid w:val="00A136CB"/>
    <w:rsid w:val="00A148D9"/>
    <w:rsid w:val="00A15168"/>
    <w:rsid w:val="00A17E0D"/>
    <w:rsid w:val="00A2042A"/>
    <w:rsid w:val="00A211D6"/>
    <w:rsid w:val="00A24B3E"/>
    <w:rsid w:val="00A25AA8"/>
    <w:rsid w:val="00A265D8"/>
    <w:rsid w:val="00A27078"/>
    <w:rsid w:val="00A3181D"/>
    <w:rsid w:val="00A349A2"/>
    <w:rsid w:val="00A35604"/>
    <w:rsid w:val="00A412D5"/>
    <w:rsid w:val="00A42D44"/>
    <w:rsid w:val="00A473BE"/>
    <w:rsid w:val="00A47A12"/>
    <w:rsid w:val="00A5067E"/>
    <w:rsid w:val="00A5129D"/>
    <w:rsid w:val="00A51A5C"/>
    <w:rsid w:val="00A521FB"/>
    <w:rsid w:val="00A52429"/>
    <w:rsid w:val="00A52F1E"/>
    <w:rsid w:val="00A53459"/>
    <w:rsid w:val="00A54297"/>
    <w:rsid w:val="00A5676A"/>
    <w:rsid w:val="00A56B44"/>
    <w:rsid w:val="00A60950"/>
    <w:rsid w:val="00A61941"/>
    <w:rsid w:val="00A625F2"/>
    <w:rsid w:val="00A67D0E"/>
    <w:rsid w:val="00A706A3"/>
    <w:rsid w:val="00A70D5E"/>
    <w:rsid w:val="00A724FF"/>
    <w:rsid w:val="00A7315E"/>
    <w:rsid w:val="00A73D32"/>
    <w:rsid w:val="00A76514"/>
    <w:rsid w:val="00A76735"/>
    <w:rsid w:val="00A82014"/>
    <w:rsid w:val="00A84BD0"/>
    <w:rsid w:val="00A85DBD"/>
    <w:rsid w:val="00A979CF"/>
    <w:rsid w:val="00AA1F0A"/>
    <w:rsid w:val="00AA43DF"/>
    <w:rsid w:val="00AA4E96"/>
    <w:rsid w:val="00AB26C0"/>
    <w:rsid w:val="00AB3027"/>
    <w:rsid w:val="00AC0BC0"/>
    <w:rsid w:val="00AC2A2C"/>
    <w:rsid w:val="00AC307A"/>
    <w:rsid w:val="00AC337D"/>
    <w:rsid w:val="00AC5838"/>
    <w:rsid w:val="00AC6126"/>
    <w:rsid w:val="00AC6C3E"/>
    <w:rsid w:val="00AD038B"/>
    <w:rsid w:val="00AD0AB6"/>
    <w:rsid w:val="00AD3A53"/>
    <w:rsid w:val="00AD7C97"/>
    <w:rsid w:val="00AE14EC"/>
    <w:rsid w:val="00AE58C9"/>
    <w:rsid w:val="00AE79AC"/>
    <w:rsid w:val="00AF0FE2"/>
    <w:rsid w:val="00AF1837"/>
    <w:rsid w:val="00AF1F5A"/>
    <w:rsid w:val="00AF29A6"/>
    <w:rsid w:val="00AF4D86"/>
    <w:rsid w:val="00AF560C"/>
    <w:rsid w:val="00AF5A88"/>
    <w:rsid w:val="00B02147"/>
    <w:rsid w:val="00B04671"/>
    <w:rsid w:val="00B06AB3"/>
    <w:rsid w:val="00B1034E"/>
    <w:rsid w:val="00B108EE"/>
    <w:rsid w:val="00B110EB"/>
    <w:rsid w:val="00B1603F"/>
    <w:rsid w:val="00B169C5"/>
    <w:rsid w:val="00B21055"/>
    <w:rsid w:val="00B242FD"/>
    <w:rsid w:val="00B24CE0"/>
    <w:rsid w:val="00B25A99"/>
    <w:rsid w:val="00B30A42"/>
    <w:rsid w:val="00B32ABF"/>
    <w:rsid w:val="00B33043"/>
    <w:rsid w:val="00B34F1F"/>
    <w:rsid w:val="00B354F0"/>
    <w:rsid w:val="00B456D9"/>
    <w:rsid w:val="00B514F5"/>
    <w:rsid w:val="00B535A4"/>
    <w:rsid w:val="00B53EB2"/>
    <w:rsid w:val="00B5464A"/>
    <w:rsid w:val="00B55D3C"/>
    <w:rsid w:val="00B636F8"/>
    <w:rsid w:val="00B65ECF"/>
    <w:rsid w:val="00B66808"/>
    <w:rsid w:val="00B66EE2"/>
    <w:rsid w:val="00B73B4F"/>
    <w:rsid w:val="00B76F4F"/>
    <w:rsid w:val="00B80FF3"/>
    <w:rsid w:val="00B856D5"/>
    <w:rsid w:val="00B904AD"/>
    <w:rsid w:val="00B91062"/>
    <w:rsid w:val="00B9176B"/>
    <w:rsid w:val="00B91CAE"/>
    <w:rsid w:val="00B93569"/>
    <w:rsid w:val="00B93886"/>
    <w:rsid w:val="00B93CF2"/>
    <w:rsid w:val="00B96C18"/>
    <w:rsid w:val="00BA07D6"/>
    <w:rsid w:val="00BA294D"/>
    <w:rsid w:val="00BA618A"/>
    <w:rsid w:val="00BB054F"/>
    <w:rsid w:val="00BB190B"/>
    <w:rsid w:val="00BB2C1B"/>
    <w:rsid w:val="00BB3900"/>
    <w:rsid w:val="00BB6148"/>
    <w:rsid w:val="00BB6226"/>
    <w:rsid w:val="00BC04E4"/>
    <w:rsid w:val="00BC0BAE"/>
    <w:rsid w:val="00BC2D19"/>
    <w:rsid w:val="00BC2DBE"/>
    <w:rsid w:val="00BC3048"/>
    <w:rsid w:val="00BC37A8"/>
    <w:rsid w:val="00BC5116"/>
    <w:rsid w:val="00BC5262"/>
    <w:rsid w:val="00BD5260"/>
    <w:rsid w:val="00BE217C"/>
    <w:rsid w:val="00BE6BB9"/>
    <w:rsid w:val="00BE73BC"/>
    <w:rsid w:val="00BF25B2"/>
    <w:rsid w:val="00BF29F9"/>
    <w:rsid w:val="00BF3DB6"/>
    <w:rsid w:val="00BF543E"/>
    <w:rsid w:val="00C03500"/>
    <w:rsid w:val="00C037BE"/>
    <w:rsid w:val="00C05ECD"/>
    <w:rsid w:val="00C137D6"/>
    <w:rsid w:val="00C13E45"/>
    <w:rsid w:val="00C211C6"/>
    <w:rsid w:val="00C354EE"/>
    <w:rsid w:val="00C36557"/>
    <w:rsid w:val="00C36667"/>
    <w:rsid w:val="00C377F2"/>
    <w:rsid w:val="00C40BE8"/>
    <w:rsid w:val="00C4236F"/>
    <w:rsid w:val="00C43C90"/>
    <w:rsid w:val="00C46D51"/>
    <w:rsid w:val="00C50FBC"/>
    <w:rsid w:val="00C51627"/>
    <w:rsid w:val="00C51C72"/>
    <w:rsid w:val="00C539FA"/>
    <w:rsid w:val="00C542D1"/>
    <w:rsid w:val="00C5769D"/>
    <w:rsid w:val="00C6113E"/>
    <w:rsid w:val="00C63943"/>
    <w:rsid w:val="00C63BAA"/>
    <w:rsid w:val="00C735F4"/>
    <w:rsid w:val="00C7365D"/>
    <w:rsid w:val="00C744F8"/>
    <w:rsid w:val="00C81B6F"/>
    <w:rsid w:val="00C821C1"/>
    <w:rsid w:val="00C834B5"/>
    <w:rsid w:val="00C85FC6"/>
    <w:rsid w:val="00C863E1"/>
    <w:rsid w:val="00C86F75"/>
    <w:rsid w:val="00C90225"/>
    <w:rsid w:val="00C92855"/>
    <w:rsid w:val="00C96910"/>
    <w:rsid w:val="00C97382"/>
    <w:rsid w:val="00C977C7"/>
    <w:rsid w:val="00CA0CE7"/>
    <w:rsid w:val="00CA4291"/>
    <w:rsid w:val="00CA45B6"/>
    <w:rsid w:val="00CA469C"/>
    <w:rsid w:val="00CB21DE"/>
    <w:rsid w:val="00CB4ECD"/>
    <w:rsid w:val="00CB7F77"/>
    <w:rsid w:val="00CC2C37"/>
    <w:rsid w:val="00CC57CA"/>
    <w:rsid w:val="00CC6798"/>
    <w:rsid w:val="00CC7ED2"/>
    <w:rsid w:val="00CD209E"/>
    <w:rsid w:val="00CD4740"/>
    <w:rsid w:val="00CD5729"/>
    <w:rsid w:val="00CD6708"/>
    <w:rsid w:val="00CE1C68"/>
    <w:rsid w:val="00CE3E1C"/>
    <w:rsid w:val="00CE3FB4"/>
    <w:rsid w:val="00CF0823"/>
    <w:rsid w:val="00CF1CAE"/>
    <w:rsid w:val="00CF5CF6"/>
    <w:rsid w:val="00CF66B6"/>
    <w:rsid w:val="00CF6DEE"/>
    <w:rsid w:val="00D00D18"/>
    <w:rsid w:val="00D0458D"/>
    <w:rsid w:val="00D10E61"/>
    <w:rsid w:val="00D17E93"/>
    <w:rsid w:val="00D21820"/>
    <w:rsid w:val="00D25176"/>
    <w:rsid w:val="00D2564C"/>
    <w:rsid w:val="00D2681F"/>
    <w:rsid w:val="00D3544A"/>
    <w:rsid w:val="00D40736"/>
    <w:rsid w:val="00D431DB"/>
    <w:rsid w:val="00D4634F"/>
    <w:rsid w:val="00D4690C"/>
    <w:rsid w:val="00D4752D"/>
    <w:rsid w:val="00D47FD6"/>
    <w:rsid w:val="00D520E0"/>
    <w:rsid w:val="00D524E3"/>
    <w:rsid w:val="00D5278E"/>
    <w:rsid w:val="00D537F1"/>
    <w:rsid w:val="00D54674"/>
    <w:rsid w:val="00D5557F"/>
    <w:rsid w:val="00D57BC6"/>
    <w:rsid w:val="00D60AA8"/>
    <w:rsid w:val="00D61611"/>
    <w:rsid w:val="00D627A0"/>
    <w:rsid w:val="00D6549E"/>
    <w:rsid w:val="00D67D13"/>
    <w:rsid w:val="00D7021C"/>
    <w:rsid w:val="00D706BD"/>
    <w:rsid w:val="00D72424"/>
    <w:rsid w:val="00D72E66"/>
    <w:rsid w:val="00D73136"/>
    <w:rsid w:val="00D74042"/>
    <w:rsid w:val="00D772D7"/>
    <w:rsid w:val="00D77417"/>
    <w:rsid w:val="00D81415"/>
    <w:rsid w:val="00D815D2"/>
    <w:rsid w:val="00D82719"/>
    <w:rsid w:val="00D8548F"/>
    <w:rsid w:val="00D90109"/>
    <w:rsid w:val="00D90321"/>
    <w:rsid w:val="00D94BD7"/>
    <w:rsid w:val="00D971FD"/>
    <w:rsid w:val="00DA0976"/>
    <w:rsid w:val="00DA0AF7"/>
    <w:rsid w:val="00DA128A"/>
    <w:rsid w:val="00DA2402"/>
    <w:rsid w:val="00DA4131"/>
    <w:rsid w:val="00DA798F"/>
    <w:rsid w:val="00DA7B0C"/>
    <w:rsid w:val="00DB12F8"/>
    <w:rsid w:val="00DB17FA"/>
    <w:rsid w:val="00DB57ED"/>
    <w:rsid w:val="00DC20BB"/>
    <w:rsid w:val="00DC566A"/>
    <w:rsid w:val="00DC613B"/>
    <w:rsid w:val="00DC6E47"/>
    <w:rsid w:val="00DD323F"/>
    <w:rsid w:val="00DD3463"/>
    <w:rsid w:val="00DD3AFD"/>
    <w:rsid w:val="00DD4011"/>
    <w:rsid w:val="00DE2525"/>
    <w:rsid w:val="00DE3461"/>
    <w:rsid w:val="00DE6A85"/>
    <w:rsid w:val="00DF504C"/>
    <w:rsid w:val="00DF5BBA"/>
    <w:rsid w:val="00DF636E"/>
    <w:rsid w:val="00E001F8"/>
    <w:rsid w:val="00E028C8"/>
    <w:rsid w:val="00E046BB"/>
    <w:rsid w:val="00E054D2"/>
    <w:rsid w:val="00E14591"/>
    <w:rsid w:val="00E22443"/>
    <w:rsid w:val="00E24F3D"/>
    <w:rsid w:val="00E26237"/>
    <w:rsid w:val="00E26504"/>
    <w:rsid w:val="00E26644"/>
    <w:rsid w:val="00E26842"/>
    <w:rsid w:val="00E32FF2"/>
    <w:rsid w:val="00E339D6"/>
    <w:rsid w:val="00E3455E"/>
    <w:rsid w:val="00E509F6"/>
    <w:rsid w:val="00E50E74"/>
    <w:rsid w:val="00E55371"/>
    <w:rsid w:val="00E57A32"/>
    <w:rsid w:val="00E6317F"/>
    <w:rsid w:val="00E6395C"/>
    <w:rsid w:val="00E675CD"/>
    <w:rsid w:val="00E67C55"/>
    <w:rsid w:val="00E7153F"/>
    <w:rsid w:val="00E72CA5"/>
    <w:rsid w:val="00E735E3"/>
    <w:rsid w:val="00E7509C"/>
    <w:rsid w:val="00E76B81"/>
    <w:rsid w:val="00E80A39"/>
    <w:rsid w:val="00E85475"/>
    <w:rsid w:val="00E87345"/>
    <w:rsid w:val="00E91AFF"/>
    <w:rsid w:val="00E921C6"/>
    <w:rsid w:val="00E92EC1"/>
    <w:rsid w:val="00E94AF1"/>
    <w:rsid w:val="00E9503A"/>
    <w:rsid w:val="00E95183"/>
    <w:rsid w:val="00E96379"/>
    <w:rsid w:val="00EA0173"/>
    <w:rsid w:val="00EA5AC9"/>
    <w:rsid w:val="00EA7520"/>
    <w:rsid w:val="00EB2E4F"/>
    <w:rsid w:val="00EB3632"/>
    <w:rsid w:val="00EB45B5"/>
    <w:rsid w:val="00EB6623"/>
    <w:rsid w:val="00EB76BB"/>
    <w:rsid w:val="00EB7A3F"/>
    <w:rsid w:val="00EB7E2C"/>
    <w:rsid w:val="00EC240D"/>
    <w:rsid w:val="00EC2780"/>
    <w:rsid w:val="00EC293F"/>
    <w:rsid w:val="00EC54A4"/>
    <w:rsid w:val="00EC6113"/>
    <w:rsid w:val="00EC71F6"/>
    <w:rsid w:val="00EC7D4F"/>
    <w:rsid w:val="00ED2BC2"/>
    <w:rsid w:val="00ED69BC"/>
    <w:rsid w:val="00EE3A56"/>
    <w:rsid w:val="00EE3C2C"/>
    <w:rsid w:val="00EE5DC7"/>
    <w:rsid w:val="00EE7934"/>
    <w:rsid w:val="00EF056F"/>
    <w:rsid w:val="00EF1386"/>
    <w:rsid w:val="00EF7289"/>
    <w:rsid w:val="00F014DF"/>
    <w:rsid w:val="00F03BDA"/>
    <w:rsid w:val="00F03F82"/>
    <w:rsid w:val="00F04943"/>
    <w:rsid w:val="00F065EC"/>
    <w:rsid w:val="00F06DDF"/>
    <w:rsid w:val="00F11607"/>
    <w:rsid w:val="00F12582"/>
    <w:rsid w:val="00F14A25"/>
    <w:rsid w:val="00F14A91"/>
    <w:rsid w:val="00F171C8"/>
    <w:rsid w:val="00F17DDF"/>
    <w:rsid w:val="00F20043"/>
    <w:rsid w:val="00F2173C"/>
    <w:rsid w:val="00F219C6"/>
    <w:rsid w:val="00F22955"/>
    <w:rsid w:val="00F274C7"/>
    <w:rsid w:val="00F303EC"/>
    <w:rsid w:val="00F305AF"/>
    <w:rsid w:val="00F32302"/>
    <w:rsid w:val="00F36AD0"/>
    <w:rsid w:val="00F37847"/>
    <w:rsid w:val="00F41482"/>
    <w:rsid w:val="00F42B1B"/>
    <w:rsid w:val="00F4452A"/>
    <w:rsid w:val="00F44DE0"/>
    <w:rsid w:val="00F45A29"/>
    <w:rsid w:val="00F50E7F"/>
    <w:rsid w:val="00F517A1"/>
    <w:rsid w:val="00F56BFB"/>
    <w:rsid w:val="00F60CEA"/>
    <w:rsid w:val="00F618F8"/>
    <w:rsid w:val="00F62B18"/>
    <w:rsid w:val="00F65190"/>
    <w:rsid w:val="00F670CF"/>
    <w:rsid w:val="00F67E64"/>
    <w:rsid w:val="00F70A34"/>
    <w:rsid w:val="00F730FF"/>
    <w:rsid w:val="00F74878"/>
    <w:rsid w:val="00F761D3"/>
    <w:rsid w:val="00F82265"/>
    <w:rsid w:val="00F82556"/>
    <w:rsid w:val="00F83424"/>
    <w:rsid w:val="00F84043"/>
    <w:rsid w:val="00F91629"/>
    <w:rsid w:val="00FA179E"/>
    <w:rsid w:val="00FB1378"/>
    <w:rsid w:val="00FB4432"/>
    <w:rsid w:val="00FB6146"/>
    <w:rsid w:val="00FC5E59"/>
    <w:rsid w:val="00FD2E57"/>
    <w:rsid w:val="00FD65E3"/>
    <w:rsid w:val="00FD6BCF"/>
    <w:rsid w:val="00FE0C4D"/>
    <w:rsid w:val="00FE1A64"/>
    <w:rsid w:val="00FE68D1"/>
    <w:rsid w:val="00FF2DFA"/>
    <w:rsid w:val="00FF64C7"/>
    <w:rsid w:val="00FF6C04"/>
    <w:rsid w:val="00FF7797"/>
    <w:rsid w:val="00FF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F77F"/>
  <w15:docId w15:val="{F69574DA-DFF7-3449-A54C-39F0EA67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after="120" w:line="240" w:lineRule="auto"/>
      <w:outlineLvl w:val="0"/>
    </w:pPr>
    <w:rPr>
      <w:rFonts w:ascii="Georgia" w:eastAsia="Georgia" w:hAnsi="Georgia" w:cs="Georgia"/>
      <w:smallCaps/>
      <w:color w:val="000000"/>
      <w:sz w:val="36"/>
      <w:szCs w:val="36"/>
    </w:rPr>
  </w:style>
  <w:style w:type="paragraph" w:styleId="Heading2">
    <w:name w:val="heading 2"/>
    <w:basedOn w:val="Normal"/>
    <w:next w:val="Normal"/>
    <w:pPr>
      <w:keepNext/>
      <w:keepLines/>
      <w:spacing w:before="360"/>
      <w:ind w:left="576" w:hanging="576"/>
      <w:outlineLvl w:val="1"/>
    </w:pPr>
    <w:rPr>
      <w:b/>
      <w:smallCaps/>
      <w:color w:val="000000"/>
      <w:sz w:val="28"/>
      <w:szCs w:val="28"/>
    </w:rPr>
  </w:style>
  <w:style w:type="paragraph" w:styleId="Heading3">
    <w:name w:val="heading 3"/>
    <w:basedOn w:val="Normal"/>
    <w:next w:val="Normal"/>
    <w:pPr>
      <w:keepNext/>
      <w:keepLines/>
      <w:spacing w:before="200"/>
      <w:ind w:left="720" w:hanging="720"/>
      <w:outlineLvl w:val="2"/>
    </w:pPr>
    <w:rPr>
      <w:b/>
      <w:color w:val="000000"/>
    </w:rPr>
  </w:style>
  <w:style w:type="paragraph" w:styleId="Heading4">
    <w:name w:val="heading 4"/>
    <w:basedOn w:val="Normal"/>
    <w:next w:val="Normal"/>
    <w:pPr>
      <w:keepNext/>
      <w:keepLines/>
      <w:spacing w:before="200"/>
      <w:ind w:left="864" w:hanging="864"/>
      <w:outlineLvl w:val="3"/>
    </w:pPr>
    <w:rPr>
      <w:b/>
      <w:i/>
      <w:color w:val="000000"/>
    </w:rPr>
  </w:style>
  <w:style w:type="paragraph" w:styleId="Heading5">
    <w:name w:val="heading 5"/>
    <w:basedOn w:val="Normal"/>
    <w:next w:val="Normal"/>
    <w:pPr>
      <w:keepNext/>
      <w:keepLines/>
      <w:spacing w:before="200"/>
      <w:ind w:left="1008" w:hanging="1008"/>
      <w:outlineLvl w:val="4"/>
    </w:pPr>
    <w:rPr>
      <w:color w:val="323E4F"/>
    </w:rPr>
  </w:style>
  <w:style w:type="paragraph" w:styleId="Heading6">
    <w:name w:val="heading 6"/>
    <w:basedOn w:val="Normal"/>
    <w:next w:val="Normal"/>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color w:val="000000"/>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101" w:type="dxa"/>
        <w:left w:w="0" w:type="dxa"/>
        <w:bottom w:w="101"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1A21D6"/>
    <w:pPr>
      <w:ind w:left="720"/>
      <w:contextualSpacing/>
    </w:pPr>
  </w:style>
  <w:style w:type="character" w:styleId="Hyperlink">
    <w:name w:val="Hyperlink"/>
    <w:basedOn w:val="DefaultParagraphFont"/>
    <w:uiPriority w:val="99"/>
    <w:unhideWhenUsed/>
    <w:rsid w:val="00301AD4"/>
    <w:rPr>
      <w:color w:val="0000FF"/>
      <w:u w:val="single"/>
    </w:rPr>
  </w:style>
  <w:style w:type="character" w:styleId="UnresolvedMention">
    <w:name w:val="Unresolved Mention"/>
    <w:basedOn w:val="DefaultParagraphFont"/>
    <w:uiPriority w:val="99"/>
    <w:semiHidden/>
    <w:unhideWhenUsed/>
    <w:rsid w:val="00D82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98860">
      <w:bodyDiv w:val="1"/>
      <w:marLeft w:val="0"/>
      <w:marRight w:val="0"/>
      <w:marTop w:val="0"/>
      <w:marBottom w:val="0"/>
      <w:divBdr>
        <w:top w:val="none" w:sz="0" w:space="0" w:color="auto"/>
        <w:left w:val="none" w:sz="0" w:space="0" w:color="auto"/>
        <w:bottom w:val="none" w:sz="0" w:space="0" w:color="auto"/>
        <w:right w:val="none" w:sz="0" w:space="0" w:color="auto"/>
      </w:divBdr>
    </w:div>
    <w:div w:id="1749376961">
      <w:bodyDiv w:val="1"/>
      <w:marLeft w:val="0"/>
      <w:marRight w:val="0"/>
      <w:marTop w:val="0"/>
      <w:marBottom w:val="0"/>
      <w:divBdr>
        <w:top w:val="none" w:sz="0" w:space="0" w:color="auto"/>
        <w:left w:val="none" w:sz="0" w:space="0" w:color="auto"/>
        <w:bottom w:val="none" w:sz="0" w:space="0" w:color="auto"/>
        <w:right w:val="none" w:sz="0" w:space="0" w:color="auto"/>
      </w:divBdr>
    </w:div>
    <w:div w:id="1889875536">
      <w:bodyDiv w:val="1"/>
      <w:marLeft w:val="0"/>
      <w:marRight w:val="0"/>
      <w:marTop w:val="0"/>
      <w:marBottom w:val="0"/>
      <w:divBdr>
        <w:top w:val="none" w:sz="0" w:space="0" w:color="auto"/>
        <w:left w:val="none" w:sz="0" w:space="0" w:color="auto"/>
        <w:bottom w:val="none" w:sz="0" w:space="0" w:color="auto"/>
        <w:right w:val="none" w:sz="0" w:space="0" w:color="auto"/>
      </w:divBdr>
    </w:div>
    <w:div w:id="190487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martmoneyinternationa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fc.org/wps/wcm/connect/aa5e09c7-121e-4588-803a-52ef56b846b2/201805_Digital-Access_The-Future-of-Financial-Inclusion-in-Africa_v1.pdf?MOD=AJPE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lobalfindex.worldbank.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orldbank.org/en/country/tanzania/publication/for-tanzania-bringing-even-more-money-within-everyones-reach-is-key" TargetMode="External"/><Relationship Id="rId4" Type="http://schemas.openxmlformats.org/officeDocument/2006/relationships/webSettings" Target="webSettings.xml"/><Relationship Id="rId9" Type="http://schemas.openxmlformats.org/officeDocument/2006/relationships/hyperlink" Target="http://www.worldbank.org/en/news/feature/2017/02/07/uganda-economic-update-lets-solve-the-finance-puzzle-to-accelerate-growth-and-shared-prosperity"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Azeez</dc:creator>
  <cp:lastModifiedBy>Muge Haseki</cp:lastModifiedBy>
  <cp:revision>81</cp:revision>
  <dcterms:created xsi:type="dcterms:W3CDTF">2019-08-09T21:52:00Z</dcterms:created>
  <dcterms:modified xsi:type="dcterms:W3CDTF">2019-09-25T15:51:00Z</dcterms:modified>
</cp:coreProperties>
</file>