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4DA" w:rsidRDefault="00E552ED" w:rsidP="002A6211">
      <w:pPr>
        <w:pStyle w:val="Title"/>
        <w:spacing w:after="0" w:line="240" w:lineRule="auto"/>
        <w:contextualSpacing w:val="0"/>
        <w:jc w:val="center"/>
        <w:rPr>
          <w:rFonts w:ascii="Palatino Linotype" w:eastAsia="Palatino Linotype" w:hAnsi="Palatino Linotype" w:cs="Palatino Linotype"/>
        </w:rPr>
      </w:pPr>
      <w:bookmarkStart w:id="0" w:name="_GoBack"/>
      <w:bookmarkEnd w:id="0"/>
      <w:proofErr w:type="spellStart"/>
      <w:r>
        <w:rPr>
          <w:rFonts w:ascii="Palatino Linotype" w:eastAsia="Palatino Linotype" w:hAnsi="Palatino Linotype" w:cs="Palatino Linotype"/>
        </w:rPr>
        <w:t>MomConnect</w:t>
      </w:r>
      <w:proofErr w:type="spellEnd"/>
    </w:p>
    <w:p w:rsidR="00E552ED" w:rsidRDefault="00B617C2" w:rsidP="002A6211">
      <w:pPr>
        <w:pStyle w:val="Title"/>
        <w:spacing w:after="0" w:line="240" w:lineRule="auto"/>
        <w:contextualSpacing w:val="0"/>
        <w:jc w:val="center"/>
        <w:rPr>
          <w:sz w:val="36"/>
          <w:szCs w:val="36"/>
        </w:rPr>
      </w:pPr>
      <w:r>
        <w:rPr>
          <w:sz w:val="36"/>
          <w:szCs w:val="36"/>
        </w:rPr>
        <w:t xml:space="preserve">MOBILE TECHNOLOGY TO </w:t>
      </w:r>
      <w:r w:rsidR="00E552ED">
        <w:rPr>
          <w:sz w:val="36"/>
          <w:szCs w:val="36"/>
        </w:rPr>
        <w:t xml:space="preserve">IMPROVE THE MATERNAL HEALTH </w:t>
      </w:r>
      <w:r>
        <w:rPr>
          <w:sz w:val="36"/>
          <w:szCs w:val="36"/>
        </w:rPr>
        <w:t xml:space="preserve"> </w:t>
      </w:r>
    </w:p>
    <w:p w:rsidR="00B324DA" w:rsidRPr="002A6211" w:rsidRDefault="00B617C2" w:rsidP="002A6211">
      <w:pPr>
        <w:pStyle w:val="Title"/>
        <w:spacing w:after="0" w:line="240" w:lineRule="auto"/>
        <w:contextualSpacing w:val="0"/>
        <w:jc w:val="center"/>
        <w:rPr>
          <w:sz w:val="36"/>
          <w:szCs w:val="36"/>
        </w:rPr>
      </w:pPr>
      <w:r>
        <w:rPr>
          <w:sz w:val="36"/>
          <w:szCs w:val="36"/>
        </w:rPr>
        <w:t>IN SOUTH AFRICA</w:t>
      </w:r>
    </w:p>
    <w:p w:rsidR="00B324DA" w:rsidRDefault="00B617C2">
      <w:r>
        <w:rPr>
          <w:noProof/>
        </w:rPr>
        <w:drawing>
          <wp:inline distT="114300" distB="114300" distL="114300" distR="114300">
            <wp:extent cx="5734050" cy="3975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3975100"/>
                    </a:xfrm>
                    <a:prstGeom prst="rect">
                      <a:avLst/>
                    </a:prstGeom>
                    <a:ln/>
                  </pic:spPr>
                </pic:pic>
              </a:graphicData>
            </a:graphic>
          </wp:inline>
        </w:drawing>
      </w:r>
    </w:p>
    <w:p w:rsidR="00B324DA" w:rsidRDefault="00B617C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Photo credit: </w:t>
      </w:r>
      <w:proofErr w:type="spellStart"/>
      <w:r>
        <w:rPr>
          <w:rFonts w:ascii="Times New Roman" w:eastAsia="Times New Roman" w:hAnsi="Times New Roman" w:cs="Times New Roman"/>
          <w:i/>
          <w:sz w:val="24"/>
          <w:szCs w:val="24"/>
        </w:rPr>
        <w:t>Praekelt</w:t>
      </w:r>
      <w:proofErr w:type="spellEnd"/>
      <w:r>
        <w:rPr>
          <w:rFonts w:ascii="Times New Roman" w:eastAsia="Times New Roman" w:hAnsi="Times New Roman" w:cs="Times New Roman"/>
          <w:i/>
          <w:sz w:val="24"/>
          <w:szCs w:val="24"/>
        </w:rPr>
        <w:t xml:space="preserve"> Foundation</w:t>
      </w:r>
    </w:p>
    <w:p w:rsidR="00B324DA" w:rsidRDefault="00B617C2">
      <w:pPr>
        <w:pStyle w:val="Heading1"/>
        <w:rPr>
          <w:b/>
        </w:rPr>
      </w:pPr>
      <w:r>
        <w:t xml:space="preserve">Executive Summary </w:t>
      </w:r>
    </w:p>
    <w:p w:rsidR="00B324DA" w:rsidRDefault="00B617C2">
      <w:pPr>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w:t>
      </w:r>
      <w:proofErr w:type="spellStart"/>
      <w:r>
        <w:rPr>
          <w:rFonts w:ascii="Times New Roman" w:eastAsia="Times New Roman" w:hAnsi="Times New Roman" w:cs="Times New Roman"/>
          <w:color w:val="222222"/>
          <w:sz w:val="24"/>
          <w:szCs w:val="24"/>
        </w:rPr>
        <w:t>Praekelt</w:t>
      </w:r>
      <w:proofErr w:type="spellEnd"/>
      <w:r>
        <w:rPr>
          <w:rFonts w:ascii="Times New Roman" w:eastAsia="Times New Roman" w:hAnsi="Times New Roman" w:cs="Times New Roman"/>
          <w:color w:val="222222"/>
          <w:sz w:val="24"/>
          <w:szCs w:val="24"/>
        </w:rPr>
        <w:t xml:space="preserve"> Foundation was started in 2007 as an offshoot of </w:t>
      </w:r>
      <w:proofErr w:type="spellStart"/>
      <w:r>
        <w:rPr>
          <w:rFonts w:ascii="Times New Roman" w:eastAsia="Times New Roman" w:hAnsi="Times New Roman" w:cs="Times New Roman"/>
          <w:color w:val="222222"/>
          <w:sz w:val="24"/>
          <w:szCs w:val="24"/>
        </w:rPr>
        <w:t>Praekelt</w:t>
      </w:r>
      <w:proofErr w:type="spellEnd"/>
      <w:r>
        <w:rPr>
          <w:rFonts w:ascii="Times New Roman" w:eastAsia="Times New Roman" w:hAnsi="Times New Roman" w:cs="Times New Roman"/>
          <w:color w:val="222222"/>
          <w:sz w:val="24"/>
          <w:szCs w:val="24"/>
        </w:rPr>
        <w:t xml:space="preserve"> Consulting in South Africa. They are a </w:t>
      </w:r>
      <w:r>
        <w:rPr>
          <w:rFonts w:ascii="Times New Roman" w:eastAsia="Times New Roman" w:hAnsi="Times New Roman" w:cs="Times New Roman"/>
          <w:sz w:val="24"/>
          <w:szCs w:val="24"/>
        </w:rPr>
        <w:t>non-profit organization dedicated to building mobile techno</w:t>
      </w:r>
      <w:r w:rsidR="008537B9">
        <w:rPr>
          <w:rFonts w:ascii="Times New Roman" w:eastAsia="Times New Roman" w:hAnsi="Times New Roman" w:cs="Times New Roman"/>
          <w:sz w:val="24"/>
          <w:szCs w:val="24"/>
        </w:rPr>
        <w:t xml:space="preserve">logy to serve the world’s poor. </w:t>
      </w:r>
      <w:r>
        <w:rPr>
          <w:rFonts w:ascii="Times New Roman" w:eastAsia="Times New Roman" w:hAnsi="Times New Roman" w:cs="Times New Roman"/>
          <w:sz w:val="24"/>
          <w:szCs w:val="24"/>
        </w:rPr>
        <w:t xml:space="preserve">They first projects included ‘text alert’ interventions designed to remind patients with HIV to make follow-up appointments and take their medications as scheduled. Currently, they have expanded this model into interventions like </w:t>
      </w:r>
      <w:proofErr w:type="spellStart"/>
      <w:r>
        <w:rPr>
          <w:rFonts w:ascii="Times New Roman" w:eastAsia="Times New Roman" w:hAnsi="Times New Roman" w:cs="Times New Roman"/>
          <w:sz w:val="24"/>
          <w:szCs w:val="24"/>
        </w:rPr>
        <w:t>MomConnect</w:t>
      </w:r>
      <w:proofErr w:type="spellEnd"/>
      <w:r>
        <w:rPr>
          <w:rFonts w:ascii="Times New Roman" w:eastAsia="Times New Roman" w:hAnsi="Times New Roman" w:cs="Times New Roman"/>
          <w:sz w:val="24"/>
          <w:szCs w:val="24"/>
        </w:rPr>
        <w:t xml:space="preserve">, a mobile application that contains a library on maternal health topics, a messenger helpdesk, and the ability for mothers to rate the quality of their health clinic visits. </w:t>
      </w:r>
      <w:proofErr w:type="spellStart"/>
      <w:r>
        <w:rPr>
          <w:rFonts w:ascii="Times New Roman" w:eastAsia="Times New Roman" w:hAnsi="Times New Roman" w:cs="Times New Roman"/>
          <w:sz w:val="24"/>
          <w:szCs w:val="24"/>
        </w:rPr>
        <w:t>MomConnect</w:t>
      </w:r>
      <w:proofErr w:type="spellEnd"/>
      <w:r>
        <w:rPr>
          <w:rFonts w:ascii="Times New Roman" w:eastAsia="Times New Roman" w:hAnsi="Times New Roman" w:cs="Times New Roman"/>
          <w:sz w:val="24"/>
          <w:szCs w:val="24"/>
        </w:rPr>
        <w:t xml:space="preserve"> </w:t>
      </w:r>
      <w:r w:rsidR="008537B9">
        <w:rPr>
          <w:rFonts w:ascii="Times New Roman" w:eastAsia="Times New Roman" w:hAnsi="Times New Roman" w:cs="Times New Roman"/>
          <w:sz w:val="24"/>
          <w:szCs w:val="24"/>
        </w:rPr>
        <w:t xml:space="preserve">currently has </w:t>
      </w:r>
      <w:r>
        <w:rPr>
          <w:rFonts w:ascii="Times New Roman" w:eastAsia="Times New Roman" w:hAnsi="Times New Roman" w:cs="Times New Roman"/>
          <w:sz w:val="24"/>
          <w:szCs w:val="24"/>
        </w:rPr>
        <w:t>2 million registered users and has been officially integrated into South Africa’s healthcare system via the</w:t>
      </w:r>
      <w:r w:rsidR="008537B9">
        <w:rPr>
          <w:rFonts w:ascii="Times New Roman" w:eastAsia="Times New Roman" w:hAnsi="Times New Roman" w:cs="Times New Roman"/>
          <w:sz w:val="24"/>
          <w:szCs w:val="24"/>
        </w:rPr>
        <w:t xml:space="preserve"> country’s Department of Health.</w:t>
      </w:r>
      <w:r>
        <w:rPr>
          <w:rFonts w:ascii="Times New Roman" w:eastAsia="Times New Roman" w:hAnsi="Times New Roman" w:cs="Times New Roman"/>
          <w:sz w:val="24"/>
          <w:szCs w:val="24"/>
        </w:rPr>
        <w:t xml:space="preserve"> </w:t>
      </w:r>
    </w:p>
    <w:p w:rsidR="00B324DA" w:rsidRDefault="00B617C2">
      <w:pPr>
        <w:spacing w:after="120" w:line="240" w:lineRule="auto"/>
        <w:jc w:val="both"/>
        <w:rPr>
          <w:rFonts w:ascii="Times New Roman" w:eastAsia="Times New Roman" w:hAnsi="Times New Roman" w:cs="Times New Roman"/>
          <w:i/>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 xml:space="preserve">Keywords: mobile application, </w:t>
      </w:r>
      <w:r w:rsidR="001C13AE">
        <w:rPr>
          <w:rFonts w:ascii="Times New Roman" w:eastAsia="Times New Roman" w:hAnsi="Times New Roman" w:cs="Times New Roman"/>
          <w:i/>
          <w:color w:val="222222"/>
          <w:sz w:val="24"/>
          <w:szCs w:val="24"/>
        </w:rPr>
        <w:t>maternal health</w:t>
      </w:r>
      <w:r>
        <w:rPr>
          <w:rFonts w:ascii="Times New Roman" w:eastAsia="Times New Roman" w:hAnsi="Times New Roman" w:cs="Times New Roman"/>
          <w:i/>
          <w:color w:val="222222"/>
          <w:sz w:val="24"/>
          <w:szCs w:val="24"/>
        </w:rPr>
        <w:t xml:space="preserve">, South Africa </w:t>
      </w:r>
    </w:p>
    <w:p w:rsidR="00B324DA" w:rsidRDefault="00B617C2">
      <w:pPr>
        <w:pStyle w:val="Heading1"/>
      </w:pPr>
      <w:r>
        <w:lastRenderedPageBreak/>
        <w:t>Context</w:t>
      </w:r>
    </w:p>
    <w:p w:rsidR="00B324DA" w:rsidRDefault="00B617C2">
      <w:pPr>
        <w:pBdr>
          <w:top w:val="nil"/>
          <w:left w:val="nil"/>
          <w:bottom w:val="nil"/>
          <w:right w:val="nil"/>
          <w:between w:val="nil"/>
        </w:pBd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phone penetrance in South Africa is high relative to comparator countries and continues to grow, especially among young people. According to a 2015 report, over 70% of youth ages 14-18 own a cell phone, and 92% have used a phone in the past month. At the same time, 94% of pregnant women ages 15-49 own a cell phone, and the remaining 6% have access to a family member’s phone. Despite much improvement made to the healthcare system and national health policy after the dissolution of apartheid, significant health disparities exist. South Africa’s poor, black communities disproportionately suffer from high rates of teen pregnancy (1 out of 3 teenagers) as well as HIV infection. And while country-level maternal health indicators such as antenatal care coverage and skilled birth attendance have remained stable, studies show that inequality is increasing between the poorest quintile and the wealthiest in these measures. </w:t>
      </w:r>
    </w:p>
    <w:p w:rsidR="00B324DA" w:rsidRDefault="00B617C2">
      <w:pPr>
        <w:pBdr>
          <w:top w:val="nil"/>
          <w:left w:val="nil"/>
          <w:bottom w:val="nil"/>
          <w:right w:val="nil"/>
          <w:between w:val="nil"/>
        </w:pBd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these persistent health problems and concomitant high mobile phone penetrance, South Africa has been the target of many mobile health and phone application-based interventions. As of 2016, researchers have identified over 80 </w:t>
      </w:r>
      <w:proofErr w:type="spellStart"/>
      <w:r>
        <w:rPr>
          <w:rFonts w:ascii="Times New Roman" w:eastAsia="Times New Roman" w:hAnsi="Times New Roman" w:cs="Times New Roman"/>
          <w:sz w:val="24"/>
          <w:szCs w:val="24"/>
        </w:rPr>
        <w:t>mHealth</w:t>
      </w:r>
      <w:proofErr w:type="spellEnd"/>
      <w:r>
        <w:rPr>
          <w:rFonts w:ascii="Times New Roman" w:eastAsia="Times New Roman" w:hAnsi="Times New Roman" w:cs="Times New Roman"/>
          <w:sz w:val="24"/>
          <w:szCs w:val="24"/>
        </w:rPr>
        <w:t xml:space="preserve"> projects in the country. These projects vary in their target audience, from the general public, to certain subgroups of patients, or healthcare practitioners themselves. Most </w:t>
      </w:r>
      <w:proofErr w:type="spellStart"/>
      <w:r>
        <w:rPr>
          <w:rFonts w:ascii="Times New Roman" w:eastAsia="Times New Roman" w:hAnsi="Times New Roman" w:cs="Times New Roman"/>
          <w:sz w:val="24"/>
          <w:szCs w:val="24"/>
        </w:rPr>
        <w:t>mHealth</w:t>
      </w:r>
      <w:proofErr w:type="spellEnd"/>
      <w:r>
        <w:rPr>
          <w:rFonts w:ascii="Times New Roman" w:eastAsia="Times New Roman" w:hAnsi="Times New Roman" w:cs="Times New Roman"/>
          <w:sz w:val="24"/>
          <w:szCs w:val="24"/>
        </w:rPr>
        <w:t xml:space="preserve"> applications are targeted to basic phone users to ensure the broadest participation possible, and many utilize SMS. Most </w:t>
      </w:r>
      <w:proofErr w:type="spellStart"/>
      <w:r>
        <w:rPr>
          <w:rFonts w:ascii="Times New Roman" w:eastAsia="Times New Roman" w:hAnsi="Times New Roman" w:cs="Times New Roman"/>
          <w:sz w:val="24"/>
          <w:szCs w:val="24"/>
        </w:rPr>
        <w:t>mHealth</w:t>
      </w:r>
      <w:proofErr w:type="spellEnd"/>
      <w:r>
        <w:rPr>
          <w:rFonts w:ascii="Times New Roman" w:eastAsia="Times New Roman" w:hAnsi="Times New Roman" w:cs="Times New Roman"/>
          <w:sz w:val="24"/>
          <w:szCs w:val="24"/>
        </w:rPr>
        <w:t xml:space="preserve"> applications rely on donor funding, but for those who have or are trying to monetize, third-party advertising represents the most common strategy. However, the </w:t>
      </w:r>
      <w:proofErr w:type="spellStart"/>
      <w:r>
        <w:rPr>
          <w:rFonts w:ascii="Times New Roman" w:eastAsia="Times New Roman" w:hAnsi="Times New Roman" w:cs="Times New Roman"/>
          <w:sz w:val="24"/>
          <w:szCs w:val="24"/>
        </w:rPr>
        <w:t>mHealth</w:t>
      </w:r>
      <w:proofErr w:type="spellEnd"/>
      <w:r>
        <w:rPr>
          <w:rFonts w:ascii="Times New Roman" w:eastAsia="Times New Roman" w:hAnsi="Times New Roman" w:cs="Times New Roman"/>
          <w:sz w:val="24"/>
          <w:szCs w:val="24"/>
        </w:rPr>
        <w:t xml:space="preserve"> endeavor in South Africa is quite fragmented, with many organizations struggling to reach scale, and little communication between stakeholders such as the national government. </w:t>
      </w:r>
    </w:p>
    <w:p w:rsidR="00B324DA" w:rsidRDefault="00B324DA">
      <w:pPr>
        <w:pBdr>
          <w:top w:val="nil"/>
          <w:left w:val="nil"/>
          <w:bottom w:val="nil"/>
          <w:right w:val="nil"/>
          <w:between w:val="nil"/>
        </w:pBdr>
        <w:spacing w:after="120" w:line="240" w:lineRule="auto"/>
        <w:ind w:left="720"/>
        <w:jc w:val="both"/>
        <w:rPr>
          <w:rFonts w:ascii="Times New Roman" w:eastAsia="Times New Roman" w:hAnsi="Times New Roman" w:cs="Times New Roman"/>
          <w:color w:val="000000"/>
          <w:sz w:val="24"/>
          <w:szCs w:val="24"/>
        </w:rPr>
      </w:pPr>
    </w:p>
    <w:tbl>
      <w:tblPr>
        <w:tblStyle w:val="a"/>
        <w:tblW w:w="9010"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28"/>
        <w:gridCol w:w="1703"/>
        <w:gridCol w:w="2598"/>
        <w:gridCol w:w="1881"/>
      </w:tblGrid>
      <w:tr w:rsidR="00B324DA" w:rsidTr="00B324D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FFFFFF"/>
            <w:vAlign w:val="center"/>
          </w:tcPr>
          <w:p w:rsidR="00B324DA" w:rsidRDefault="00B617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 Africa</w:t>
            </w:r>
          </w:p>
        </w:tc>
      </w:tr>
      <w:tr w:rsidR="00B324DA" w:rsidTr="00B324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FFFFFF"/>
            <w:vAlign w:val="center"/>
          </w:tcPr>
          <w:p w:rsidR="00B324DA" w:rsidRDefault="00B617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w:t>
            </w:r>
          </w:p>
          <w:p w:rsidR="00B324DA" w:rsidRDefault="00B617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 2015)</w:t>
            </w:r>
          </w:p>
        </w:tc>
        <w:tc>
          <w:tcPr>
            <w:tcW w:w="1703" w:type="dxa"/>
            <w:shd w:val="clear" w:color="auto" w:fill="FFFFFF"/>
            <w:vAlign w:val="center"/>
          </w:tcPr>
          <w:p w:rsidR="00B324DA" w:rsidRDefault="00B617C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53,491,333</w:t>
            </w:r>
          </w:p>
        </w:tc>
        <w:tc>
          <w:tcPr>
            <w:tcW w:w="2598" w:type="dxa"/>
            <w:shd w:val="clear" w:color="auto" w:fill="FFFFFF"/>
            <w:vAlign w:val="center"/>
          </w:tcPr>
          <w:p w:rsidR="00B324DA" w:rsidRDefault="00B617C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Fixed broadband subscriptions (%)</w:t>
            </w:r>
          </w:p>
          <w:p w:rsidR="00B324DA" w:rsidRDefault="00B617C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881" w:type="dxa"/>
            <w:shd w:val="clear" w:color="auto" w:fill="FFFFFF"/>
            <w:vAlign w:val="center"/>
          </w:tcPr>
          <w:p w:rsidR="00B324DA" w:rsidRDefault="00B617C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2.84</w:t>
            </w:r>
          </w:p>
        </w:tc>
      </w:tr>
      <w:tr w:rsidR="00B324DA" w:rsidTr="00B324DA">
        <w:trPr>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FFFFFF"/>
            <w:vAlign w:val="center"/>
          </w:tcPr>
          <w:p w:rsidR="00B324DA" w:rsidRDefault="00B617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density (people per sq.km)</w:t>
            </w:r>
          </w:p>
          <w:p w:rsidR="00B324DA" w:rsidRDefault="00B617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 2015)</w:t>
            </w:r>
          </w:p>
        </w:tc>
        <w:tc>
          <w:tcPr>
            <w:tcW w:w="1703" w:type="dxa"/>
            <w:shd w:val="clear" w:color="auto" w:fill="FFFFFF"/>
            <w:vAlign w:val="center"/>
          </w:tcPr>
          <w:p w:rsidR="00B324DA" w:rsidRDefault="00B617C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43.81</w:t>
            </w:r>
          </w:p>
        </w:tc>
        <w:tc>
          <w:tcPr>
            <w:tcW w:w="2598" w:type="dxa"/>
            <w:shd w:val="clear" w:color="auto" w:fill="FFFFFF"/>
            <w:vAlign w:val="center"/>
          </w:tcPr>
          <w:p w:rsidR="00B324DA" w:rsidRDefault="00B617C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Mobile cellular subscriptions (%)</w:t>
            </w:r>
          </w:p>
          <w:p w:rsidR="00B324DA" w:rsidRDefault="00B617C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881" w:type="dxa"/>
            <w:shd w:val="clear" w:color="auto" w:fill="FFFFFF"/>
            <w:vAlign w:val="center"/>
          </w:tcPr>
          <w:p w:rsidR="00B324DA" w:rsidRDefault="00B617C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142.38</w:t>
            </w:r>
          </w:p>
        </w:tc>
      </w:tr>
      <w:tr w:rsidR="00B324DA" w:rsidTr="00B324D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FFFFFF"/>
            <w:vAlign w:val="center"/>
          </w:tcPr>
          <w:p w:rsidR="00B324DA" w:rsidRDefault="00B617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 household income</w:t>
            </w:r>
          </w:p>
          <w:p w:rsidR="00B324DA" w:rsidRDefault="00B617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(Gallup, 2006-2012)</w:t>
            </w:r>
          </w:p>
        </w:tc>
        <w:tc>
          <w:tcPr>
            <w:tcW w:w="1703" w:type="dxa"/>
            <w:shd w:val="clear" w:color="auto" w:fill="FFFFFF"/>
            <w:vAlign w:val="center"/>
          </w:tcPr>
          <w:p w:rsidR="00B324DA" w:rsidRDefault="00B617C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US$ 5,217</w:t>
            </w:r>
          </w:p>
        </w:tc>
        <w:tc>
          <w:tcPr>
            <w:tcW w:w="2598" w:type="dxa"/>
            <w:shd w:val="clear" w:color="auto" w:fill="FFFFFF"/>
            <w:vAlign w:val="center"/>
          </w:tcPr>
          <w:p w:rsidR="00B324DA" w:rsidRDefault="00B617C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Individuals using the Internet (%)</w:t>
            </w:r>
          </w:p>
          <w:p w:rsidR="00B324DA" w:rsidRDefault="00B617C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881" w:type="dxa"/>
            <w:shd w:val="clear" w:color="auto" w:fill="FFFFFF"/>
            <w:vAlign w:val="center"/>
          </w:tcPr>
          <w:p w:rsidR="00B324DA" w:rsidRDefault="00B617C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r>
      <w:tr w:rsidR="00B324DA" w:rsidTr="00B324DA">
        <w:trPr>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FFFFFF"/>
            <w:vAlign w:val="center"/>
          </w:tcPr>
          <w:p w:rsidR="00B324DA" w:rsidRDefault="00B617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rsidR="00B324DA" w:rsidRDefault="00B617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 years of schooling)</w:t>
            </w:r>
          </w:p>
          <w:p w:rsidR="00B324DA" w:rsidRDefault="00B617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(UNDP, 2013)</w:t>
            </w:r>
          </w:p>
        </w:tc>
        <w:tc>
          <w:tcPr>
            <w:tcW w:w="1703" w:type="dxa"/>
            <w:shd w:val="clear" w:color="auto" w:fill="FFFFFF"/>
            <w:vAlign w:val="center"/>
          </w:tcPr>
          <w:p w:rsidR="00B324DA" w:rsidRDefault="00B617C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Male: 10.1</w:t>
            </w:r>
          </w:p>
          <w:p w:rsidR="00B324DA" w:rsidRDefault="00B617C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Female: 9.8</w:t>
            </w:r>
          </w:p>
        </w:tc>
        <w:tc>
          <w:tcPr>
            <w:tcW w:w="2598" w:type="dxa"/>
            <w:shd w:val="clear" w:color="auto" w:fill="FFFFFF"/>
            <w:vAlign w:val="center"/>
          </w:tcPr>
          <w:p w:rsidR="00B324DA" w:rsidRDefault="00B617C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Individuals using the Internet by gender (%) (ITU, 2016)</w:t>
            </w:r>
          </w:p>
        </w:tc>
        <w:tc>
          <w:tcPr>
            <w:tcW w:w="1881" w:type="dxa"/>
            <w:shd w:val="clear" w:color="auto" w:fill="FFFFFF"/>
            <w:vAlign w:val="center"/>
          </w:tcPr>
          <w:p w:rsidR="00B324DA" w:rsidRDefault="00B617C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B324DA" w:rsidRDefault="00B617C2">
      <w:pPr>
        <w:pStyle w:val="Heading1"/>
        <w:rPr>
          <w:b/>
        </w:rPr>
      </w:pPr>
      <w:r>
        <w:t>Project Description</w:t>
      </w:r>
    </w:p>
    <w:p w:rsidR="00B324DA" w:rsidRDefault="00B617C2">
      <w:pPr>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is a South-African non-profit organization dedicated to building mobile technology to serve the world’s poor, founded in 2007 as an offshoot of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Consulting.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offers </w:t>
      </w:r>
      <w:r>
        <w:rPr>
          <w:rFonts w:ascii="Times New Roman" w:eastAsia="Times New Roman" w:hAnsi="Times New Roman" w:cs="Times New Roman"/>
          <w:sz w:val="24"/>
          <w:szCs w:val="24"/>
        </w:rPr>
        <w:lastRenderedPageBreak/>
        <w:t xml:space="preserve">expertise in many areas, including software development, digital strategy and consulting, content curation, graphic design, branding, and user experience design and research. </w:t>
      </w:r>
      <w:proofErr w:type="spellStart"/>
      <w:r>
        <w:rPr>
          <w:rFonts w:ascii="Times New Roman" w:eastAsia="Times New Roman" w:hAnsi="Times New Roman" w:cs="Times New Roman"/>
          <w:sz w:val="24"/>
          <w:szCs w:val="24"/>
        </w:rPr>
        <w:t>Praekelt’s</w:t>
      </w:r>
      <w:proofErr w:type="spellEnd"/>
      <w:r>
        <w:rPr>
          <w:rFonts w:ascii="Times New Roman" w:eastAsia="Times New Roman" w:hAnsi="Times New Roman" w:cs="Times New Roman"/>
          <w:sz w:val="24"/>
          <w:szCs w:val="24"/>
        </w:rPr>
        <w:t xml:space="preserve"> first projects were the realm of text reminders; their program to send SMS messages to remind patients with HIV to take their HAART medications reduced lost-to-follow-up rates from 26% to 4%. Subsequently, they’ve expanded to work on a number of projects, including </w:t>
      </w:r>
      <w:proofErr w:type="spellStart"/>
      <w:r>
        <w:rPr>
          <w:rFonts w:ascii="Times New Roman" w:eastAsia="Times New Roman" w:hAnsi="Times New Roman" w:cs="Times New Roman"/>
          <w:sz w:val="24"/>
          <w:szCs w:val="24"/>
        </w:rPr>
        <w:t>MomConnect</w:t>
      </w:r>
      <w:proofErr w:type="spellEnd"/>
      <w:r>
        <w:rPr>
          <w:rFonts w:ascii="Times New Roman" w:eastAsia="Times New Roman" w:hAnsi="Times New Roman" w:cs="Times New Roman"/>
          <w:sz w:val="24"/>
          <w:szCs w:val="24"/>
        </w:rPr>
        <w:t>, an application that shares antenatal and child health informatio</w:t>
      </w:r>
      <w:r w:rsidR="00150BCB">
        <w:rPr>
          <w:rFonts w:ascii="Times New Roman" w:eastAsia="Times New Roman" w:hAnsi="Times New Roman" w:cs="Times New Roman"/>
          <w:sz w:val="24"/>
          <w:szCs w:val="24"/>
        </w:rPr>
        <w:t xml:space="preserve">n with mothers in South Africa.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also spearheaded a Free Basics incubator in South Africa, building a point-and-click interface to help dozens of non-profit organizations design </w:t>
      </w:r>
      <w:proofErr w:type="spellStart"/>
      <w:r>
        <w:rPr>
          <w:rFonts w:ascii="Times New Roman" w:eastAsia="Times New Roman" w:hAnsi="Times New Roman" w:cs="Times New Roman"/>
          <w:sz w:val="24"/>
          <w:szCs w:val="24"/>
        </w:rPr>
        <w:t>mobisites</w:t>
      </w:r>
      <w:proofErr w:type="spellEnd"/>
      <w:r>
        <w:rPr>
          <w:rFonts w:ascii="Times New Roman" w:eastAsia="Times New Roman" w:hAnsi="Times New Roman" w:cs="Times New Roman"/>
          <w:sz w:val="24"/>
          <w:szCs w:val="24"/>
        </w:rPr>
        <w:t xml:space="preserve"> so their content could be hosted on the Free Basics platform. </w:t>
      </w:r>
    </w:p>
    <w:p w:rsidR="00546505" w:rsidRPr="002D17B0" w:rsidRDefault="00B617C2">
      <w:pPr>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MomConnect</w:t>
      </w:r>
      <w:proofErr w:type="spellEnd"/>
      <w:r>
        <w:rPr>
          <w:rFonts w:ascii="Times New Roman" w:eastAsia="Times New Roman" w:hAnsi="Times New Roman" w:cs="Times New Roman"/>
          <w:sz w:val="24"/>
          <w:szCs w:val="24"/>
        </w:rPr>
        <w:t xml:space="preserve"> is an </w:t>
      </w:r>
      <w:proofErr w:type="spellStart"/>
      <w:r>
        <w:rPr>
          <w:rFonts w:ascii="Times New Roman" w:eastAsia="Times New Roman" w:hAnsi="Times New Roman" w:cs="Times New Roman"/>
          <w:sz w:val="24"/>
          <w:szCs w:val="24"/>
        </w:rPr>
        <w:t>mHealth</w:t>
      </w:r>
      <w:proofErr w:type="spellEnd"/>
      <w:r>
        <w:rPr>
          <w:rFonts w:ascii="Times New Roman" w:eastAsia="Times New Roman" w:hAnsi="Times New Roman" w:cs="Times New Roman"/>
          <w:sz w:val="24"/>
          <w:szCs w:val="24"/>
        </w:rPr>
        <w:t xml:space="preserve"> application </w:t>
      </w:r>
      <w:r w:rsidR="00B07AF5">
        <w:rPr>
          <w:rFonts w:ascii="Times New Roman" w:eastAsia="Times New Roman" w:hAnsi="Times New Roman" w:cs="Times New Roman"/>
          <w:sz w:val="24"/>
          <w:szCs w:val="24"/>
        </w:rPr>
        <w:t xml:space="preserve">led by the government in 2011 </w:t>
      </w:r>
      <w:r w:rsidR="00DB29E1">
        <w:rPr>
          <w:rFonts w:ascii="Times New Roman" w:eastAsia="Times New Roman" w:hAnsi="Times New Roman" w:cs="Times New Roman"/>
          <w:sz w:val="24"/>
          <w:szCs w:val="24"/>
        </w:rPr>
        <w:t xml:space="preserve">with the goal of national deployment, which </w:t>
      </w:r>
      <w:r w:rsidR="00546505" w:rsidRPr="00546505">
        <w:rPr>
          <w:rFonts w:ascii="Times New Roman" w:hAnsi="Times New Roman"/>
          <w:sz w:val="24"/>
          <w:szCs w:val="24"/>
        </w:rPr>
        <w:t>enable</w:t>
      </w:r>
      <w:r w:rsidR="00546505">
        <w:rPr>
          <w:rFonts w:ascii="Times New Roman" w:hAnsi="Times New Roman"/>
          <w:sz w:val="24"/>
          <w:szCs w:val="24"/>
        </w:rPr>
        <w:t>s</w:t>
      </w:r>
      <w:r w:rsidR="00546505" w:rsidRPr="00546505">
        <w:rPr>
          <w:rFonts w:ascii="Times New Roman" w:hAnsi="Times New Roman"/>
          <w:sz w:val="24"/>
          <w:szCs w:val="24"/>
        </w:rPr>
        <w:t xml:space="preserve"> pregnant women to receive information </w:t>
      </w:r>
      <w:r w:rsidR="00546505" w:rsidRPr="00546505">
        <w:rPr>
          <w:rFonts w:ascii="Times New Roman" w:eastAsia="Times New Roman" w:hAnsi="Times New Roman" w:cs="Times New Roman"/>
          <w:sz w:val="24"/>
          <w:szCs w:val="24"/>
        </w:rPr>
        <w:t xml:space="preserve">about their own health and also that of their infants. </w:t>
      </w:r>
      <w:r w:rsidR="000357BC" w:rsidRPr="00546505">
        <w:rPr>
          <w:rFonts w:ascii="Times New Roman" w:eastAsia="Times New Roman" w:hAnsi="Times New Roman" w:cs="Times New Roman"/>
          <w:sz w:val="24"/>
          <w:szCs w:val="24"/>
        </w:rPr>
        <w:t xml:space="preserve">There are 150 </w:t>
      </w:r>
      <w:r w:rsidR="004C2F05">
        <w:rPr>
          <w:rFonts w:ascii="Times New Roman" w:eastAsia="Times New Roman" w:hAnsi="Times New Roman" w:cs="Times New Roman"/>
          <w:sz w:val="24"/>
          <w:szCs w:val="24"/>
        </w:rPr>
        <w:t xml:space="preserve">SMS </w:t>
      </w:r>
      <w:r w:rsidR="000357BC" w:rsidRPr="00546505">
        <w:rPr>
          <w:rFonts w:ascii="Times New Roman" w:eastAsia="Times New Roman" w:hAnsi="Times New Roman" w:cs="Times New Roman"/>
          <w:sz w:val="24"/>
          <w:szCs w:val="24"/>
        </w:rPr>
        <w:t>messages in the full program. These include health messages that address hypertension, HIV, and immunization for the baby until the infant is one year old.</w:t>
      </w:r>
      <w:r w:rsidR="000357BC" w:rsidRPr="00546505">
        <w:rPr>
          <w:rFonts w:ascii="Times New Roman" w:hAnsi="Times New Roman"/>
          <w:sz w:val="24"/>
          <w:szCs w:val="24"/>
        </w:rPr>
        <w:t xml:space="preserve"> </w:t>
      </w:r>
      <w:r w:rsidR="000357BC">
        <w:rPr>
          <w:rFonts w:ascii="Times New Roman" w:eastAsia="Times New Roman" w:hAnsi="Times New Roman" w:cs="Times New Roman"/>
          <w:sz w:val="24"/>
          <w:szCs w:val="24"/>
        </w:rPr>
        <w:t>The service</w:t>
      </w:r>
      <w:r w:rsidR="00546505" w:rsidRPr="00546505">
        <w:rPr>
          <w:rFonts w:ascii="Times New Roman" w:eastAsia="Times New Roman" w:hAnsi="Times New Roman" w:cs="Times New Roman"/>
          <w:sz w:val="24"/>
          <w:szCs w:val="24"/>
        </w:rPr>
        <w:t xml:space="preserve"> also enable</w:t>
      </w:r>
      <w:r w:rsidR="000357BC">
        <w:rPr>
          <w:rFonts w:ascii="Times New Roman" w:eastAsia="Times New Roman" w:hAnsi="Times New Roman" w:cs="Times New Roman"/>
          <w:sz w:val="24"/>
          <w:szCs w:val="24"/>
        </w:rPr>
        <w:t>s</w:t>
      </w:r>
      <w:r w:rsidR="00546505" w:rsidRPr="00546505">
        <w:rPr>
          <w:rFonts w:ascii="Times New Roman" w:eastAsia="Times New Roman" w:hAnsi="Times New Roman" w:cs="Times New Roman"/>
          <w:sz w:val="24"/>
          <w:szCs w:val="24"/>
        </w:rPr>
        <w:t xml:space="preserve"> interaction with a </w:t>
      </w:r>
      <w:r w:rsidR="000357BC">
        <w:rPr>
          <w:rFonts w:ascii="Times New Roman" w:eastAsia="Times New Roman" w:hAnsi="Times New Roman" w:cs="Times New Roman"/>
          <w:sz w:val="24"/>
          <w:szCs w:val="24"/>
        </w:rPr>
        <w:t xml:space="preserve">24/7 </w:t>
      </w:r>
      <w:r w:rsidR="002D17B0">
        <w:rPr>
          <w:rFonts w:ascii="Times New Roman" w:eastAsia="Times New Roman" w:hAnsi="Times New Roman" w:cs="Times New Roman"/>
          <w:sz w:val="24"/>
          <w:szCs w:val="24"/>
        </w:rPr>
        <w:t xml:space="preserve">helpdesk and </w:t>
      </w:r>
      <w:r w:rsidR="002D17B0" w:rsidRPr="002D17B0">
        <w:rPr>
          <w:rFonts w:ascii="Times New Roman" w:hAnsi="Times New Roman"/>
          <w:sz w:val="24"/>
          <w:szCs w:val="24"/>
        </w:rPr>
        <w:t>allow</w:t>
      </w:r>
      <w:r w:rsidR="002D17B0">
        <w:rPr>
          <w:rFonts w:ascii="Times New Roman" w:hAnsi="Times New Roman"/>
          <w:sz w:val="24"/>
          <w:szCs w:val="24"/>
        </w:rPr>
        <w:t>s</w:t>
      </w:r>
      <w:r w:rsidR="002D17B0" w:rsidRPr="002D17B0">
        <w:rPr>
          <w:rFonts w:ascii="Times New Roman" w:hAnsi="Times New Roman"/>
          <w:sz w:val="24"/>
          <w:szCs w:val="24"/>
        </w:rPr>
        <w:t xml:space="preserve"> women to give feedback to the helpdesk located in th</w:t>
      </w:r>
      <w:r w:rsidR="002D17B0">
        <w:rPr>
          <w:rFonts w:ascii="Times New Roman" w:hAnsi="Times New Roman"/>
          <w:sz w:val="24"/>
          <w:szCs w:val="24"/>
        </w:rPr>
        <w:t>e</w:t>
      </w:r>
      <w:r w:rsidR="00A27945">
        <w:rPr>
          <w:rFonts w:ascii="Times New Roman" w:hAnsi="Times New Roman"/>
          <w:sz w:val="24"/>
          <w:szCs w:val="24"/>
        </w:rPr>
        <w:t xml:space="preserve"> national Department of Health.</w:t>
      </w:r>
      <w:r w:rsidR="004C2F05">
        <w:rPr>
          <w:rFonts w:ascii="Times New Roman" w:hAnsi="Times New Roman"/>
          <w:sz w:val="24"/>
          <w:szCs w:val="24"/>
        </w:rPr>
        <w:t xml:space="preserve"> The system allows for SMS</w:t>
      </w:r>
      <w:r w:rsidR="00A27945">
        <w:rPr>
          <w:rFonts w:ascii="Times New Roman" w:hAnsi="Times New Roman"/>
          <w:sz w:val="24"/>
          <w:szCs w:val="24"/>
        </w:rPr>
        <w:t xml:space="preserve"> timing choices and return the missed calls to m</w:t>
      </w:r>
      <w:r w:rsidR="004C2F05">
        <w:rPr>
          <w:rFonts w:ascii="Times New Roman" w:hAnsi="Times New Roman"/>
          <w:sz w:val="24"/>
          <w:szCs w:val="24"/>
        </w:rPr>
        <w:t xml:space="preserve">ake sure the messages are received and seen by the users. </w:t>
      </w:r>
      <w:r w:rsidR="00DB29E1">
        <w:rPr>
          <w:rFonts w:ascii="Times New Roman" w:hAnsi="Times New Roman"/>
          <w:sz w:val="24"/>
          <w:szCs w:val="24"/>
        </w:rPr>
        <w:t xml:space="preserve">The content is available in 11 local languages. </w:t>
      </w:r>
      <w:r w:rsidR="00F14E4E">
        <w:rPr>
          <w:rFonts w:ascii="Times New Roman" w:hAnsi="Times New Roman"/>
          <w:sz w:val="24"/>
          <w:szCs w:val="24"/>
        </w:rPr>
        <w:t xml:space="preserve">The system allows women to register </w:t>
      </w:r>
      <w:r w:rsidR="00A27945">
        <w:rPr>
          <w:rFonts w:ascii="Times New Roman" w:hAnsi="Times New Roman"/>
          <w:sz w:val="24"/>
          <w:szCs w:val="24"/>
        </w:rPr>
        <w:t xml:space="preserve">for </w:t>
      </w:r>
      <w:proofErr w:type="spellStart"/>
      <w:r w:rsidR="00A27945">
        <w:rPr>
          <w:rFonts w:ascii="Times New Roman" w:hAnsi="Times New Roman"/>
          <w:sz w:val="24"/>
          <w:szCs w:val="24"/>
        </w:rPr>
        <w:t>MomConnect</w:t>
      </w:r>
      <w:proofErr w:type="spellEnd"/>
      <w:r w:rsidR="00A27945">
        <w:rPr>
          <w:rFonts w:ascii="Times New Roman" w:hAnsi="Times New Roman"/>
          <w:sz w:val="24"/>
          <w:szCs w:val="24"/>
        </w:rPr>
        <w:t xml:space="preserve"> </w:t>
      </w:r>
      <w:r w:rsidR="00F14E4E">
        <w:rPr>
          <w:rFonts w:ascii="Times New Roman" w:hAnsi="Times New Roman"/>
          <w:sz w:val="24"/>
          <w:szCs w:val="24"/>
        </w:rPr>
        <w:t xml:space="preserve">in two ways: at their health clinics or self-register </w:t>
      </w:r>
      <w:r w:rsidR="00546505" w:rsidRPr="00546505">
        <w:rPr>
          <w:rFonts w:ascii="Times New Roman" w:eastAsia="Times New Roman" w:hAnsi="Times New Roman" w:cs="Times New Roman"/>
          <w:sz w:val="24"/>
          <w:szCs w:val="24"/>
        </w:rPr>
        <w:t xml:space="preserve">using a free of charge unstructured supplementary service data (USSD) number on their phones. </w:t>
      </w:r>
      <w:r>
        <w:rPr>
          <w:rFonts w:ascii="Times New Roman" w:eastAsia="Times New Roman" w:hAnsi="Times New Roman" w:cs="Times New Roman"/>
          <w:sz w:val="24"/>
          <w:szCs w:val="24"/>
        </w:rPr>
        <w:t xml:space="preserve">The application includes stage-based health messages developed in partnership with the South African National Department of Health, a maternal health information library, a feature that allows mothers to rate the quality of healthcare they’ve received at clinics, as well as a messaging-based helpdesk to which users can submit their own questions. The application is free for users. As of 2017,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deployed a new version of </w:t>
      </w:r>
      <w:proofErr w:type="spellStart"/>
      <w:r>
        <w:rPr>
          <w:rFonts w:ascii="Times New Roman" w:eastAsia="Times New Roman" w:hAnsi="Times New Roman" w:cs="Times New Roman"/>
          <w:sz w:val="24"/>
          <w:szCs w:val="24"/>
        </w:rPr>
        <w:t>MomConnect</w:t>
      </w:r>
      <w:proofErr w:type="spellEnd"/>
      <w:r>
        <w:rPr>
          <w:rFonts w:ascii="Times New Roman" w:eastAsia="Times New Roman" w:hAnsi="Times New Roman" w:cs="Times New Roman"/>
          <w:sz w:val="24"/>
          <w:szCs w:val="24"/>
        </w:rPr>
        <w:t xml:space="preserve"> using WhatsApp Enterprise, migrating from SMS, allowing for a more interactive and user-friendly messaging experience, including the ability to send and receive photos. </w:t>
      </w:r>
    </w:p>
    <w:p w:rsidR="00B324DA" w:rsidRDefault="00B617C2">
      <w:pPr>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MomConnect</w:t>
      </w:r>
      <w:proofErr w:type="spellEnd"/>
      <w:r>
        <w:rPr>
          <w:rFonts w:ascii="Times New Roman" w:eastAsia="Times New Roman" w:hAnsi="Times New Roman" w:cs="Times New Roman"/>
          <w:sz w:val="24"/>
          <w:szCs w:val="24"/>
        </w:rPr>
        <w:t xml:space="preserve"> is the first nationally-integrated </w:t>
      </w:r>
      <w:proofErr w:type="spellStart"/>
      <w:r>
        <w:rPr>
          <w:rFonts w:ascii="Times New Roman" w:eastAsia="Times New Roman" w:hAnsi="Times New Roman" w:cs="Times New Roman"/>
          <w:sz w:val="24"/>
          <w:szCs w:val="24"/>
        </w:rPr>
        <w:t>mHealth</w:t>
      </w:r>
      <w:proofErr w:type="spellEnd"/>
      <w:r>
        <w:rPr>
          <w:rFonts w:ascii="Times New Roman" w:eastAsia="Times New Roman" w:hAnsi="Times New Roman" w:cs="Times New Roman"/>
          <w:sz w:val="24"/>
          <w:szCs w:val="24"/>
        </w:rPr>
        <w:t xml:space="preserve"> application in the world, receiving support from the National Department of Health, USAID, Johnson &amp; Johnson, BabyCenter.com, and other sponsors. The application is partially monetized via market research </w:t>
      </w:r>
      <w:proofErr w:type="gramStart"/>
      <w:r>
        <w:rPr>
          <w:rFonts w:ascii="Times New Roman" w:eastAsia="Times New Roman" w:hAnsi="Times New Roman" w:cs="Times New Roman"/>
          <w:sz w:val="24"/>
          <w:szCs w:val="24"/>
        </w:rPr>
        <w:t>opportunities, but</w:t>
      </w:r>
      <w:proofErr w:type="gramEnd"/>
      <w:r>
        <w:rPr>
          <w:rFonts w:ascii="Times New Roman" w:eastAsia="Times New Roman" w:hAnsi="Times New Roman" w:cs="Times New Roman"/>
          <w:sz w:val="24"/>
          <w:szCs w:val="24"/>
        </w:rPr>
        <w:t xml:space="preserve"> includes no advertising or premium features for purchase. </w:t>
      </w:r>
    </w:p>
    <w:tbl>
      <w:tblPr>
        <w:tblStyle w:val="a0"/>
        <w:tblW w:w="901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264"/>
        <w:gridCol w:w="2260"/>
        <w:gridCol w:w="2114"/>
        <w:gridCol w:w="2372"/>
      </w:tblGrid>
      <w:tr w:rsidR="00B324DA" w:rsidTr="00B32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FFFFFF"/>
            <w:vAlign w:val="center"/>
          </w:tcPr>
          <w:p w:rsidR="00B324DA" w:rsidRDefault="00B617C2">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details</w:t>
            </w:r>
          </w:p>
        </w:tc>
      </w:tr>
      <w:tr w:rsidR="00B324DA" w:rsidTr="00B324DA">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264" w:type="dxa"/>
            <w:shd w:val="clear" w:color="auto" w:fill="FFFFFF"/>
            <w:vAlign w:val="center"/>
          </w:tcPr>
          <w:p w:rsidR="00B324DA" w:rsidRDefault="00B617C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tc>
        <w:tc>
          <w:tcPr>
            <w:tcW w:w="2260" w:type="dxa"/>
            <w:shd w:val="clear" w:color="auto" w:fill="FFFFFF"/>
            <w:vAlign w:val="center"/>
          </w:tcPr>
          <w:p w:rsidR="00B324DA" w:rsidRDefault="00B617C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Mobile phone application</w:t>
            </w:r>
          </w:p>
        </w:tc>
        <w:tc>
          <w:tcPr>
            <w:tcW w:w="2114" w:type="dxa"/>
            <w:shd w:val="clear" w:color="auto" w:fill="FFFFFF"/>
            <w:vAlign w:val="center"/>
          </w:tcPr>
          <w:p w:rsidR="00B324DA" w:rsidRDefault="00B617C2">
            <w:pPr>
              <w:spacing w:before="100" w:after="10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to users</w:t>
            </w:r>
          </w:p>
        </w:tc>
        <w:tc>
          <w:tcPr>
            <w:tcW w:w="2372" w:type="dxa"/>
            <w:shd w:val="clear" w:color="auto" w:fill="FFFFFF"/>
            <w:vAlign w:val="center"/>
          </w:tcPr>
          <w:p w:rsidR="00B324DA" w:rsidRDefault="00B617C2">
            <w:pPr>
              <w:spacing w:before="100" w:after="10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r>
      <w:tr w:rsidR="00B324DA" w:rsidTr="00B324DA">
        <w:trPr>
          <w:trHeight w:val="380"/>
        </w:trPr>
        <w:tc>
          <w:tcPr>
            <w:cnfStyle w:val="001000000000" w:firstRow="0" w:lastRow="0" w:firstColumn="1" w:lastColumn="0" w:oddVBand="0" w:evenVBand="0" w:oddHBand="0" w:evenHBand="0" w:firstRowFirstColumn="0" w:firstRowLastColumn="0" w:lastRowFirstColumn="0" w:lastRowLastColumn="0"/>
            <w:tcW w:w="2264" w:type="dxa"/>
            <w:shd w:val="clear" w:color="auto" w:fill="FFFFFF"/>
            <w:vAlign w:val="center"/>
          </w:tcPr>
          <w:p w:rsidR="00B324DA" w:rsidRDefault="00B617C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 program started</w:t>
            </w:r>
          </w:p>
        </w:tc>
        <w:tc>
          <w:tcPr>
            <w:tcW w:w="2260" w:type="dxa"/>
            <w:shd w:val="clear" w:color="auto" w:fill="FFFFFF"/>
            <w:vAlign w:val="center"/>
          </w:tcPr>
          <w:p w:rsidR="00B324DA" w:rsidRDefault="00B617C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2007</w:t>
            </w:r>
          </w:p>
        </w:tc>
        <w:tc>
          <w:tcPr>
            <w:tcW w:w="2114" w:type="dxa"/>
            <w:shd w:val="clear" w:color="auto" w:fill="FFFFFF"/>
            <w:vAlign w:val="center"/>
          </w:tcPr>
          <w:p w:rsidR="00B324DA" w:rsidRDefault="00B617C2">
            <w:pPr>
              <w:spacing w:before="100" w:after="10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w:t>
            </w:r>
          </w:p>
        </w:tc>
        <w:tc>
          <w:tcPr>
            <w:tcW w:w="2372" w:type="dxa"/>
            <w:shd w:val="clear" w:color="auto" w:fill="FFFFFF"/>
            <w:vAlign w:val="center"/>
          </w:tcPr>
          <w:p w:rsidR="00B324DA" w:rsidRDefault="00B324D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B324DA" w:rsidRDefault="00B617C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rsidR="00B324DA" w:rsidRDefault="00B324D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B324DA" w:rsidTr="00B324DA">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264" w:type="dxa"/>
            <w:shd w:val="clear" w:color="auto" w:fill="FFFFFF"/>
            <w:vAlign w:val="center"/>
          </w:tcPr>
          <w:p w:rsidR="00B324DA" w:rsidRDefault="00B617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Geography</w:t>
            </w:r>
          </w:p>
        </w:tc>
        <w:tc>
          <w:tcPr>
            <w:tcW w:w="2260" w:type="dxa"/>
            <w:shd w:val="clear" w:color="auto" w:fill="FFFFFF"/>
            <w:vAlign w:val="center"/>
          </w:tcPr>
          <w:p w:rsidR="00B324DA" w:rsidRDefault="009630B8">
            <w:pPr>
              <w:spacing w:after="12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Nationwide, </w:t>
            </w:r>
            <w:r w:rsidR="00B617C2">
              <w:rPr>
                <w:rFonts w:ascii="Times New Roman" w:eastAsia="Times New Roman" w:hAnsi="Times New Roman" w:cs="Times New Roman"/>
                <w:sz w:val="24"/>
                <w:szCs w:val="24"/>
              </w:rPr>
              <w:t>South Africa</w:t>
            </w:r>
          </w:p>
        </w:tc>
        <w:tc>
          <w:tcPr>
            <w:tcW w:w="2114" w:type="dxa"/>
            <w:shd w:val="clear" w:color="auto" w:fill="FFFFFF"/>
            <w:vAlign w:val="center"/>
          </w:tcPr>
          <w:p w:rsidR="00B324DA" w:rsidRDefault="00B617C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cost of program</w:t>
            </w:r>
          </w:p>
        </w:tc>
        <w:tc>
          <w:tcPr>
            <w:tcW w:w="2372" w:type="dxa"/>
            <w:shd w:val="clear" w:color="auto" w:fill="FFFFFF"/>
            <w:vAlign w:val="center"/>
          </w:tcPr>
          <w:p w:rsidR="00B324DA" w:rsidRDefault="00B617C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USD $200,000/month operating cost</w:t>
            </w:r>
          </w:p>
        </w:tc>
      </w:tr>
      <w:tr w:rsidR="00B324DA" w:rsidTr="00B324DA">
        <w:tc>
          <w:tcPr>
            <w:cnfStyle w:val="001000000000" w:firstRow="0" w:lastRow="0" w:firstColumn="1" w:lastColumn="0" w:oddVBand="0" w:evenVBand="0" w:oddHBand="0" w:evenHBand="0" w:firstRowFirstColumn="0" w:firstRowLastColumn="0" w:lastRowFirstColumn="0" w:lastRowLastColumn="0"/>
            <w:tcW w:w="2264" w:type="dxa"/>
            <w:shd w:val="clear" w:color="auto" w:fill="FFFFFF"/>
            <w:vAlign w:val="center"/>
          </w:tcPr>
          <w:p w:rsidR="00B324DA" w:rsidRDefault="00B617C2">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w:t>
            </w:r>
          </w:p>
        </w:tc>
        <w:tc>
          <w:tcPr>
            <w:tcW w:w="2260" w:type="dxa"/>
            <w:shd w:val="clear" w:color="auto" w:fill="FFFFFF"/>
            <w:vAlign w:val="center"/>
          </w:tcPr>
          <w:p w:rsidR="00B324DA" w:rsidRDefault="005316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82779">
              <w:rPr>
                <w:rFonts w:ascii="Times New Roman" w:eastAsia="Times New Roman" w:hAnsi="Times New Roman" w:cs="Times New Roman"/>
                <w:sz w:val="24"/>
                <w:szCs w:val="24"/>
              </w:rPr>
              <w:t xml:space="preserve"> million expecting and new mothers in South Africa</w:t>
            </w:r>
          </w:p>
        </w:tc>
        <w:tc>
          <w:tcPr>
            <w:tcW w:w="2114" w:type="dxa"/>
            <w:shd w:val="clear" w:color="auto" w:fill="FFFFFF"/>
            <w:vAlign w:val="center"/>
          </w:tcPr>
          <w:p w:rsidR="00B324DA" w:rsidRDefault="00B617C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Associated organizations</w:t>
            </w:r>
          </w:p>
        </w:tc>
        <w:tc>
          <w:tcPr>
            <w:tcW w:w="2372" w:type="dxa"/>
            <w:shd w:val="clear" w:color="auto" w:fill="FFFFFF"/>
            <w:vAlign w:val="center"/>
          </w:tcPr>
          <w:p w:rsidR="00150BCB" w:rsidRDefault="00150BCB">
            <w:pPr>
              <w:tabs>
                <w:tab w:val="left" w:pos="2016"/>
              </w:tabs>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Johnson &amp; Johnson</w:t>
            </w:r>
          </w:p>
          <w:p w:rsidR="00E30F3D" w:rsidRDefault="00150BCB">
            <w:pPr>
              <w:tabs>
                <w:tab w:val="left" w:pos="2016"/>
              </w:tabs>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Ministry of Health</w:t>
            </w:r>
          </w:p>
          <w:p w:rsidR="00F7268A" w:rsidRDefault="00150BCB">
            <w:pPr>
              <w:tabs>
                <w:tab w:val="left" w:pos="2016"/>
              </w:tabs>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Omidyar Network</w:t>
            </w:r>
            <w:r w:rsidR="00B617C2">
              <w:rPr>
                <w:rFonts w:ascii="Times New Roman" w:eastAsia="Times New Roman" w:hAnsi="Times New Roman" w:cs="Times New Roman"/>
                <w:sz w:val="24"/>
                <w:szCs w:val="24"/>
              </w:rPr>
              <w:t xml:space="preserve"> </w:t>
            </w:r>
          </w:p>
          <w:p w:rsidR="00B324DA" w:rsidRDefault="00B617C2">
            <w:pPr>
              <w:tabs>
                <w:tab w:val="left" w:pos="2016"/>
              </w:tabs>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UNFPA</w:t>
            </w:r>
          </w:p>
          <w:p w:rsidR="00150BCB" w:rsidRDefault="00150BCB">
            <w:pPr>
              <w:tabs>
                <w:tab w:val="left" w:pos="2016"/>
              </w:tabs>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USAID</w:t>
            </w:r>
          </w:p>
        </w:tc>
      </w:tr>
    </w:tbl>
    <w:p w:rsidR="00B324DA" w:rsidRDefault="00B617C2" w:rsidP="00150BCB">
      <w:pPr>
        <w:pStyle w:val="Heading1"/>
        <w:spacing w:before="120"/>
        <w:rPr>
          <w:rFonts w:ascii="Times New Roman" w:eastAsia="Times New Roman" w:hAnsi="Times New Roman" w:cs="Times New Roman"/>
          <w:sz w:val="24"/>
          <w:szCs w:val="24"/>
        </w:rPr>
      </w:pPr>
      <w:r>
        <w:lastRenderedPageBreak/>
        <w:t>Progress and Results</w:t>
      </w:r>
    </w:p>
    <w:p w:rsidR="00A21183" w:rsidRPr="00A21183" w:rsidRDefault="00B617C2" w:rsidP="00A21183">
      <w:pPr>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MomConnect</w:t>
      </w:r>
      <w:proofErr w:type="spellEnd"/>
      <w:r w:rsidR="0053169C">
        <w:rPr>
          <w:rFonts w:ascii="Times New Roman" w:eastAsia="Times New Roman" w:hAnsi="Times New Roman" w:cs="Times New Roman"/>
          <w:sz w:val="24"/>
          <w:szCs w:val="24"/>
        </w:rPr>
        <w:t xml:space="preserve"> currently has over 3</w:t>
      </w:r>
      <w:r>
        <w:rPr>
          <w:rFonts w:ascii="Times New Roman" w:eastAsia="Times New Roman" w:hAnsi="Times New Roman" w:cs="Times New Roman"/>
          <w:sz w:val="24"/>
          <w:szCs w:val="24"/>
        </w:rPr>
        <w:t xml:space="preserve"> million registered users in South Africa (comprising approximately 60% of pregnant women</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is available at 95% of the country’s healthcare clinics. The application has fielded</w:t>
      </w:r>
      <w:r w:rsidR="00627468">
        <w:rPr>
          <w:rFonts w:ascii="Times New Roman" w:eastAsia="Times New Roman" w:hAnsi="Times New Roman" w:cs="Times New Roman"/>
          <w:sz w:val="24"/>
          <w:szCs w:val="24"/>
        </w:rPr>
        <w:t xml:space="preserve"> almost 500,000 questions at it</w:t>
      </w:r>
      <w:r>
        <w:rPr>
          <w:rFonts w:ascii="Times New Roman" w:eastAsia="Times New Roman" w:hAnsi="Times New Roman" w:cs="Times New Roman"/>
          <w:sz w:val="24"/>
          <w:szCs w:val="24"/>
        </w:rPr>
        <w:t xml:space="preserve">s messenger helpdesk. Since rolling out WhatsApp Enterprise, helpdesk interactions have exponentially increased. The first 1% of users migrated to the WhatsApp feature generated 50% of the helpdesk queries.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points to the more engaging content possible with WhatsApp - including audio and images - as well as the secure encrypted connection as the reasons for the uptick in utilization. </w:t>
      </w:r>
      <w:r w:rsidR="00A21183" w:rsidRPr="00A21183">
        <w:rPr>
          <w:rFonts w:ascii="Times New Roman" w:eastAsia="Times New Roman" w:hAnsi="Times New Roman" w:cs="Times New Roman"/>
          <w:sz w:val="24"/>
          <w:szCs w:val="24"/>
        </w:rPr>
        <w:t xml:space="preserve">In 2015, a telephone survey was conducted with 10,000 registered users of </w:t>
      </w:r>
      <w:proofErr w:type="spellStart"/>
      <w:r w:rsidR="00A21183" w:rsidRPr="00A21183">
        <w:rPr>
          <w:rFonts w:ascii="Times New Roman" w:eastAsia="Times New Roman" w:hAnsi="Times New Roman" w:cs="Times New Roman"/>
          <w:sz w:val="24"/>
          <w:szCs w:val="24"/>
        </w:rPr>
        <w:t>MomConnect</w:t>
      </w:r>
      <w:proofErr w:type="spellEnd"/>
      <w:r w:rsidR="00A21183" w:rsidRPr="00A21183">
        <w:rPr>
          <w:rFonts w:ascii="Times New Roman" w:eastAsia="Times New Roman" w:hAnsi="Times New Roman" w:cs="Times New Roman"/>
          <w:sz w:val="24"/>
          <w:szCs w:val="24"/>
        </w:rPr>
        <w:t xml:space="preserve"> with a response rate of approximately 20% (1,980 respondents). </w:t>
      </w:r>
      <w:r w:rsidR="00A21183">
        <w:rPr>
          <w:rFonts w:ascii="Times New Roman" w:eastAsia="Times New Roman" w:hAnsi="Times New Roman" w:cs="Times New Roman"/>
          <w:sz w:val="24"/>
          <w:szCs w:val="24"/>
        </w:rPr>
        <w:t xml:space="preserve">Of the participants, 80 % </w:t>
      </w:r>
      <w:r w:rsidR="00A21183" w:rsidRPr="00A21183">
        <w:rPr>
          <w:rFonts w:ascii="Times New Roman" w:eastAsia="Times New Roman" w:hAnsi="Times New Roman" w:cs="Times New Roman"/>
          <w:sz w:val="24"/>
          <w:szCs w:val="24"/>
        </w:rPr>
        <w:t xml:space="preserve">felt that </w:t>
      </w:r>
      <w:proofErr w:type="spellStart"/>
      <w:r w:rsidR="00A21183" w:rsidRPr="00A21183">
        <w:rPr>
          <w:rFonts w:ascii="Times New Roman" w:eastAsia="Times New Roman" w:hAnsi="Times New Roman" w:cs="Times New Roman"/>
          <w:sz w:val="24"/>
          <w:szCs w:val="24"/>
        </w:rPr>
        <w:t>MomConnect</w:t>
      </w:r>
      <w:proofErr w:type="spellEnd"/>
      <w:r w:rsidR="00A21183" w:rsidRPr="00A21183">
        <w:rPr>
          <w:rFonts w:ascii="Times New Roman" w:eastAsia="Times New Roman" w:hAnsi="Times New Roman" w:cs="Times New Roman"/>
          <w:sz w:val="24"/>
          <w:szCs w:val="24"/>
        </w:rPr>
        <w:t xml:space="preserve"> messages had </w:t>
      </w:r>
      <w:r w:rsidR="00A21183">
        <w:rPr>
          <w:rFonts w:ascii="Times New Roman" w:eastAsia="Times New Roman" w:hAnsi="Times New Roman" w:cs="Times New Roman"/>
          <w:sz w:val="24"/>
          <w:szCs w:val="24"/>
        </w:rPr>
        <w:t xml:space="preserve">helped them remember their clinic visits and 75% </w:t>
      </w:r>
      <w:r w:rsidR="00A21183" w:rsidRPr="00A21183">
        <w:rPr>
          <w:rFonts w:ascii="Times New Roman" w:eastAsia="Times New Roman" w:hAnsi="Times New Roman" w:cs="Times New Roman"/>
          <w:sz w:val="24"/>
          <w:szCs w:val="24"/>
        </w:rPr>
        <w:t xml:space="preserve">reported that the messages had helped them feel more prepared for childbirth and delivery. </w:t>
      </w:r>
    </w:p>
    <w:p w:rsidR="00B324DA" w:rsidRDefault="00B617C2">
      <w:pPr>
        <w:pStyle w:val="Heading1"/>
        <w:rPr>
          <w:b/>
        </w:rPr>
      </w:pPr>
      <w:r>
        <w:t>Challenges</w:t>
      </w:r>
    </w:p>
    <w:p w:rsidR="00B324DA" w:rsidRDefault="00B617C2">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Most NGOs lack the technical expertise to utilize opportunities like Free Basics. </w:t>
      </w:r>
      <w:r>
        <w:rPr>
          <w:rFonts w:ascii="Times New Roman" w:eastAsia="Times New Roman" w:hAnsi="Times New Roman" w:cs="Times New Roman"/>
          <w:sz w:val="24"/>
          <w:szCs w:val="24"/>
        </w:rPr>
        <w:t xml:space="preserve">This observation was the impetus for Facebook approaching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to establish an incubator to facilitate more non-profit use of the platform. In response,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built a point-and-click interface for NGOs to assemble their own </w:t>
      </w:r>
      <w:proofErr w:type="spellStart"/>
      <w:r>
        <w:rPr>
          <w:rFonts w:ascii="Times New Roman" w:eastAsia="Times New Roman" w:hAnsi="Times New Roman" w:cs="Times New Roman"/>
          <w:sz w:val="24"/>
          <w:szCs w:val="24"/>
        </w:rPr>
        <w:t>mobisites</w:t>
      </w:r>
      <w:proofErr w:type="spellEnd"/>
      <w:r>
        <w:rPr>
          <w:rFonts w:ascii="Times New Roman" w:eastAsia="Times New Roman" w:hAnsi="Times New Roman" w:cs="Times New Roman"/>
          <w:sz w:val="24"/>
          <w:szCs w:val="24"/>
        </w:rPr>
        <w:t xml:space="preserve">, providing training, advice and other support materials. In this way,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was able to get more than 100 NGOs established on the platform.  </w:t>
      </w:r>
    </w:p>
    <w:p w:rsidR="00B324DA" w:rsidRDefault="00B617C2">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global ‘gag rule’ has been disruptive to maternal health interventions.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has chosen to focus many of their projects on maternal health because it both a prominent Sustainable Development Goal and possible to successfully intervene upon using </w:t>
      </w:r>
      <w:proofErr w:type="spellStart"/>
      <w:r>
        <w:rPr>
          <w:rFonts w:ascii="Times New Roman" w:eastAsia="Times New Roman" w:hAnsi="Times New Roman" w:cs="Times New Roman"/>
          <w:sz w:val="24"/>
          <w:szCs w:val="24"/>
        </w:rPr>
        <w:t>mHealth</w:t>
      </w:r>
      <w:proofErr w:type="spellEnd"/>
      <w:r>
        <w:rPr>
          <w:rFonts w:ascii="Times New Roman" w:eastAsia="Times New Roman" w:hAnsi="Times New Roman" w:cs="Times New Roman"/>
          <w:sz w:val="24"/>
          <w:szCs w:val="24"/>
        </w:rPr>
        <w:t xml:space="preserve"> applications. However, the ‘gag rule’ enforced by the Trump administration has been very disruptive to their funding streams in this arena, especially because it occurred without preamble. </w:t>
      </w:r>
    </w:p>
    <w:p w:rsidR="00B324DA" w:rsidRDefault="00B617C2">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Donor funding can be used to bring projects to </w:t>
      </w:r>
      <w:proofErr w:type="gramStart"/>
      <w:r>
        <w:rPr>
          <w:rFonts w:ascii="Times New Roman" w:eastAsia="Times New Roman" w:hAnsi="Times New Roman" w:cs="Times New Roman"/>
          <w:b/>
          <w:sz w:val="24"/>
          <w:szCs w:val="24"/>
        </w:rPr>
        <w:t>scale, but</w:t>
      </w:r>
      <w:proofErr w:type="gramEnd"/>
      <w:r>
        <w:rPr>
          <w:rFonts w:ascii="Times New Roman" w:eastAsia="Times New Roman" w:hAnsi="Times New Roman" w:cs="Times New Roman"/>
          <w:b/>
          <w:sz w:val="24"/>
          <w:szCs w:val="24"/>
        </w:rPr>
        <w:t xml:space="preserve"> is not an inexhaustible resource. </w:t>
      </w: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Praekelt’s</w:t>
      </w:r>
      <w:proofErr w:type="spellEnd"/>
      <w:r>
        <w:rPr>
          <w:rFonts w:ascii="Times New Roman" w:eastAsia="Times New Roman" w:hAnsi="Times New Roman" w:cs="Times New Roman"/>
          <w:sz w:val="24"/>
          <w:szCs w:val="24"/>
        </w:rPr>
        <w:t xml:space="preserve"> experience, donor funding can be found for the period of time a project is </w:t>
      </w:r>
      <w:proofErr w:type="gramStart"/>
      <w:r>
        <w:rPr>
          <w:rFonts w:ascii="Times New Roman" w:eastAsia="Times New Roman" w:hAnsi="Times New Roman" w:cs="Times New Roman"/>
          <w:sz w:val="24"/>
          <w:szCs w:val="24"/>
        </w:rPr>
        <w:t>growing, but</w:t>
      </w:r>
      <w:proofErr w:type="gramEnd"/>
      <w:r>
        <w:rPr>
          <w:rFonts w:ascii="Times New Roman" w:eastAsia="Times New Roman" w:hAnsi="Times New Roman" w:cs="Times New Roman"/>
          <w:sz w:val="24"/>
          <w:szCs w:val="24"/>
        </w:rPr>
        <w:t xml:space="preserve"> cannot be relied upon to fund a project indefinitely. It is best to plan a realistic timeline for scale-up and seek funding accordingly. </w:t>
      </w:r>
    </w:p>
    <w:p w:rsidR="00B324DA" w:rsidRDefault="00B617C2">
      <w:pPr>
        <w:pStyle w:val="Heading1"/>
        <w:rPr>
          <w:b/>
        </w:rPr>
      </w:pPr>
      <w:proofErr w:type="spellStart"/>
      <w:r>
        <w:t>Praekelt’s</w:t>
      </w:r>
      <w:proofErr w:type="spellEnd"/>
      <w:r>
        <w:t xml:space="preserve"> Suggestions for Future Projects</w:t>
      </w:r>
    </w:p>
    <w:p w:rsidR="00B324DA" w:rsidRDefault="00B617C2">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Ensure you are tackling appropriate problems and have a reasonable chance of success. </w:t>
      </w:r>
      <w:r>
        <w:rPr>
          <w:rFonts w:ascii="Times New Roman" w:eastAsia="Times New Roman" w:hAnsi="Times New Roman" w:cs="Times New Roman"/>
          <w:sz w:val="24"/>
          <w:szCs w:val="24"/>
        </w:rPr>
        <w:t xml:space="preserve">When you have a hammer, everything starts to look like a nail.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advises that you pick the problems you wish to address carefully, to ensure that they are something that can be addressed by an </w:t>
      </w:r>
      <w:proofErr w:type="spellStart"/>
      <w:r>
        <w:rPr>
          <w:rFonts w:ascii="Times New Roman" w:eastAsia="Times New Roman" w:hAnsi="Times New Roman" w:cs="Times New Roman"/>
          <w:sz w:val="24"/>
          <w:szCs w:val="24"/>
        </w:rPr>
        <w:t>mHealth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application, and</w:t>
      </w:r>
      <w:proofErr w:type="gramEnd"/>
      <w:r>
        <w:rPr>
          <w:rFonts w:ascii="Times New Roman" w:eastAsia="Times New Roman" w:hAnsi="Times New Roman" w:cs="Times New Roman"/>
          <w:sz w:val="24"/>
          <w:szCs w:val="24"/>
        </w:rPr>
        <w:t xml:space="preserve"> avoid problems that are too complex or require a different approach. Similarly, an advantage of </w:t>
      </w:r>
      <w:proofErr w:type="spellStart"/>
      <w:r>
        <w:rPr>
          <w:rFonts w:ascii="Times New Roman" w:eastAsia="Times New Roman" w:hAnsi="Times New Roman" w:cs="Times New Roman"/>
          <w:sz w:val="24"/>
          <w:szCs w:val="24"/>
        </w:rPr>
        <w:t>mHealth</w:t>
      </w:r>
      <w:proofErr w:type="spellEnd"/>
      <w:r>
        <w:rPr>
          <w:rFonts w:ascii="Times New Roman" w:eastAsia="Times New Roman" w:hAnsi="Times New Roman" w:cs="Times New Roman"/>
          <w:sz w:val="24"/>
          <w:szCs w:val="24"/>
        </w:rPr>
        <w:t xml:space="preserve"> applications is their great reach - therefore, the problem should be a common</w:t>
      </w:r>
      <w:r w:rsidR="0076637A">
        <w:rPr>
          <w:rFonts w:ascii="Times New Roman" w:eastAsia="Times New Roman" w:hAnsi="Times New Roman" w:cs="Times New Roman"/>
          <w:sz w:val="24"/>
          <w:szCs w:val="24"/>
        </w:rPr>
        <w:t xml:space="preserve"> one shared by thousands (or</w:t>
      </w:r>
      <w:r>
        <w:rPr>
          <w:rFonts w:ascii="Times New Roman" w:eastAsia="Times New Roman" w:hAnsi="Times New Roman" w:cs="Times New Roman"/>
          <w:sz w:val="24"/>
          <w:szCs w:val="24"/>
        </w:rPr>
        <w:t xml:space="preserve"> millions) of people. </w:t>
      </w:r>
    </w:p>
    <w:p w:rsidR="00B324DA" w:rsidRDefault="00B617C2">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Design for large scale (and the lowest common denominator) from the beginning.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advises that you build interventions with the broadest possible audience in mind from the very start. This means designing for the lowest common denominator: the most basic phone models, users with the least financial resources and lowest literacy rates.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does not include training modules in their applications, striving instead to make the user interface so intuitive that training is not needed. They say that telling relatable stories and using images are two important ways to extend the reach of a mobile application.  Developing something overly complex or overly specific will hinder expansion. </w:t>
      </w:r>
    </w:p>
    <w:p w:rsidR="00B324DA" w:rsidRDefault="00B617C2">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Humility is an </w:t>
      </w:r>
      <w:proofErr w:type="spellStart"/>
      <w:r>
        <w:rPr>
          <w:rFonts w:ascii="Times New Roman" w:eastAsia="Times New Roman" w:hAnsi="Times New Roman" w:cs="Times New Roman"/>
          <w:b/>
          <w:sz w:val="24"/>
          <w:szCs w:val="24"/>
        </w:rPr>
        <w:t>indispensible</w:t>
      </w:r>
      <w:proofErr w:type="spellEnd"/>
      <w:r>
        <w:rPr>
          <w:rFonts w:ascii="Times New Roman" w:eastAsia="Times New Roman" w:hAnsi="Times New Roman" w:cs="Times New Roman"/>
          <w:b/>
          <w:sz w:val="24"/>
          <w:szCs w:val="24"/>
        </w:rPr>
        <w:t xml:space="preserve"> key to success.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emphasizes the importance of humility and active listening. When you design an </w:t>
      </w:r>
      <w:proofErr w:type="spellStart"/>
      <w:r>
        <w:rPr>
          <w:rFonts w:ascii="Times New Roman" w:eastAsia="Times New Roman" w:hAnsi="Times New Roman" w:cs="Times New Roman"/>
          <w:sz w:val="24"/>
          <w:szCs w:val="24"/>
        </w:rPr>
        <w:t>mHealth</w:t>
      </w:r>
      <w:proofErr w:type="spellEnd"/>
      <w:r>
        <w:rPr>
          <w:rFonts w:ascii="Times New Roman" w:eastAsia="Times New Roman" w:hAnsi="Times New Roman" w:cs="Times New Roman"/>
          <w:sz w:val="24"/>
          <w:szCs w:val="24"/>
        </w:rPr>
        <w:t xml:space="preserve"> application, the builders are almost certainly designing it for people who lead very different lives from their own. Even though they may read many of audiences’ stories, there is still much they do not know. Recognizing this and ceding to others’ expertise is important to the success of current and future interventions. </w:t>
      </w:r>
    </w:p>
    <w:p w:rsidR="00B324DA" w:rsidRDefault="00B617C2">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Partnerships are essential relationships that take time for trust to develop.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admits that working with partners can significantly complicate a project - however, partners are key to projects’ success. The most important ingredient in a successful partnership is time. It takes time to build trust between partners and demonstrate that the organization will deliver on promises rendered. </w:t>
      </w:r>
      <w:proofErr w:type="spellStart"/>
      <w:r>
        <w:rPr>
          <w:rFonts w:ascii="Times New Roman" w:eastAsia="Times New Roman" w:hAnsi="Times New Roman" w:cs="Times New Roman"/>
          <w:sz w:val="24"/>
          <w:szCs w:val="24"/>
        </w:rPr>
        <w:t>Praekelt</w:t>
      </w:r>
      <w:proofErr w:type="spellEnd"/>
      <w:r>
        <w:rPr>
          <w:rFonts w:ascii="Times New Roman" w:eastAsia="Times New Roman" w:hAnsi="Times New Roman" w:cs="Times New Roman"/>
          <w:sz w:val="24"/>
          <w:szCs w:val="24"/>
        </w:rPr>
        <w:t xml:space="preserve"> also points out the importance of carefully defining expectations at every step. </w:t>
      </w:r>
    </w:p>
    <w:p w:rsidR="00B324DA" w:rsidRDefault="00B617C2">
      <w:pPr>
        <w:pStyle w:val="Heading1"/>
        <w:rPr>
          <w:b/>
        </w:rPr>
      </w:pPr>
      <w:r>
        <w:t>Sources</w:t>
      </w:r>
    </w:p>
    <w:p w:rsidR="00B324DA" w:rsidRDefault="00B617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Rogers, D. (2018, August 8). Personal interview.</w:t>
      </w:r>
    </w:p>
    <w:p w:rsidR="00B324DA" w:rsidRPr="0095472E" w:rsidRDefault="00B617C2" w:rsidP="0095472E">
      <w:pPr>
        <w:spacing w:after="0" w:line="240" w:lineRule="auto"/>
        <w:rPr>
          <w:rFonts w:ascii="Times New Roman" w:eastAsia="Times New Roman" w:hAnsi="Times New Roman" w:cs="Times New Roman"/>
          <w:i/>
          <w:color w:val="000000"/>
          <w:sz w:val="24"/>
          <w:szCs w:val="24"/>
          <w:u w:val="single"/>
        </w:rPr>
      </w:pPr>
      <w:r>
        <w:rPr>
          <w:rFonts w:ascii="Times New Roman" w:eastAsia="Times New Roman" w:hAnsi="Times New Roman" w:cs="Times New Roman"/>
          <w:i/>
          <w:color w:val="222222"/>
          <w:sz w:val="24"/>
          <w:szCs w:val="24"/>
        </w:rPr>
        <w:t xml:space="preserve">Project website: </w:t>
      </w:r>
      <w:r>
        <w:rPr>
          <w:rFonts w:ascii="Times New Roman" w:eastAsia="Times New Roman" w:hAnsi="Times New Roman" w:cs="Times New Roman"/>
          <w:i/>
          <w:sz w:val="24"/>
          <w:szCs w:val="24"/>
        </w:rPr>
        <w:t>https://www.praekelt.org/</w:t>
      </w:r>
    </w:p>
    <w:sectPr w:rsidR="00B324DA" w:rsidRPr="0095472E">
      <w:headerReference w:type="default" r:id="rId7"/>
      <w:footerReference w:type="even" r:id="rId8"/>
      <w:footerReference w:type="default" r:id="rId9"/>
      <w:headerReference w:type="first" r:id="rId10"/>
      <w:footerReference w:type="first" r:id="rId11"/>
      <w:pgSz w:w="11900" w:h="16840"/>
      <w:pgMar w:top="1440" w:right="1440" w:bottom="1440" w:left="1440" w:header="288"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B6B" w:rsidRDefault="00077B6B">
      <w:pPr>
        <w:spacing w:after="0" w:line="240" w:lineRule="auto"/>
      </w:pPr>
      <w:r>
        <w:separator/>
      </w:r>
    </w:p>
  </w:endnote>
  <w:endnote w:type="continuationSeparator" w:id="0">
    <w:p w:rsidR="00077B6B" w:rsidRDefault="00077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4DA" w:rsidRDefault="00B617C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B324DA" w:rsidRDefault="00B324D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4DA" w:rsidRDefault="00B617C2">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2A6211">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rsidR="00B324DA" w:rsidRDefault="00B324D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4DA" w:rsidRDefault="00B617C2">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B6B" w:rsidRDefault="00077B6B">
      <w:pPr>
        <w:spacing w:after="0" w:line="240" w:lineRule="auto"/>
      </w:pPr>
      <w:r>
        <w:separator/>
      </w:r>
    </w:p>
  </w:footnote>
  <w:footnote w:type="continuationSeparator" w:id="0">
    <w:p w:rsidR="00077B6B" w:rsidRDefault="00077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211" w:rsidRDefault="002A6211">
    <w:pPr>
      <w:pStyle w:val="Header"/>
    </w:pPr>
    <w:r>
      <w:rPr>
        <w:noProof/>
      </w:rPr>
      <w:drawing>
        <wp:anchor distT="0" distB="0" distL="114300" distR="114300" simplePos="0" relativeHeight="251660288" behindDoc="1" locked="0" layoutInCell="1" allowOverlap="1" wp14:anchorId="50006865" wp14:editId="3AB1BB77">
          <wp:simplePos x="0" y="0"/>
          <wp:positionH relativeFrom="column">
            <wp:posOffset>-202223</wp:posOffset>
          </wp:positionH>
          <wp:positionV relativeFrom="paragraph">
            <wp:posOffset>-150153</wp:posOffset>
          </wp:positionV>
          <wp:extent cx="5744845" cy="1133475"/>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stretch>
                    <a:fillRect/>
                  </a:stretch>
                </pic:blipFill>
                <pic:spPr>
                  <a:xfrm>
                    <a:off x="0" y="0"/>
                    <a:ext cx="5744845" cy="113347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4DA" w:rsidRDefault="00B617C2">
    <w:pPr>
      <w:pBdr>
        <w:top w:val="nil"/>
        <w:left w:val="nil"/>
        <w:bottom w:val="nil"/>
        <w:right w:val="nil"/>
        <w:between w:val="nil"/>
      </w:pBdr>
      <w:tabs>
        <w:tab w:val="left" w:pos="6865"/>
      </w:tabs>
      <w:ind w:right="-1150" w:hanging="1170"/>
      <w:rPr>
        <w:color w:val="000000"/>
      </w:rPr>
    </w:pPr>
    <w:r>
      <w:rPr>
        <w:noProof/>
      </w:rPr>
      <w:drawing>
        <wp:anchor distT="0" distB="0" distL="114300" distR="114300" simplePos="0" relativeHeight="251658240" behindDoc="0" locked="0" layoutInCell="1" hidden="0" allowOverlap="1">
          <wp:simplePos x="0" y="0"/>
          <wp:positionH relativeFrom="margin">
            <wp:posOffset>-8889</wp:posOffset>
          </wp:positionH>
          <wp:positionV relativeFrom="paragraph">
            <wp:posOffset>0</wp:posOffset>
          </wp:positionV>
          <wp:extent cx="5744845" cy="113347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44845" cy="113347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DA"/>
    <w:rsid w:val="000357BC"/>
    <w:rsid w:val="00064FE2"/>
    <w:rsid w:val="00077B6B"/>
    <w:rsid w:val="000D098E"/>
    <w:rsid w:val="00150BCB"/>
    <w:rsid w:val="001C13AE"/>
    <w:rsid w:val="002A6211"/>
    <w:rsid w:val="002D17B0"/>
    <w:rsid w:val="002E161E"/>
    <w:rsid w:val="004C2F05"/>
    <w:rsid w:val="004D1DC4"/>
    <w:rsid w:val="0053169C"/>
    <w:rsid w:val="00546505"/>
    <w:rsid w:val="00627468"/>
    <w:rsid w:val="007618FB"/>
    <w:rsid w:val="0076637A"/>
    <w:rsid w:val="008537B9"/>
    <w:rsid w:val="00881282"/>
    <w:rsid w:val="0095472E"/>
    <w:rsid w:val="009630B8"/>
    <w:rsid w:val="00A21183"/>
    <w:rsid w:val="00A27945"/>
    <w:rsid w:val="00AF140E"/>
    <w:rsid w:val="00B07AF5"/>
    <w:rsid w:val="00B324DA"/>
    <w:rsid w:val="00B617C2"/>
    <w:rsid w:val="00BB738D"/>
    <w:rsid w:val="00D207DA"/>
    <w:rsid w:val="00DB29E1"/>
    <w:rsid w:val="00E30F3D"/>
    <w:rsid w:val="00E552ED"/>
    <w:rsid w:val="00F14E4E"/>
    <w:rsid w:val="00F7268A"/>
    <w:rsid w:val="00F8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59AA8BB-0E7F-FF41-B170-4EB7AD5C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bottom w:val="single" w:sz="4" w:space="1" w:color="595959"/>
      </w:pBdr>
      <w:spacing w:before="360" w:after="120" w:line="240" w:lineRule="auto"/>
      <w:outlineLvl w:val="0"/>
    </w:pPr>
    <w:rPr>
      <w:rFonts w:ascii="Georgia" w:eastAsia="Georgia" w:hAnsi="Georgia" w:cs="Georgia"/>
      <w:smallCaps/>
      <w:color w:val="000000"/>
      <w:sz w:val="36"/>
      <w:szCs w:val="36"/>
    </w:rPr>
  </w:style>
  <w:style w:type="paragraph" w:styleId="Heading2">
    <w:name w:val="heading 2"/>
    <w:basedOn w:val="Normal"/>
    <w:next w:val="Normal"/>
    <w:pPr>
      <w:keepNext/>
      <w:keepLines/>
      <w:spacing w:before="360"/>
      <w:ind w:left="576" w:hanging="576"/>
      <w:outlineLvl w:val="1"/>
    </w:pPr>
    <w:rPr>
      <w:b/>
      <w:smallCaps/>
      <w:color w:val="000000"/>
      <w:sz w:val="28"/>
      <w:szCs w:val="28"/>
    </w:rPr>
  </w:style>
  <w:style w:type="paragraph" w:styleId="Heading3">
    <w:name w:val="heading 3"/>
    <w:basedOn w:val="Normal"/>
    <w:next w:val="Normal"/>
    <w:pPr>
      <w:keepNext/>
      <w:keepLines/>
      <w:spacing w:before="200"/>
      <w:ind w:left="720" w:hanging="720"/>
      <w:outlineLvl w:val="2"/>
    </w:pPr>
    <w:rPr>
      <w:b/>
      <w:color w:val="000000"/>
    </w:rPr>
  </w:style>
  <w:style w:type="paragraph" w:styleId="Heading4">
    <w:name w:val="heading 4"/>
    <w:basedOn w:val="Normal"/>
    <w:next w:val="Normal"/>
    <w:pPr>
      <w:keepNext/>
      <w:keepLines/>
      <w:spacing w:before="200"/>
      <w:ind w:left="864" w:hanging="864"/>
      <w:outlineLvl w:val="3"/>
    </w:pPr>
    <w:rPr>
      <w:b/>
      <w:i/>
      <w:color w:val="000000"/>
    </w:rPr>
  </w:style>
  <w:style w:type="paragraph" w:styleId="Heading5">
    <w:name w:val="heading 5"/>
    <w:basedOn w:val="Normal"/>
    <w:next w:val="Normal"/>
    <w:pPr>
      <w:keepNext/>
      <w:keepLines/>
      <w:spacing w:before="200"/>
      <w:ind w:left="1008" w:hanging="1008"/>
      <w:outlineLvl w:val="4"/>
    </w:pPr>
    <w:rPr>
      <w:color w:val="323E4F"/>
    </w:rPr>
  </w:style>
  <w:style w:type="paragraph" w:styleId="Heading6">
    <w:name w:val="heading 6"/>
    <w:basedOn w:val="Normal"/>
    <w:next w:val="Normal"/>
    <w:pPr>
      <w:keepNext/>
      <w:keepLines/>
      <w:spacing w:before="20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color w:val="000000"/>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top w:w="101" w:type="dxa"/>
        <w:left w:w="0" w:type="dxa"/>
        <w:bottom w:w="101"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Header">
    <w:name w:val="header"/>
    <w:basedOn w:val="Normal"/>
    <w:link w:val="HeaderChar"/>
    <w:uiPriority w:val="99"/>
    <w:unhideWhenUsed/>
    <w:rsid w:val="002A6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11"/>
  </w:style>
  <w:style w:type="paragraph" w:styleId="NormalWeb">
    <w:name w:val="Normal (Web)"/>
    <w:basedOn w:val="Normal"/>
    <w:uiPriority w:val="99"/>
    <w:semiHidden/>
    <w:unhideWhenUsed/>
    <w:rsid w:val="005465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430">
      <w:bodyDiv w:val="1"/>
      <w:marLeft w:val="0"/>
      <w:marRight w:val="0"/>
      <w:marTop w:val="0"/>
      <w:marBottom w:val="0"/>
      <w:divBdr>
        <w:top w:val="none" w:sz="0" w:space="0" w:color="auto"/>
        <w:left w:val="none" w:sz="0" w:space="0" w:color="auto"/>
        <w:bottom w:val="none" w:sz="0" w:space="0" w:color="auto"/>
        <w:right w:val="none" w:sz="0" w:space="0" w:color="auto"/>
      </w:divBdr>
      <w:divsChild>
        <w:div w:id="1973367171">
          <w:marLeft w:val="0"/>
          <w:marRight w:val="0"/>
          <w:marTop w:val="0"/>
          <w:marBottom w:val="0"/>
          <w:divBdr>
            <w:top w:val="none" w:sz="0" w:space="0" w:color="auto"/>
            <w:left w:val="none" w:sz="0" w:space="0" w:color="auto"/>
            <w:bottom w:val="none" w:sz="0" w:space="0" w:color="auto"/>
            <w:right w:val="none" w:sz="0" w:space="0" w:color="auto"/>
          </w:divBdr>
          <w:divsChild>
            <w:div w:id="789012343">
              <w:marLeft w:val="0"/>
              <w:marRight w:val="0"/>
              <w:marTop w:val="0"/>
              <w:marBottom w:val="0"/>
              <w:divBdr>
                <w:top w:val="none" w:sz="0" w:space="0" w:color="auto"/>
                <w:left w:val="none" w:sz="0" w:space="0" w:color="auto"/>
                <w:bottom w:val="none" w:sz="0" w:space="0" w:color="auto"/>
                <w:right w:val="none" w:sz="0" w:space="0" w:color="auto"/>
              </w:divBdr>
              <w:divsChild>
                <w:div w:id="1216240941">
                  <w:marLeft w:val="0"/>
                  <w:marRight w:val="0"/>
                  <w:marTop w:val="0"/>
                  <w:marBottom w:val="0"/>
                  <w:divBdr>
                    <w:top w:val="none" w:sz="0" w:space="0" w:color="auto"/>
                    <w:left w:val="none" w:sz="0" w:space="0" w:color="auto"/>
                    <w:bottom w:val="none" w:sz="0" w:space="0" w:color="auto"/>
                    <w:right w:val="none" w:sz="0" w:space="0" w:color="auto"/>
                  </w:divBdr>
                  <w:divsChild>
                    <w:div w:id="19246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46468">
      <w:bodyDiv w:val="1"/>
      <w:marLeft w:val="0"/>
      <w:marRight w:val="0"/>
      <w:marTop w:val="0"/>
      <w:marBottom w:val="0"/>
      <w:divBdr>
        <w:top w:val="none" w:sz="0" w:space="0" w:color="auto"/>
        <w:left w:val="none" w:sz="0" w:space="0" w:color="auto"/>
        <w:bottom w:val="none" w:sz="0" w:space="0" w:color="auto"/>
        <w:right w:val="none" w:sz="0" w:space="0" w:color="auto"/>
      </w:divBdr>
      <w:divsChild>
        <w:div w:id="1915583791">
          <w:marLeft w:val="0"/>
          <w:marRight w:val="0"/>
          <w:marTop w:val="0"/>
          <w:marBottom w:val="0"/>
          <w:divBdr>
            <w:top w:val="none" w:sz="0" w:space="0" w:color="auto"/>
            <w:left w:val="none" w:sz="0" w:space="0" w:color="auto"/>
            <w:bottom w:val="none" w:sz="0" w:space="0" w:color="auto"/>
            <w:right w:val="none" w:sz="0" w:space="0" w:color="auto"/>
          </w:divBdr>
          <w:divsChild>
            <w:div w:id="1082024566">
              <w:marLeft w:val="0"/>
              <w:marRight w:val="0"/>
              <w:marTop w:val="0"/>
              <w:marBottom w:val="0"/>
              <w:divBdr>
                <w:top w:val="none" w:sz="0" w:space="0" w:color="auto"/>
                <w:left w:val="none" w:sz="0" w:space="0" w:color="auto"/>
                <w:bottom w:val="none" w:sz="0" w:space="0" w:color="auto"/>
                <w:right w:val="none" w:sz="0" w:space="0" w:color="auto"/>
              </w:divBdr>
              <w:divsChild>
                <w:div w:id="529685772">
                  <w:marLeft w:val="0"/>
                  <w:marRight w:val="0"/>
                  <w:marTop w:val="0"/>
                  <w:marBottom w:val="0"/>
                  <w:divBdr>
                    <w:top w:val="none" w:sz="0" w:space="0" w:color="auto"/>
                    <w:left w:val="none" w:sz="0" w:space="0" w:color="auto"/>
                    <w:bottom w:val="none" w:sz="0" w:space="0" w:color="auto"/>
                    <w:right w:val="none" w:sz="0" w:space="0" w:color="auto"/>
                  </w:divBdr>
                  <w:divsChild>
                    <w:div w:id="12127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22950">
      <w:bodyDiv w:val="1"/>
      <w:marLeft w:val="0"/>
      <w:marRight w:val="0"/>
      <w:marTop w:val="0"/>
      <w:marBottom w:val="0"/>
      <w:divBdr>
        <w:top w:val="none" w:sz="0" w:space="0" w:color="auto"/>
        <w:left w:val="none" w:sz="0" w:space="0" w:color="auto"/>
        <w:bottom w:val="none" w:sz="0" w:space="0" w:color="auto"/>
        <w:right w:val="none" w:sz="0" w:space="0" w:color="auto"/>
      </w:divBdr>
      <w:divsChild>
        <w:div w:id="1868521803">
          <w:marLeft w:val="0"/>
          <w:marRight w:val="0"/>
          <w:marTop w:val="0"/>
          <w:marBottom w:val="0"/>
          <w:divBdr>
            <w:top w:val="none" w:sz="0" w:space="0" w:color="auto"/>
            <w:left w:val="none" w:sz="0" w:space="0" w:color="auto"/>
            <w:bottom w:val="none" w:sz="0" w:space="0" w:color="auto"/>
            <w:right w:val="none" w:sz="0" w:space="0" w:color="auto"/>
          </w:divBdr>
          <w:divsChild>
            <w:div w:id="874274312">
              <w:marLeft w:val="0"/>
              <w:marRight w:val="0"/>
              <w:marTop w:val="0"/>
              <w:marBottom w:val="0"/>
              <w:divBdr>
                <w:top w:val="none" w:sz="0" w:space="0" w:color="auto"/>
                <w:left w:val="none" w:sz="0" w:space="0" w:color="auto"/>
                <w:bottom w:val="none" w:sz="0" w:space="0" w:color="auto"/>
                <w:right w:val="none" w:sz="0" w:space="0" w:color="auto"/>
              </w:divBdr>
              <w:divsChild>
                <w:div w:id="880634952">
                  <w:marLeft w:val="0"/>
                  <w:marRight w:val="0"/>
                  <w:marTop w:val="0"/>
                  <w:marBottom w:val="0"/>
                  <w:divBdr>
                    <w:top w:val="none" w:sz="0" w:space="0" w:color="auto"/>
                    <w:left w:val="none" w:sz="0" w:space="0" w:color="auto"/>
                    <w:bottom w:val="none" w:sz="0" w:space="0" w:color="auto"/>
                    <w:right w:val="none" w:sz="0" w:space="0" w:color="auto"/>
                  </w:divBdr>
                  <w:divsChild>
                    <w:div w:id="13199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82866">
      <w:bodyDiv w:val="1"/>
      <w:marLeft w:val="0"/>
      <w:marRight w:val="0"/>
      <w:marTop w:val="0"/>
      <w:marBottom w:val="0"/>
      <w:divBdr>
        <w:top w:val="none" w:sz="0" w:space="0" w:color="auto"/>
        <w:left w:val="none" w:sz="0" w:space="0" w:color="auto"/>
        <w:bottom w:val="none" w:sz="0" w:space="0" w:color="auto"/>
        <w:right w:val="none" w:sz="0" w:space="0" w:color="auto"/>
      </w:divBdr>
      <w:divsChild>
        <w:div w:id="18547927">
          <w:marLeft w:val="0"/>
          <w:marRight w:val="0"/>
          <w:marTop w:val="0"/>
          <w:marBottom w:val="0"/>
          <w:divBdr>
            <w:top w:val="none" w:sz="0" w:space="0" w:color="auto"/>
            <w:left w:val="none" w:sz="0" w:space="0" w:color="auto"/>
            <w:bottom w:val="none" w:sz="0" w:space="0" w:color="auto"/>
            <w:right w:val="none" w:sz="0" w:space="0" w:color="auto"/>
          </w:divBdr>
          <w:divsChild>
            <w:div w:id="1345280543">
              <w:marLeft w:val="0"/>
              <w:marRight w:val="0"/>
              <w:marTop w:val="0"/>
              <w:marBottom w:val="0"/>
              <w:divBdr>
                <w:top w:val="none" w:sz="0" w:space="0" w:color="auto"/>
                <w:left w:val="none" w:sz="0" w:space="0" w:color="auto"/>
                <w:bottom w:val="none" w:sz="0" w:space="0" w:color="auto"/>
                <w:right w:val="none" w:sz="0" w:space="0" w:color="auto"/>
              </w:divBdr>
              <w:divsChild>
                <w:div w:id="1149057010">
                  <w:marLeft w:val="0"/>
                  <w:marRight w:val="0"/>
                  <w:marTop w:val="0"/>
                  <w:marBottom w:val="0"/>
                  <w:divBdr>
                    <w:top w:val="none" w:sz="0" w:space="0" w:color="auto"/>
                    <w:left w:val="none" w:sz="0" w:space="0" w:color="auto"/>
                    <w:bottom w:val="none" w:sz="0" w:space="0" w:color="auto"/>
                    <w:right w:val="none" w:sz="0" w:space="0" w:color="auto"/>
                  </w:divBdr>
                  <w:divsChild>
                    <w:div w:id="5496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6498">
      <w:bodyDiv w:val="1"/>
      <w:marLeft w:val="0"/>
      <w:marRight w:val="0"/>
      <w:marTop w:val="0"/>
      <w:marBottom w:val="0"/>
      <w:divBdr>
        <w:top w:val="none" w:sz="0" w:space="0" w:color="auto"/>
        <w:left w:val="none" w:sz="0" w:space="0" w:color="auto"/>
        <w:bottom w:val="none" w:sz="0" w:space="0" w:color="auto"/>
        <w:right w:val="none" w:sz="0" w:space="0" w:color="auto"/>
      </w:divBdr>
      <w:divsChild>
        <w:div w:id="2005740191">
          <w:marLeft w:val="0"/>
          <w:marRight w:val="0"/>
          <w:marTop w:val="0"/>
          <w:marBottom w:val="0"/>
          <w:divBdr>
            <w:top w:val="none" w:sz="0" w:space="0" w:color="auto"/>
            <w:left w:val="none" w:sz="0" w:space="0" w:color="auto"/>
            <w:bottom w:val="none" w:sz="0" w:space="0" w:color="auto"/>
            <w:right w:val="none" w:sz="0" w:space="0" w:color="auto"/>
          </w:divBdr>
          <w:divsChild>
            <w:div w:id="726612732">
              <w:marLeft w:val="0"/>
              <w:marRight w:val="0"/>
              <w:marTop w:val="0"/>
              <w:marBottom w:val="0"/>
              <w:divBdr>
                <w:top w:val="none" w:sz="0" w:space="0" w:color="auto"/>
                <w:left w:val="none" w:sz="0" w:space="0" w:color="auto"/>
                <w:bottom w:val="none" w:sz="0" w:space="0" w:color="auto"/>
                <w:right w:val="none" w:sz="0" w:space="0" w:color="auto"/>
              </w:divBdr>
              <w:divsChild>
                <w:div w:id="1788351450">
                  <w:marLeft w:val="0"/>
                  <w:marRight w:val="0"/>
                  <w:marTop w:val="0"/>
                  <w:marBottom w:val="0"/>
                  <w:divBdr>
                    <w:top w:val="none" w:sz="0" w:space="0" w:color="auto"/>
                    <w:left w:val="none" w:sz="0" w:space="0" w:color="auto"/>
                    <w:bottom w:val="none" w:sz="0" w:space="0" w:color="auto"/>
                    <w:right w:val="none" w:sz="0" w:space="0" w:color="auto"/>
                  </w:divBdr>
                  <w:divsChild>
                    <w:div w:id="17893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793367">
      <w:bodyDiv w:val="1"/>
      <w:marLeft w:val="0"/>
      <w:marRight w:val="0"/>
      <w:marTop w:val="0"/>
      <w:marBottom w:val="0"/>
      <w:divBdr>
        <w:top w:val="none" w:sz="0" w:space="0" w:color="auto"/>
        <w:left w:val="none" w:sz="0" w:space="0" w:color="auto"/>
        <w:bottom w:val="none" w:sz="0" w:space="0" w:color="auto"/>
        <w:right w:val="none" w:sz="0" w:space="0" w:color="auto"/>
      </w:divBdr>
      <w:divsChild>
        <w:div w:id="1631934516">
          <w:marLeft w:val="0"/>
          <w:marRight w:val="0"/>
          <w:marTop w:val="0"/>
          <w:marBottom w:val="0"/>
          <w:divBdr>
            <w:top w:val="none" w:sz="0" w:space="0" w:color="auto"/>
            <w:left w:val="none" w:sz="0" w:space="0" w:color="auto"/>
            <w:bottom w:val="none" w:sz="0" w:space="0" w:color="auto"/>
            <w:right w:val="none" w:sz="0" w:space="0" w:color="auto"/>
          </w:divBdr>
          <w:divsChild>
            <w:div w:id="431054380">
              <w:marLeft w:val="0"/>
              <w:marRight w:val="0"/>
              <w:marTop w:val="0"/>
              <w:marBottom w:val="0"/>
              <w:divBdr>
                <w:top w:val="none" w:sz="0" w:space="0" w:color="auto"/>
                <w:left w:val="none" w:sz="0" w:space="0" w:color="auto"/>
                <w:bottom w:val="none" w:sz="0" w:space="0" w:color="auto"/>
                <w:right w:val="none" w:sz="0" w:space="0" w:color="auto"/>
              </w:divBdr>
              <w:divsChild>
                <w:div w:id="1973562238">
                  <w:marLeft w:val="0"/>
                  <w:marRight w:val="0"/>
                  <w:marTop w:val="0"/>
                  <w:marBottom w:val="0"/>
                  <w:divBdr>
                    <w:top w:val="none" w:sz="0" w:space="0" w:color="auto"/>
                    <w:left w:val="none" w:sz="0" w:space="0" w:color="auto"/>
                    <w:bottom w:val="none" w:sz="0" w:space="0" w:color="auto"/>
                    <w:right w:val="none" w:sz="0" w:space="0" w:color="auto"/>
                  </w:divBdr>
                  <w:divsChild>
                    <w:div w:id="860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164706">
      <w:bodyDiv w:val="1"/>
      <w:marLeft w:val="0"/>
      <w:marRight w:val="0"/>
      <w:marTop w:val="0"/>
      <w:marBottom w:val="0"/>
      <w:divBdr>
        <w:top w:val="none" w:sz="0" w:space="0" w:color="auto"/>
        <w:left w:val="none" w:sz="0" w:space="0" w:color="auto"/>
        <w:bottom w:val="none" w:sz="0" w:space="0" w:color="auto"/>
        <w:right w:val="none" w:sz="0" w:space="0" w:color="auto"/>
      </w:divBdr>
      <w:divsChild>
        <w:div w:id="892424747">
          <w:marLeft w:val="0"/>
          <w:marRight w:val="0"/>
          <w:marTop w:val="0"/>
          <w:marBottom w:val="0"/>
          <w:divBdr>
            <w:top w:val="none" w:sz="0" w:space="0" w:color="auto"/>
            <w:left w:val="none" w:sz="0" w:space="0" w:color="auto"/>
            <w:bottom w:val="none" w:sz="0" w:space="0" w:color="auto"/>
            <w:right w:val="none" w:sz="0" w:space="0" w:color="auto"/>
          </w:divBdr>
          <w:divsChild>
            <w:div w:id="1434672066">
              <w:marLeft w:val="0"/>
              <w:marRight w:val="0"/>
              <w:marTop w:val="0"/>
              <w:marBottom w:val="0"/>
              <w:divBdr>
                <w:top w:val="none" w:sz="0" w:space="0" w:color="auto"/>
                <w:left w:val="none" w:sz="0" w:space="0" w:color="auto"/>
                <w:bottom w:val="none" w:sz="0" w:space="0" w:color="auto"/>
                <w:right w:val="none" w:sz="0" w:space="0" w:color="auto"/>
              </w:divBdr>
              <w:divsChild>
                <w:div w:id="1943947852">
                  <w:marLeft w:val="0"/>
                  <w:marRight w:val="0"/>
                  <w:marTop w:val="0"/>
                  <w:marBottom w:val="0"/>
                  <w:divBdr>
                    <w:top w:val="none" w:sz="0" w:space="0" w:color="auto"/>
                    <w:left w:val="none" w:sz="0" w:space="0" w:color="auto"/>
                    <w:bottom w:val="none" w:sz="0" w:space="0" w:color="auto"/>
                    <w:right w:val="none" w:sz="0" w:space="0" w:color="auto"/>
                  </w:divBdr>
                  <w:divsChild>
                    <w:div w:id="37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96734">
      <w:bodyDiv w:val="1"/>
      <w:marLeft w:val="0"/>
      <w:marRight w:val="0"/>
      <w:marTop w:val="0"/>
      <w:marBottom w:val="0"/>
      <w:divBdr>
        <w:top w:val="none" w:sz="0" w:space="0" w:color="auto"/>
        <w:left w:val="none" w:sz="0" w:space="0" w:color="auto"/>
        <w:bottom w:val="none" w:sz="0" w:space="0" w:color="auto"/>
        <w:right w:val="none" w:sz="0" w:space="0" w:color="auto"/>
      </w:divBdr>
      <w:divsChild>
        <w:div w:id="692613838">
          <w:marLeft w:val="0"/>
          <w:marRight w:val="0"/>
          <w:marTop w:val="0"/>
          <w:marBottom w:val="0"/>
          <w:divBdr>
            <w:top w:val="none" w:sz="0" w:space="0" w:color="auto"/>
            <w:left w:val="none" w:sz="0" w:space="0" w:color="auto"/>
            <w:bottom w:val="none" w:sz="0" w:space="0" w:color="auto"/>
            <w:right w:val="none" w:sz="0" w:space="0" w:color="auto"/>
          </w:divBdr>
          <w:divsChild>
            <w:div w:id="1481262953">
              <w:marLeft w:val="0"/>
              <w:marRight w:val="0"/>
              <w:marTop w:val="0"/>
              <w:marBottom w:val="0"/>
              <w:divBdr>
                <w:top w:val="none" w:sz="0" w:space="0" w:color="auto"/>
                <w:left w:val="none" w:sz="0" w:space="0" w:color="auto"/>
                <w:bottom w:val="none" w:sz="0" w:space="0" w:color="auto"/>
                <w:right w:val="none" w:sz="0" w:space="0" w:color="auto"/>
              </w:divBdr>
              <w:divsChild>
                <w:div w:id="1496455362">
                  <w:marLeft w:val="0"/>
                  <w:marRight w:val="0"/>
                  <w:marTop w:val="0"/>
                  <w:marBottom w:val="0"/>
                  <w:divBdr>
                    <w:top w:val="none" w:sz="0" w:space="0" w:color="auto"/>
                    <w:left w:val="none" w:sz="0" w:space="0" w:color="auto"/>
                    <w:bottom w:val="none" w:sz="0" w:space="0" w:color="auto"/>
                    <w:right w:val="none" w:sz="0" w:space="0" w:color="auto"/>
                  </w:divBdr>
                  <w:divsChild>
                    <w:div w:id="1039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52662">
      <w:bodyDiv w:val="1"/>
      <w:marLeft w:val="0"/>
      <w:marRight w:val="0"/>
      <w:marTop w:val="0"/>
      <w:marBottom w:val="0"/>
      <w:divBdr>
        <w:top w:val="none" w:sz="0" w:space="0" w:color="auto"/>
        <w:left w:val="none" w:sz="0" w:space="0" w:color="auto"/>
        <w:bottom w:val="none" w:sz="0" w:space="0" w:color="auto"/>
        <w:right w:val="none" w:sz="0" w:space="0" w:color="auto"/>
      </w:divBdr>
      <w:divsChild>
        <w:div w:id="1330520913">
          <w:marLeft w:val="0"/>
          <w:marRight w:val="0"/>
          <w:marTop w:val="0"/>
          <w:marBottom w:val="0"/>
          <w:divBdr>
            <w:top w:val="none" w:sz="0" w:space="0" w:color="auto"/>
            <w:left w:val="none" w:sz="0" w:space="0" w:color="auto"/>
            <w:bottom w:val="none" w:sz="0" w:space="0" w:color="auto"/>
            <w:right w:val="none" w:sz="0" w:space="0" w:color="auto"/>
          </w:divBdr>
          <w:divsChild>
            <w:div w:id="1154296607">
              <w:marLeft w:val="0"/>
              <w:marRight w:val="0"/>
              <w:marTop w:val="0"/>
              <w:marBottom w:val="0"/>
              <w:divBdr>
                <w:top w:val="none" w:sz="0" w:space="0" w:color="auto"/>
                <w:left w:val="none" w:sz="0" w:space="0" w:color="auto"/>
                <w:bottom w:val="none" w:sz="0" w:space="0" w:color="auto"/>
                <w:right w:val="none" w:sz="0" w:space="0" w:color="auto"/>
              </w:divBdr>
              <w:divsChild>
                <w:div w:id="527983935">
                  <w:marLeft w:val="0"/>
                  <w:marRight w:val="0"/>
                  <w:marTop w:val="0"/>
                  <w:marBottom w:val="0"/>
                  <w:divBdr>
                    <w:top w:val="none" w:sz="0" w:space="0" w:color="auto"/>
                    <w:left w:val="none" w:sz="0" w:space="0" w:color="auto"/>
                    <w:bottom w:val="none" w:sz="0" w:space="0" w:color="auto"/>
                    <w:right w:val="none" w:sz="0" w:space="0" w:color="auto"/>
                  </w:divBdr>
                  <w:divsChild>
                    <w:div w:id="1360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1541</Words>
  <Characters>9558</Characters>
  <Application>Microsoft Office Word</Application>
  <DocSecurity>0</DocSecurity>
  <Lines>138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Muge Haseki</cp:lastModifiedBy>
  <cp:revision>2</cp:revision>
  <dcterms:created xsi:type="dcterms:W3CDTF">2020-04-15T15:55:00Z</dcterms:created>
  <dcterms:modified xsi:type="dcterms:W3CDTF">2020-04-15T15:55:00Z</dcterms:modified>
</cp:coreProperties>
</file>