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23DBE3" w14:textId="46EE0CF2" w:rsidR="00515373" w:rsidRPr="002E3BEF" w:rsidRDefault="00297977" w:rsidP="009F051A">
      <w:pPr>
        <w:pStyle w:val="Title"/>
        <w:spacing w:after="120"/>
        <w:jc w:val="center"/>
        <w:rPr>
          <w:rFonts w:ascii="Palatino" w:hAnsi="Palatino"/>
        </w:rPr>
      </w:pPr>
      <w:r>
        <w:rPr>
          <w:rFonts w:ascii="Palatino" w:hAnsi="Palatino"/>
        </w:rPr>
        <w:t>INTEL LEARN EASY STEPS</w:t>
      </w:r>
      <w:r w:rsidR="009F051A">
        <w:rPr>
          <w:rFonts w:ascii="Palatino" w:hAnsi="Palatino"/>
        </w:rPr>
        <w:t xml:space="preserve"> INDIA</w:t>
      </w:r>
    </w:p>
    <w:p w14:paraId="27620961" w14:textId="77777777" w:rsidR="0051247D" w:rsidRDefault="0051247D" w:rsidP="0051247D">
      <w:pPr>
        <w:pStyle w:val="Title"/>
        <w:spacing w:after="120"/>
        <w:jc w:val="center"/>
        <w:rPr>
          <w:sz w:val="36"/>
          <w:szCs w:val="36"/>
        </w:rPr>
      </w:pPr>
      <w:r>
        <w:rPr>
          <w:sz w:val="36"/>
          <w:szCs w:val="36"/>
        </w:rPr>
        <w:t xml:space="preserve">PROVIDING </w:t>
      </w:r>
      <w:r w:rsidR="006F0C14">
        <w:rPr>
          <w:sz w:val="36"/>
          <w:szCs w:val="36"/>
        </w:rPr>
        <w:t>DIGITAL LITERACY TRAINING</w:t>
      </w:r>
      <w:r>
        <w:rPr>
          <w:sz w:val="36"/>
          <w:szCs w:val="36"/>
        </w:rPr>
        <w:t xml:space="preserve"> TO PEOPLE </w:t>
      </w:r>
    </w:p>
    <w:p w14:paraId="5631119A" w14:textId="65451C78" w:rsidR="0051247D" w:rsidRPr="0051247D" w:rsidRDefault="0051247D" w:rsidP="0051247D">
      <w:pPr>
        <w:pStyle w:val="Title"/>
        <w:spacing w:after="120"/>
        <w:jc w:val="center"/>
        <w:rPr>
          <w:sz w:val="36"/>
          <w:szCs w:val="36"/>
        </w:rPr>
      </w:pPr>
      <w:r>
        <w:rPr>
          <w:sz w:val="36"/>
          <w:szCs w:val="36"/>
        </w:rPr>
        <w:t>IN INDIA</w:t>
      </w:r>
    </w:p>
    <w:p w14:paraId="0C69B6A0" w14:textId="5D3501D1" w:rsidR="00515373" w:rsidRPr="009F051A" w:rsidRDefault="00065665" w:rsidP="009F051A">
      <w:pPr>
        <w:spacing w:after="120"/>
        <w:jc w:val="center"/>
        <w:rPr>
          <w:rFonts w:ascii="Times New Roman" w:hAnsi="Times New Roman" w:cs="Times New Roman"/>
          <w:i/>
        </w:rPr>
      </w:pPr>
      <w:r>
        <w:rPr>
          <w:noProof/>
        </w:rPr>
        <w:drawing>
          <wp:inline distT="0" distB="0" distL="0" distR="0" wp14:anchorId="2340120A" wp14:editId="6C00CC64">
            <wp:extent cx="5720715" cy="3211830"/>
            <wp:effectExtent l="0" t="0" r="0" b="0"/>
            <wp:docPr id="2" name="Picture 2" descr="/Users/sharada/Desktop/Screen Shot 2017-03-28 at 4.32.3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harada/Desktop/Screen Shot 2017-03-28 at 4.32.32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0715" cy="3211830"/>
                    </a:xfrm>
                    <a:prstGeom prst="rect">
                      <a:avLst/>
                    </a:prstGeom>
                    <a:noFill/>
                    <a:ln>
                      <a:noFill/>
                    </a:ln>
                  </pic:spPr>
                </pic:pic>
              </a:graphicData>
            </a:graphic>
          </wp:inline>
        </w:drawing>
      </w:r>
      <w:r w:rsidR="009F051A" w:rsidRPr="009F051A">
        <w:rPr>
          <w:rFonts w:ascii="Times New Roman" w:hAnsi="Times New Roman" w:cs="Times New Roman"/>
          <w:i/>
        </w:rPr>
        <w:t xml:space="preserve">Beneficiaries of the Intel Learn Easy Steps program. </w:t>
      </w:r>
      <w:r w:rsidRPr="009F051A">
        <w:rPr>
          <w:rFonts w:ascii="Times New Roman" w:hAnsi="Times New Roman" w:cs="Times New Roman"/>
          <w:i/>
        </w:rPr>
        <w:t>Photo courtesy Intel India</w:t>
      </w:r>
    </w:p>
    <w:p w14:paraId="4E8FCCB9" w14:textId="77777777" w:rsidR="00515373" w:rsidRPr="0051247D" w:rsidRDefault="00515373" w:rsidP="0051247D">
      <w:pPr>
        <w:pStyle w:val="Heading1"/>
      </w:pPr>
      <w:r w:rsidRPr="0051247D">
        <w:t xml:space="preserve">Executive Summary </w:t>
      </w:r>
    </w:p>
    <w:p w14:paraId="42CA1324" w14:textId="1627DD80" w:rsidR="009F051A" w:rsidRDefault="00A02938" w:rsidP="0051247D">
      <w:pPr>
        <w:widowControl w:val="0"/>
        <w:autoSpaceDE w:val="0"/>
        <w:autoSpaceDN w:val="0"/>
        <w:adjustRightInd w:val="0"/>
        <w:spacing w:after="120"/>
        <w:jc w:val="both"/>
        <w:rPr>
          <w:rFonts w:ascii="Times" w:hAnsi="Times" w:cs="Times"/>
          <w:color w:val="000000" w:themeColor="text1"/>
        </w:rPr>
      </w:pPr>
      <w:r w:rsidRPr="00D80360">
        <w:rPr>
          <w:rFonts w:ascii="Times" w:hAnsi="Times" w:cs="Times"/>
          <w:color w:val="000000" w:themeColor="text1"/>
        </w:rPr>
        <w:t xml:space="preserve">The Intel Learn Easy Steps India program works with the National Digital Literacy Mission and a network of non-profit </w:t>
      </w:r>
      <w:r w:rsidR="00EC6EF3" w:rsidRPr="00D80360">
        <w:rPr>
          <w:rFonts w:ascii="Times" w:hAnsi="Times" w:cs="Times"/>
          <w:color w:val="000000" w:themeColor="text1"/>
        </w:rPr>
        <w:t>organizations</w:t>
      </w:r>
      <w:r w:rsidRPr="00D80360">
        <w:rPr>
          <w:rFonts w:ascii="Times" w:hAnsi="Times" w:cs="Times"/>
          <w:color w:val="000000" w:themeColor="text1"/>
        </w:rPr>
        <w:t xml:space="preserve"> to provide </w:t>
      </w:r>
      <w:r w:rsidR="00EC6EF3" w:rsidRPr="00D80360">
        <w:rPr>
          <w:rFonts w:ascii="Times" w:hAnsi="Times" w:cs="Times"/>
          <w:color w:val="000000" w:themeColor="text1"/>
        </w:rPr>
        <w:t>materials to educate</w:t>
      </w:r>
      <w:r w:rsidR="00FA0174">
        <w:rPr>
          <w:rFonts w:ascii="Times" w:hAnsi="Times" w:cs="Times"/>
          <w:color w:val="000000" w:themeColor="text1"/>
        </w:rPr>
        <w:t xml:space="preserve"> people in ICT skills in India since 2012.</w:t>
      </w:r>
      <w:r w:rsidR="00820B17" w:rsidRPr="00D80360">
        <w:rPr>
          <w:rFonts w:ascii="Times" w:hAnsi="Times" w:cs="Times"/>
          <w:color w:val="000000" w:themeColor="text1"/>
        </w:rPr>
        <w:t xml:space="preserve"> The Learn Easy Ste</w:t>
      </w:r>
      <w:r w:rsidR="00EC6EF3" w:rsidRPr="00D80360">
        <w:rPr>
          <w:rFonts w:ascii="Times" w:hAnsi="Times" w:cs="Times"/>
          <w:color w:val="000000" w:themeColor="text1"/>
        </w:rPr>
        <w:t xml:space="preserve">ps modules designed by Intel have been used </w:t>
      </w:r>
      <w:r w:rsidR="008E75A5">
        <w:rPr>
          <w:rFonts w:ascii="Times" w:hAnsi="Times" w:cs="Times"/>
          <w:color w:val="000000" w:themeColor="text1"/>
        </w:rPr>
        <w:t xml:space="preserve">by 28 partner organizations in face-to-face trainings, as well as in online education </w:t>
      </w:r>
      <w:proofErr w:type="spellStart"/>
      <w:r w:rsidR="009F051A">
        <w:rPr>
          <w:rFonts w:ascii="Times" w:hAnsi="Times" w:cs="Times"/>
          <w:color w:val="000000" w:themeColor="text1"/>
        </w:rPr>
        <w:t>programmes</w:t>
      </w:r>
      <w:proofErr w:type="spellEnd"/>
      <w:r w:rsidR="00DA2500">
        <w:rPr>
          <w:rFonts w:ascii="Times" w:hAnsi="Times" w:cs="Times"/>
          <w:color w:val="000000" w:themeColor="text1"/>
        </w:rPr>
        <w:t xml:space="preserve"> </w:t>
      </w:r>
      <w:r w:rsidR="008E75A5">
        <w:rPr>
          <w:rFonts w:ascii="Times" w:hAnsi="Times" w:cs="Times"/>
          <w:color w:val="000000" w:themeColor="text1"/>
        </w:rPr>
        <w:t xml:space="preserve">to </w:t>
      </w:r>
      <w:r w:rsidR="00B242A0">
        <w:rPr>
          <w:rFonts w:ascii="Times" w:hAnsi="Times" w:cs="Times"/>
          <w:color w:val="000000" w:themeColor="text1"/>
        </w:rPr>
        <w:t xml:space="preserve">reach over </w:t>
      </w:r>
      <w:r w:rsidR="00B242A0" w:rsidRPr="00B242A0">
        <w:rPr>
          <w:rFonts w:ascii="Times" w:hAnsi="Times" w:cs="Times"/>
          <w:color w:val="000000" w:themeColor="text1"/>
        </w:rPr>
        <w:t>900,000 peopl</w:t>
      </w:r>
      <w:r w:rsidR="00B242A0">
        <w:rPr>
          <w:rFonts w:ascii="Times" w:hAnsi="Times" w:cs="Times"/>
          <w:color w:val="000000" w:themeColor="text1"/>
        </w:rPr>
        <w:t xml:space="preserve">e through face-to-face training, including 200 physically challenged persons. </w:t>
      </w:r>
    </w:p>
    <w:p w14:paraId="02494449" w14:textId="61EE7BDD" w:rsidR="009F051A" w:rsidRDefault="009F051A" w:rsidP="0051247D">
      <w:pPr>
        <w:widowControl w:val="0"/>
        <w:autoSpaceDE w:val="0"/>
        <w:autoSpaceDN w:val="0"/>
        <w:adjustRightInd w:val="0"/>
        <w:spacing w:after="120"/>
        <w:jc w:val="both"/>
        <w:rPr>
          <w:rFonts w:ascii="Times" w:hAnsi="Times" w:cs="Times"/>
          <w:color w:val="000000" w:themeColor="text1"/>
        </w:rPr>
      </w:pPr>
    </w:p>
    <w:p w14:paraId="1512AC5F" w14:textId="51A296C1" w:rsidR="009F051A" w:rsidRDefault="009F051A" w:rsidP="0051247D">
      <w:pPr>
        <w:widowControl w:val="0"/>
        <w:autoSpaceDE w:val="0"/>
        <w:autoSpaceDN w:val="0"/>
        <w:adjustRightInd w:val="0"/>
        <w:spacing w:after="120"/>
        <w:jc w:val="both"/>
        <w:rPr>
          <w:rFonts w:ascii="Times" w:hAnsi="Times" w:cs="Times"/>
          <w:i/>
          <w:color w:val="000000" w:themeColor="text1"/>
        </w:rPr>
      </w:pPr>
      <w:r w:rsidRPr="009F051A">
        <w:rPr>
          <w:rFonts w:ascii="Times" w:hAnsi="Times" w:cs="Times"/>
          <w:i/>
          <w:color w:val="000000" w:themeColor="text1"/>
        </w:rPr>
        <w:t>Keywords: digital literacy training, education, India</w:t>
      </w:r>
    </w:p>
    <w:p w14:paraId="657E5290" w14:textId="77777777" w:rsidR="009F051A" w:rsidRDefault="009F051A" w:rsidP="0051247D">
      <w:pPr>
        <w:spacing w:after="120"/>
        <w:rPr>
          <w:rFonts w:ascii="Times" w:hAnsi="Times" w:cs="Times"/>
          <w:i/>
          <w:color w:val="000000" w:themeColor="text1"/>
        </w:rPr>
      </w:pPr>
      <w:r>
        <w:rPr>
          <w:rFonts w:ascii="Times" w:hAnsi="Times" w:cs="Times"/>
          <w:i/>
          <w:color w:val="000000" w:themeColor="text1"/>
        </w:rPr>
        <w:br w:type="page"/>
      </w:r>
    </w:p>
    <w:p w14:paraId="0E124F27" w14:textId="3A324018" w:rsidR="00346B6C" w:rsidRPr="002E255D" w:rsidRDefault="00515373" w:rsidP="0051247D">
      <w:pPr>
        <w:pStyle w:val="Heading1"/>
        <w:rPr>
          <w:b/>
        </w:rPr>
      </w:pPr>
      <w:r w:rsidRPr="00515373">
        <w:lastRenderedPageBreak/>
        <w:t>Context</w:t>
      </w:r>
    </w:p>
    <w:p w14:paraId="6F7338A6" w14:textId="7A376E72" w:rsidR="00B242A0" w:rsidRDefault="00B242A0" w:rsidP="009F051A">
      <w:pPr>
        <w:spacing w:after="12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 xml:space="preserve">India’s population of over 1.3 billion people suffers from acute challenges in traditional and digital literacy. To address this gap and enable adoption of services provides using Internet connectivity, the Government of India </w:t>
      </w:r>
      <w:r w:rsidR="002E255D">
        <w:rPr>
          <w:rFonts w:ascii="Times New Roman" w:eastAsia="Times New Roman" w:hAnsi="Times New Roman" w:cs="Times New Roman"/>
          <w:color w:val="000000"/>
          <w:shd w:val="clear" w:color="auto" w:fill="FFFFFF"/>
        </w:rPr>
        <w:t>started the Na</w:t>
      </w:r>
      <w:r w:rsidR="00DA2500">
        <w:rPr>
          <w:rFonts w:ascii="Times New Roman" w:eastAsia="Times New Roman" w:hAnsi="Times New Roman" w:cs="Times New Roman"/>
          <w:color w:val="000000"/>
          <w:shd w:val="clear" w:color="auto" w:fill="FFFFFF"/>
        </w:rPr>
        <w:t>tional Digital Literacy Mission</w:t>
      </w:r>
      <w:r w:rsidR="00FA0174">
        <w:rPr>
          <w:rFonts w:ascii="Times New Roman" w:eastAsia="Times New Roman" w:hAnsi="Times New Roman" w:cs="Times New Roman"/>
          <w:color w:val="000000"/>
          <w:shd w:val="clear" w:color="auto" w:fill="FFFFFF"/>
        </w:rPr>
        <w:t xml:space="preserve"> (NDLM)</w:t>
      </w:r>
      <w:r w:rsidR="00DA2500">
        <w:rPr>
          <w:rFonts w:ascii="Times New Roman" w:eastAsia="Times New Roman" w:hAnsi="Times New Roman" w:cs="Times New Roman"/>
          <w:color w:val="000000"/>
          <w:shd w:val="clear" w:color="auto" w:fill="FFFFFF"/>
        </w:rPr>
        <w:t xml:space="preserve"> in 2011. The mission</w:t>
      </w:r>
      <w:r w:rsidR="002E255D">
        <w:rPr>
          <w:rFonts w:ascii="Times New Roman" w:eastAsia="Times New Roman" w:hAnsi="Times New Roman" w:cs="Times New Roman"/>
          <w:color w:val="000000"/>
          <w:shd w:val="clear" w:color="auto" w:fill="FFFFFF"/>
        </w:rPr>
        <w:t xml:space="preserve"> aims to partner with non-governmental organizations and corporate social responsibility initiatives to </w:t>
      </w:r>
      <w:r w:rsidR="00DA2500">
        <w:rPr>
          <w:rFonts w:ascii="Times New Roman" w:eastAsia="Times New Roman" w:hAnsi="Times New Roman" w:cs="Times New Roman"/>
          <w:color w:val="000000"/>
          <w:shd w:val="clear" w:color="auto" w:fill="FFFFFF"/>
        </w:rPr>
        <w:t xml:space="preserve">deliver training programs to a range of students, youth and adult learners. </w:t>
      </w:r>
      <w:r w:rsidR="00FA0174" w:rsidRPr="00FA0174">
        <w:rPr>
          <w:rFonts w:ascii="Times New Roman" w:eastAsia="Times New Roman" w:hAnsi="Times New Roman" w:cs="Times New Roman"/>
          <w:color w:val="000000"/>
          <w:shd w:val="clear" w:color="auto" w:fill="FFFFFF"/>
        </w:rPr>
        <w:t>The Digi</w:t>
      </w:r>
      <w:r w:rsidR="00FA0174">
        <w:rPr>
          <w:rFonts w:ascii="Times New Roman" w:eastAsia="Times New Roman" w:hAnsi="Times New Roman" w:cs="Times New Roman"/>
          <w:color w:val="000000"/>
          <w:shd w:val="clear" w:color="auto" w:fill="FFFFFF"/>
        </w:rPr>
        <w:t>tal Literacy Mission’s vision is to create a multi-stakeholder</w:t>
      </w:r>
      <w:r w:rsidR="00FA0174" w:rsidRPr="00FA0174">
        <w:rPr>
          <w:rFonts w:ascii="Times New Roman" w:eastAsia="Times New Roman" w:hAnsi="Times New Roman" w:cs="Times New Roman"/>
          <w:color w:val="000000"/>
          <w:shd w:val="clear" w:color="auto" w:fill="FFFFFF"/>
        </w:rPr>
        <w:t xml:space="preserve"> consortium</w:t>
      </w:r>
      <w:r w:rsidR="00FA0174">
        <w:rPr>
          <w:rFonts w:ascii="Times New Roman" w:eastAsia="Times New Roman" w:hAnsi="Times New Roman" w:cs="Times New Roman"/>
          <w:color w:val="000000"/>
          <w:shd w:val="clear" w:color="auto" w:fill="FFFFFF"/>
        </w:rPr>
        <w:t xml:space="preserve"> that can work</w:t>
      </w:r>
      <w:r w:rsidR="00FA0174" w:rsidRPr="00FA0174">
        <w:rPr>
          <w:rFonts w:ascii="Times New Roman" w:eastAsia="Times New Roman" w:hAnsi="Times New Roman" w:cs="Times New Roman"/>
          <w:color w:val="000000"/>
          <w:shd w:val="clear" w:color="auto" w:fill="FFFFFF"/>
        </w:rPr>
        <w:t xml:space="preserve"> to showcase </w:t>
      </w:r>
      <w:r w:rsidR="00FA0174">
        <w:rPr>
          <w:rFonts w:ascii="Times New Roman" w:eastAsia="Times New Roman" w:hAnsi="Times New Roman" w:cs="Times New Roman"/>
          <w:color w:val="000000"/>
          <w:shd w:val="clear" w:color="auto" w:fill="FFFFFF"/>
        </w:rPr>
        <w:t xml:space="preserve">the transformative impact of digital literacy on </w:t>
      </w:r>
      <w:r w:rsidR="00FA0174" w:rsidRPr="00FA0174">
        <w:rPr>
          <w:rFonts w:ascii="Times New Roman" w:eastAsia="Times New Roman" w:hAnsi="Times New Roman" w:cs="Times New Roman"/>
          <w:color w:val="000000"/>
          <w:shd w:val="clear" w:color="auto" w:fill="FFFFFF"/>
        </w:rPr>
        <w:t xml:space="preserve">governance, </w:t>
      </w:r>
      <w:r w:rsidR="00FA0174">
        <w:rPr>
          <w:rFonts w:ascii="Times New Roman" w:eastAsia="Times New Roman" w:hAnsi="Times New Roman" w:cs="Times New Roman"/>
          <w:color w:val="000000"/>
          <w:shd w:val="clear" w:color="auto" w:fill="FFFFFF"/>
        </w:rPr>
        <w:t xml:space="preserve">employment, social inclusion and empowerment. </w:t>
      </w:r>
    </w:p>
    <w:p w14:paraId="6895C0A4" w14:textId="4AADF4FF" w:rsidR="00FA0174" w:rsidRDefault="00FA0174" w:rsidP="00FA0174">
      <w:pPr>
        <w:spacing w:after="12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 xml:space="preserve">The </w:t>
      </w:r>
      <w:r w:rsidRPr="00FA0174">
        <w:rPr>
          <w:rFonts w:ascii="Times New Roman" w:eastAsia="Times New Roman" w:hAnsi="Times New Roman" w:cs="Times New Roman"/>
          <w:color w:val="000000"/>
          <w:shd w:val="clear" w:color="auto" w:fill="FFFFFF"/>
        </w:rPr>
        <w:t xml:space="preserve">NDLM </w:t>
      </w:r>
      <w:r w:rsidR="00CA684E">
        <w:rPr>
          <w:rFonts w:ascii="Times New Roman" w:eastAsia="Times New Roman" w:hAnsi="Times New Roman" w:cs="Times New Roman"/>
          <w:color w:val="000000"/>
          <w:shd w:val="clear" w:color="auto" w:fill="FFFFFF"/>
        </w:rPr>
        <w:t xml:space="preserve">seeks to complement </w:t>
      </w:r>
      <w:r w:rsidRPr="00FA0174">
        <w:rPr>
          <w:rFonts w:ascii="Times New Roman" w:eastAsia="Times New Roman" w:hAnsi="Times New Roman" w:cs="Times New Roman"/>
          <w:color w:val="000000"/>
          <w:shd w:val="clear" w:color="auto" w:fill="FFFFFF"/>
        </w:rPr>
        <w:t xml:space="preserve">the objectives of National Optic </w:t>
      </w:r>
      <w:proofErr w:type="spellStart"/>
      <w:r w:rsidRPr="00FA0174">
        <w:rPr>
          <w:rFonts w:ascii="Times New Roman" w:eastAsia="Times New Roman" w:hAnsi="Times New Roman" w:cs="Times New Roman"/>
          <w:color w:val="000000"/>
          <w:shd w:val="clear" w:color="auto" w:fill="FFFFFF"/>
        </w:rPr>
        <w:t>Fibre</w:t>
      </w:r>
      <w:proofErr w:type="spellEnd"/>
      <w:r w:rsidRPr="00FA0174">
        <w:rPr>
          <w:rFonts w:ascii="Times New Roman" w:eastAsia="Times New Roman" w:hAnsi="Times New Roman" w:cs="Times New Roman"/>
          <w:color w:val="000000"/>
          <w:shd w:val="clear" w:color="auto" w:fill="FFFFFF"/>
        </w:rPr>
        <w:t xml:space="preserve"> </w:t>
      </w:r>
      <w:proofErr w:type="spellStart"/>
      <w:r w:rsidRPr="00FA0174">
        <w:rPr>
          <w:rFonts w:ascii="Times New Roman" w:eastAsia="Times New Roman" w:hAnsi="Times New Roman" w:cs="Times New Roman"/>
          <w:color w:val="000000"/>
          <w:shd w:val="clear" w:color="auto" w:fill="FFFFFF"/>
        </w:rPr>
        <w:t>Netowrk</w:t>
      </w:r>
      <w:proofErr w:type="spellEnd"/>
      <w:r w:rsidRPr="00FA0174">
        <w:rPr>
          <w:rFonts w:ascii="Times New Roman" w:eastAsia="Times New Roman" w:hAnsi="Times New Roman" w:cs="Times New Roman"/>
          <w:color w:val="000000"/>
          <w:shd w:val="clear" w:color="auto" w:fill="FFFFFF"/>
        </w:rPr>
        <w:t xml:space="preserve"> (NOFN)</w:t>
      </w:r>
      <w:r w:rsidR="00CA684E">
        <w:rPr>
          <w:rFonts w:ascii="Times New Roman" w:eastAsia="Times New Roman" w:hAnsi="Times New Roman" w:cs="Times New Roman"/>
          <w:color w:val="000000"/>
          <w:shd w:val="clear" w:color="auto" w:fill="FFFFFF"/>
        </w:rPr>
        <w:t xml:space="preserve">—now </w:t>
      </w:r>
      <w:proofErr w:type="spellStart"/>
      <w:r w:rsidR="00CA684E">
        <w:rPr>
          <w:rFonts w:ascii="Times New Roman" w:eastAsia="Times New Roman" w:hAnsi="Times New Roman" w:cs="Times New Roman"/>
          <w:color w:val="000000"/>
          <w:shd w:val="clear" w:color="auto" w:fill="FFFFFF"/>
        </w:rPr>
        <w:t>Bharatnet</w:t>
      </w:r>
      <w:proofErr w:type="spellEnd"/>
      <w:r w:rsidR="00CA684E">
        <w:rPr>
          <w:rFonts w:ascii="Times New Roman" w:eastAsia="Times New Roman" w:hAnsi="Times New Roman" w:cs="Times New Roman"/>
          <w:color w:val="000000"/>
          <w:shd w:val="clear" w:color="auto" w:fill="FFFFFF"/>
        </w:rPr>
        <w:t>-- plan to transform every household by educating o</w:t>
      </w:r>
      <w:r w:rsidRPr="00FA0174">
        <w:rPr>
          <w:rFonts w:ascii="Times New Roman" w:eastAsia="Times New Roman" w:hAnsi="Times New Roman" w:cs="Times New Roman"/>
          <w:color w:val="000000"/>
          <w:shd w:val="clear" w:color="auto" w:fill="FFFFFF"/>
        </w:rPr>
        <w:t xml:space="preserve">ne adult from each </w:t>
      </w:r>
      <w:r w:rsidR="00CA684E">
        <w:rPr>
          <w:rFonts w:ascii="Times New Roman" w:eastAsia="Times New Roman" w:hAnsi="Times New Roman" w:cs="Times New Roman"/>
          <w:color w:val="000000"/>
          <w:shd w:val="clear" w:color="auto" w:fill="FFFFFF"/>
        </w:rPr>
        <w:t>household in India.</w:t>
      </w:r>
    </w:p>
    <w:p w14:paraId="0E9CA93D" w14:textId="77777777" w:rsidR="00FA0FBB" w:rsidRPr="00FA0174" w:rsidRDefault="00FA0FBB" w:rsidP="00FA0174">
      <w:pPr>
        <w:spacing w:after="120"/>
        <w:jc w:val="both"/>
        <w:rPr>
          <w:rFonts w:ascii="Times New Roman" w:eastAsia="Times New Roman" w:hAnsi="Times New Roman" w:cs="Times New Roman"/>
          <w:color w:val="000000"/>
          <w:shd w:val="clear" w:color="auto" w:fill="FFFFFF"/>
        </w:rPr>
      </w:pPr>
    </w:p>
    <w:tbl>
      <w:tblPr>
        <w:tblStyle w:val="GridTable6Colorful2"/>
        <w:tblW w:w="0" w:type="auto"/>
        <w:tblInd w:w="-5" w:type="dxa"/>
        <w:tblCellMar>
          <w:top w:w="100" w:type="dxa"/>
          <w:left w:w="0" w:type="dxa"/>
          <w:bottom w:w="100" w:type="dxa"/>
          <w:right w:w="0" w:type="dxa"/>
        </w:tblCellMar>
        <w:tblLook w:val="04A0" w:firstRow="1" w:lastRow="0" w:firstColumn="1" w:lastColumn="0" w:noHBand="0" w:noVBand="1"/>
      </w:tblPr>
      <w:tblGrid>
        <w:gridCol w:w="2700"/>
        <w:gridCol w:w="1881"/>
        <w:gridCol w:w="2619"/>
        <w:gridCol w:w="1815"/>
      </w:tblGrid>
      <w:tr w:rsidR="00FA0FBB" w:rsidRPr="00FA0FBB" w14:paraId="60B72D16" w14:textId="77777777" w:rsidTr="00C4731D">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015" w:type="dxa"/>
            <w:gridSpan w:val="4"/>
            <w:shd w:val="clear" w:color="auto" w:fill="auto"/>
            <w:vAlign w:val="center"/>
          </w:tcPr>
          <w:p w14:paraId="2CB2C187" w14:textId="77777777" w:rsidR="00FA0FBB" w:rsidRPr="00FA0FBB" w:rsidRDefault="00FA0FBB" w:rsidP="00C4731D">
            <w:pPr>
              <w:jc w:val="center"/>
              <w:rPr>
                <w:rFonts w:ascii="Times New Roman" w:hAnsi="Times New Roman" w:cs="Times New Roman"/>
                <w:color w:val="auto"/>
                <w:sz w:val="24"/>
                <w:szCs w:val="24"/>
                <w:lang w:eastAsia="en-US"/>
              </w:rPr>
            </w:pPr>
            <w:r w:rsidRPr="00FA0FBB">
              <w:rPr>
                <w:rFonts w:ascii="Times New Roman" w:hAnsi="Times New Roman" w:cs="Times New Roman"/>
                <w:color w:val="auto"/>
                <w:sz w:val="24"/>
                <w:szCs w:val="24"/>
                <w:lang w:eastAsia="en-US"/>
              </w:rPr>
              <w:t>India</w:t>
            </w:r>
          </w:p>
        </w:tc>
      </w:tr>
      <w:tr w:rsidR="00FA0FBB" w:rsidRPr="00FA0FBB" w14:paraId="36C4CDA3" w14:textId="77777777" w:rsidTr="0051247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700" w:type="dxa"/>
            <w:shd w:val="clear" w:color="auto" w:fill="auto"/>
            <w:vAlign w:val="center"/>
          </w:tcPr>
          <w:p w14:paraId="6E49850C" w14:textId="77777777" w:rsidR="00FA0FBB" w:rsidRPr="00FA0FBB" w:rsidRDefault="00FA0FBB" w:rsidP="00C4731D">
            <w:pPr>
              <w:pStyle w:val="NoSpacing"/>
              <w:jc w:val="center"/>
              <w:rPr>
                <w:rFonts w:ascii="Times New Roman" w:hAnsi="Times New Roman" w:cs="Times New Roman"/>
                <w:bCs w:val="0"/>
                <w:color w:val="auto"/>
                <w:sz w:val="24"/>
                <w:lang w:eastAsia="en-US"/>
              </w:rPr>
            </w:pPr>
            <w:r w:rsidRPr="00FA0FBB">
              <w:rPr>
                <w:rFonts w:ascii="Times New Roman" w:hAnsi="Times New Roman" w:cs="Times New Roman"/>
                <w:color w:val="auto"/>
                <w:sz w:val="24"/>
                <w:lang w:eastAsia="en-US"/>
              </w:rPr>
              <w:t>Population</w:t>
            </w:r>
          </w:p>
          <w:p w14:paraId="15821852" w14:textId="77777777" w:rsidR="00FA0FBB" w:rsidRPr="00FA0FBB" w:rsidRDefault="00FA0FBB" w:rsidP="00C4731D">
            <w:pPr>
              <w:pStyle w:val="NoSpacing"/>
              <w:jc w:val="center"/>
              <w:rPr>
                <w:rFonts w:ascii="Times New Roman" w:hAnsi="Times New Roman" w:cs="Times New Roman"/>
                <w:color w:val="auto"/>
                <w:sz w:val="24"/>
                <w:lang w:eastAsia="en-US"/>
              </w:rPr>
            </w:pPr>
            <w:r w:rsidRPr="00FA0FBB">
              <w:rPr>
                <w:rFonts w:ascii="Times New Roman" w:hAnsi="Times New Roman" w:cs="Times New Roman"/>
                <w:color w:val="auto"/>
                <w:sz w:val="24"/>
                <w:lang w:eastAsia="en-US"/>
              </w:rPr>
              <w:t>(UN, 2015)</w:t>
            </w:r>
          </w:p>
        </w:tc>
        <w:tc>
          <w:tcPr>
            <w:tcW w:w="1881" w:type="dxa"/>
            <w:shd w:val="clear" w:color="auto" w:fill="auto"/>
            <w:vAlign w:val="center"/>
          </w:tcPr>
          <w:p w14:paraId="3AEBB81D" w14:textId="77777777" w:rsidR="00FA0FBB" w:rsidRPr="00FA0FBB" w:rsidRDefault="00FA0FBB" w:rsidP="00C473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eastAsia="en-US"/>
              </w:rPr>
            </w:pPr>
            <w:r w:rsidRPr="00FA0FBB">
              <w:rPr>
                <w:rFonts w:ascii="Times New Roman" w:hAnsi="Times New Roman" w:cs="Times New Roman"/>
                <w:color w:val="auto"/>
                <w:sz w:val="24"/>
                <w:szCs w:val="24"/>
                <w:lang w:eastAsia="en-US"/>
              </w:rPr>
              <w:t>1,282,390,303</w:t>
            </w:r>
          </w:p>
        </w:tc>
        <w:tc>
          <w:tcPr>
            <w:tcW w:w="2619" w:type="dxa"/>
            <w:shd w:val="clear" w:color="auto" w:fill="auto"/>
            <w:vAlign w:val="center"/>
          </w:tcPr>
          <w:p w14:paraId="018A265F" w14:textId="77777777" w:rsidR="0051247D" w:rsidRDefault="00FA0FBB" w:rsidP="00C4731D">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auto"/>
                <w:sz w:val="24"/>
                <w:lang w:eastAsia="en-US"/>
              </w:rPr>
            </w:pPr>
            <w:r w:rsidRPr="00FA0FBB">
              <w:rPr>
                <w:rFonts w:ascii="Times New Roman" w:hAnsi="Times New Roman" w:cs="Times New Roman"/>
                <w:b/>
                <w:color w:val="auto"/>
                <w:sz w:val="24"/>
                <w:lang w:eastAsia="en-US"/>
              </w:rPr>
              <w:t>Fi</w:t>
            </w:r>
            <w:r w:rsidR="0051247D">
              <w:rPr>
                <w:rFonts w:ascii="Times New Roman" w:hAnsi="Times New Roman" w:cs="Times New Roman"/>
                <w:b/>
                <w:color w:val="auto"/>
                <w:sz w:val="24"/>
                <w:lang w:eastAsia="en-US"/>
              </w:rPr>
              <w:t>xed broadband subscriptions (%)</w:t>
            </w:r>
          </w:p>
          <w:p w14:paraId="0002FE77" w14:textId="49B6B6A8" w:rsidR="00FA0FBB" w:rsidRPr="00FA0FBB" w:rsidRDefault="00FA0FBB" w:rsidP="00C4731D">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auto"/>
                <w:sz w:val="24"/>
                <w:lang w:eastAsia="en-US"/>
              </w:rPr>
            </w:pPr>
            <w:r w:rsidRPr="00FA0FBB">
              <w:rPr>
                <w:rFonts w:ascii="Times New Roman" w:hAnsi="Times New Roman" w:cs="Times New Roman"/>
                <w:b/>
                <w:color w:val="auto"/>
                <w:sz w:val="24"/>
                <w:lang w:eastAsia="en-US"/>
              </w:rPr>
              <w:t>(ITU, 2016)</w:t>
            </w:r>
          </w:p>
        </w:tc>
        <w:tc>
          <w:tcPr>
            <w:tcW w:w="1815" w:type="dxa"/>
            <w:shd w:val="clear" w:color="auto" w:fill="auto"/>
            <w:vAlign w:val="center"/>
          </w:tcPr>
          <w:p w14:paraId="0DE8CB1D" w14:textId="77777777" w:rsidR="00FA0FBB" w:rsidRPr="00FA0FBB" w:rsidRDefault="00FA0FBB" w:rsidP="00C473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eastAsia="en-US"/>
              </w:rPr>
            </w:pPr>
            <w:r w:rsidRPr="00FA0FBB">
              <w:rPr>
                <w:rFonts w:ascii="Times New Roman" w:hAnsi="Times New Roman" w:cs="Times New Roman"/>
                <w:color w:val="auto"/>
                <w:sz w:val="24"/>
                <w:szCs w:val="24"/>
                <w:lang w:eastAsia="en-US"/>
              </w:rPr>
              <w:t>1.44</w:t>
            </w:r>
          </w:p>
        </w:tc>
      </w:tr>
      <w:tr w:rsidR="00FA0FBB" w:rsidRPr="00FA0FBB" w14:paraId="44C55D93" w14:textId="77777777" w:rsidTr="0051247D">
        <w:trPr>
          <w:trHeight w:val="20"/>
        </w:trPr>
        <w:tc>
          <w:tcPr>
            <w:cnfStyle w:val="001000000000" w:firstRow="0" w:lastRow="0" w:firstColumn="1" w:lastColumn="0" w:oddVBand="0" w:evenVBand="0" w:oddHBand="0" w:evenHBand="0" w:firstRowFirstColumn="0" w:firstRowLastColumn="0" w:lastRowFirstColumn="0" w:lastRowLastColumn="0"/>
            <w:tcW w:w="2700" w:type="dxa"/>
            <w:shd w:val="clear" w:color="auto" w:fill="auto"/>
            <w:vAlign w:val="center"/>
          </w:tcPr>
          <w:p w14:paraId="3711AD0F" w14:textId="77777777" w:rsidR="00FA0FBB" w:rsidRPr="00FA0FBB" w:rsidRDefault="00FA0FBB" w:rsidP="00C4731D">
            <w:pPr>
              <w:pStyle w:val="NoSpacing"/>
              <w:jc w:val="center"/>
              <w:rPr>
                <w:rFonts w:ascii="Times New Roman" w:eastAsia="Times New Roman" w:hAnsi="Times New Roman" w:cs="Times New Roman"/>
                <w:color w:val="auto"/>
                <w:sz w:val="24"/>
                <w:szCs w:val="21"/>
                <w:lang w:eastAsia="en-US"/>
              </w:rPr>
            </w:pPr>
            <w:r w:rsidRPr="00FA0FBB">
              <w:rPr>
                <w:rFonts w:ascii="Times New Roman" w:eastAsia="Times New Roman" w:hAnsi="Times New Roman" w:cs="Times New Roman"/>
                <w:color w:val="auto"/>
                <w:sz w:val="24"/>
                <w:lang w:eastAsia="en-US"/>
              </w:rPr>
              <w:t>Population density (people per sq.km)</w:t>
            </w:r>
          </w:p>
          <w:p w14:paraId="3C28FB81" w14:textId="77777777" w:rsidR="00FA0FBB" w:rsidRPr="00FA0FBB" w:rsidRDefault="00FA0FBB" w:rsidP="00C4731D">
            <w:pPr>
              <w:pStyle w:val="NoSpacing"/>
              <w:jc w:val="center"/>
              <w:rPr>
                <w:rFonts w:ascii="Times New Roman" w:hAnsi="Times New Roman" w:cs="Times New Roman"/>
                <w:color w:val="auto"/>
                <w:sz w:val="24"/>
                <w:lang w:eastAsia="en-US"/>
              </w:rPr>
            </w:pPr>
            <w:r w:rsidRPr="00FA0FBB">
              <w:rPr>
                <w:rFonts w:ascii="Times New Roman" w:eastAsia="Times New Roman" w:hAnsi="Times New Roman" w:cs="Times New Roman"/>
                <w:color w:val="auto"/>
                <w:sz w:val="24"/>
                <w:lang w:eastAsia="en-US"/>
              </w:rPr>
              <w:t>(UN, 2015)</w:t>
            </w:r>
          </w:p>
        </w:tc>
        <w:tc>
          <w:tcPr>
            <w:tcW w:w="1881" w:type="dxa"/>
            <w:shd w:val="clear" w:color="auto" w:fill="auto"/>
            <w:vAlign w:val="center"/>
          </w:tcPr>
          <w:p w14:paraId="0B4562A7" w14:textId="77777777" w:rsidR="00FA0FBB" w:rsidRPr="00FA0FBB" w:rsidRDefault="00FA0FBB" w:rsidP="00C473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eastAsia="en-US"/>
              </w:rPr>
            </w:pPr>
            <w:r w:rsidRPr="00FA0FBB">
              <w:rPr>
                <w:rFonts w:ascii="Times New Roman" w:hAnsi="Times New Roman" w:cs="Times New Roman"/>
                <w:color w:val="auto"/>
                <w:sz w:val="24"/>
                <w:szCs w:val="24"/>
                <w:lang w:eastAsia="en-US"/>
              </w:rPr>
              <w:t>390.11</w:t>
            </w:r>
          </w:p>
        </w:tc>
        <w:tc>
          <w:tcPr>
            <w:tcW w:w="2619" w:type="dxa"/>
            <w:shd w:val="clear" w:color="auto" w:fill="auto"/>
            <w:vAlign w:val="center"/>
          </w:tcPr>
          <w:p w14:paraId="5F56FA29" w14:textId="77777777" w:rsidR="0051247D" w:rsidRDefault="00FA0FBB" w:rsidP="00C4731D">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auto"/>
                <w:sz w:val="24"/>
                <w:lang w:eastAsia="en-US"/>
              </w:rPr>
            </w:pPr>
            <w:r w:rsidRPr="00FA0FBB">
              <w:rPr>
                <w:rFonts w:ascii="Times New Roman" w:hAnsi="Times New Roman" w:cs="Times New Roman"/>
                <w:b/>
                <w:color w:val="auto"/>
                <w:sz w:val="24"/>
                <w:lang w:eastAsia="en-US"/>
              </w:rPr>
              <w:t>Mo</w:t>
            </w:r>
            <w:r w:rsidR="0051247D">
              <w:rPr>
                <w:rFonts w:ascii="Times New Roman" w:hAnsi="Times New Roman" w:cs="Times New Roman"/>
                <w:b/>
                <w:color w:val="auto"/>
                <w:sz w:val="24"/>
                <w:lang w:eastAsia="en-US"/>
              </w:rPr>
              <w:t>bile cellular subscriptions (%)</w:t>
            </w:r>
          </w:p>
          <w:p w14:paraId="7FE64B86" w14:textId="1E813EE8" w:rsidR="00FA0FBB" w:rsidRPr="00FA0FBB" w:rsidRDefault="00FA0FBB" w:rsidP="00C4731D">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auto"/>
                <w:sz w:val="24"/>
                <w:lang w:eastAsia="en-US"/>
              </w:rPr>
            </w:pPr>
            <w:r w:rsidRPr="00FA0FBB">
              <w:rPr>
                <w:rFonts w:ascii="Times New Roman" w:hAnsi="Times New Roman" w:cs="Times New Roman"/>
                <w:b/>
                <w:color w:val="auto"/>
                <w:sz w:val="24"/>
                <w:lang w:eastAsia="en-US"/>
              </w:rPr>
              <w:t>(ITU, 2016)</w:t>
            </w:r>
          </w:p>
        </w:tc>
        <w:tc>
          <w:tcPr>
            <w:tcW w:w="1815" w:type="dxa"/>
            <w:shd w:val="clear" w:color="auto" w:fill="auto"/>
            <w:vAlign w:val="center"/>
          </w:tcPr>
          <w:p w14:paraId="40EC4FFC" w14:textId="77777777" w:rsidR="00FA0FBB" w:rsidRPr="00FA0FBB" w:rsidRDefault="00FA0FBB" w:rsidP="00C473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eastAsia="en-US"/>
              </w:rPr>
            </w:pPr>
            <w:r w:rsidRPr="00FA0FBB">
              <w:rPr>
                <w:rFonts w:ascii="Times New Roman" w:hAnsi="Times New Roman" w:cs="Times New Roman"/>
                <w:color w:val="auto"/>
                <w:sz w:val="24"/>
                <w:szCs w:val="24"/>
                <w:lang w:eastAsia="en-US"/>
              </w:rPr>
              <w:t>86.95</w:t>
            </w:r>
          </w:p>
        </w:tc>
      </w:tr>
      <w:tr w:rsidR="00FA0FBB" w:rsidRPr="00FA0FBB" w14:paraId="777B9F08" w14:textId="77777777" w:rsidTr="0051247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700" w:type="dxa"/>
            <w:shd w:val="clear" w:color="auto" w:fill="auto"/>
            <w:vAlign w:val="center"/>
          </w:tcPr>
          <w:p w14:paraId="62A3A0E0" w14:textId="77777777" w:rsidR="00FA0FBB" w:rsidRPr="00FA0FBB" w:rsidRDefault="00FA0FBB" w:rsidP="00C4731D">
            <w:pPr>
              <w:pStyle w:val="NoSpacing"/>
              <w:jc w:val="center"/>
              <w:rPr>
                <w:rFonts w:ascii="Times New Roman" w:eastAsia="Times New Roman" w:hAnsi="Times New Roman" w:cs="Times New Roman"/>
                <w:color w:val="auto"/>
                <w:sz w:val="24"/>
                <w:szCs w:val="21"/>
                <w:lang w:eastAsia="en-US"/>
              </w:rPr>
            </w:pPr>
            <w:r w:rsidRPr="00FA0FBB">
              <w:rPr>
                <w:rFonts w:ascii="Times New Roman" w:eastAsia="Times New Roman" w:hAnsi="Times New Roman" w:cs="Times New Roman"/>
                <w:color w:val="auto"/>
                <w:sz w:val="24"/>
                <w:lang w:eastAsia="en-US"/>
              </w:rPr>
              <w:t>Median household income</w:t>
            </w:r>
          </w:p>
          <w:p w14:paraId="3A5F8E5D" w14:textId="77777777" w:rsidR="00FA0FBB" w:rsidRPr="00FA0FBB" w:rsidRDefault="00FA0FBB" w:rsidP="00C4731D">
            <w:pPr>
              <w:pStyle w:val="NoSpacing"/>
              <w:jc w:val="center"/>
              <w:rPr>
                <w:rFonts w:ascii="Times New Roman" w:hAnsi="Times New Roman" w:cs="Times New Roman"/>
                <w:color w:val="auto"/>
                <w:sz w:val="24"/>
                <w:lang w:eastAsia="en-US"/>
              </w:rPr>
            </w:pPr>
            <w:r w:rsidRPr="00FA0FBB">
              <w:rPr>
                <w:rFonts w:ascii="Times New Roman" w:eastAsia="Times New Roman" w:hAnsi="Times New Roman" w:cs="Times New Roman"/>
                <w:color w:val="auto"/>
                <w:sz w:val="24"/>
                <w:lang w:eastAsia="en-US"/>
              </w:rPr>
              <w:t>(Gallup, 2006-2012)</w:t>
            </w:r>
          </w:p>
        </w:tc>
        <w:tc>
          <w:tcPr>
            <w:tcW w:w="1881" w:type="dxa"/>
            <w:shd w:val="clear" w:color="auto" w:fill="auto"/>
            <w:vAlign w:val="center"/>
          </w:tcPr>
          <w:p w14:paraId="7EE54938" w14:textId="77777777" w:rsidR="00FA0FBB" w:rsidRPr="00FA0FBB" w:rsidRDefault="00FA0FBB" w:rsidP="00C473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eastAsia="en-US"/>
              </w:rPr>
            </w:pPr>
            <w:r w:rsidRPr="00FA0FBB">
              <w:rPr>
                <w:rFonts w:ascii="Times New Roman" w:hAnsi="Times New Roman" w:cs="Times New Roman"/>
                <w:color w:val="auto"/>
                <w:sz w:val="24"/>
                <w:szCs w:val="24"/>
                <w:lang w:eastAsia="en-US"/>
              </w:rPr>
              <w:t>US$ 3,168</w:t>
            </w:r>
          </w:p>
        </w:tc>
        <w:tc>
          <w:tcPr>
            <w:tcW w:w="2619" w:type="dxa"/>
            <w:shd w:val="clear" w:color="auto" w:fill="auto"/>
            <w:vAlign w:val="center"/>
          </w:tcPr>
          <w:p w14:paraId="3D36D577" w14:textId="77777777" w:rsidR="00FA0FBB" w:rsidRPr="00FA0FBB" w:rsidRDefault="00FA0FBB" w:rsidP="00C4731D">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auto"/>
                <w:sz w:val="24"/>
              </w:rPr>
            </w:pPr>
            <w:r w:rsidRPr="00FA0FBB">
              <w:rPr>
                <w:rFonts w:ascii="Times New Roman" w:hAnsi="Times New Roman" w:cs="Times New Roman"/>
                <w:b/>
                <w:color w:val="auto"/>
                <w:sz w:val="24"/>
              </w:rPr>
              <w:t xml:space="preserve">Individuals using the Internet (%) </w:t>
            </w:r>
          </w:p>
          <w:p w14:paraId="7BA81443" w14:textId="77777777" w:rsidR="00FA0FBB" w:rsidRPr="00FA0FBB" w:rsidRDefault="00FA0FBB" w:rsidP="00C4731D">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auto"/>
                <w:sz w:val="24"/>
                <w:lang w:eastAsia="en-US"/>
              </w:rPr>
            </w:pPr>
            <w:r w:rsidRPr="00FA0FBB">
              <w:rPr>
                <w:rFonts w:ascii="Times New Roman" w:hAnsi="Times New Roman" w:cs="Times New Roman"/>
                <w:b/>
                <w:color w:val="auto"/>
                <w:sz w:val="24"/>
              </w:rPr>
              <w:t>(ITU, 2016)</w:t>
            </w:r>
          </w:p>
        </w:tc>
        <w:tc>
          <w:tcPr>
            <w:tcW w:w="1815" w:type="dxa"/>
            <w:shd w:val="clear" w:color="auto" w:fill="auto"/>
            <w:vAlign w:val="center"/>
          </w:tcPr>
          <w:p w14:paraId="7A1E4CF7" w14:textId="77777777" w:rsidR="00FA0FBB" w:rsidRPr="00FA0FBB" w:rsidRDefault="00FA0FBB" w:rsidP="00C473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eastAsia="en-US"/>
              </w:rPr>
            </w:pPr>
            <w:r w:rsidRPr="00FA0FBB">
              <w:rPr>
                <w:rFonts w:ascii="Times New Roman" w:hAnsi="Times New Roman" w:cs="Times New Roman"/>
                <w:color w:val="auto"/>
                <w:sz w:val="24"/>
                <w:szCs w:val="24"/>
                <w:lang w:eastAsia="en-US"/>
              </w:rPr>
              <w:t>29.5</w:t>
            </w:r>
          </w:p>
        </w:tc>
      </w:tr>
      <w:tr w:rsidR="00FA0FBB" w:rsidRPr="00FA0FBB" w14:paraId="5E10EF01" w14:textId="77777777" w:rsidTr="0051247D">
        <w:trPr>
          <w:trHeight w:val="20"/>
        </w:trPr>
        <w:tc>
          <w:tcPr>
            <w:cnfStyle w:val="001000000000" w:firstRow="0" w:lastRow="0" w:firstColumn="1" w:lastColumn="0" w:oddVBand="0" w:evenVBand="0" w:oddHBand="0" w:evenHBand="0" w:firstRowFirstColumn="0" w:firstRowLastColumn="0" w:lastRowFirstColumn="0" w:lastRowLastColumn="0"/>
            <w:tcW w:w="2700" w:type="dxa"/>
            <w:shd w:val="clear" w:color="auto" w:fill="auto"/>
            <w:vAlign w:val="center"/>
          </w:tcPr>
          <w:p w14:paraId="000C9BAB" w14:textId="77777777" w:rsidR="0051247D" w:rsidRDefault="00FA0FBB" w:rsidP="00C4731D">
            <w:pPr>
              <w:pStyle w:val="NoSpacing"/>
              <w:jc w:val="center"/>
              <w:rPr>
                <w:rFonts w:ascii="Times New Roman" w:hAnsi="Times New Roman" w:cs="Times New Roman"/>
                <w:color w:val="auto"/>
                <w:sz w:val="24"/>
              </w:rPr>
            </w:pPr>
            <w:r w:rsidRPr="00FA0FBB">
              <w:rPr>
                <w:rFonts w:ascii="Times New Roman" w:hAnsi="Times New Roman" w:cs="Times New Roman"/>
                <w:color w:val="auto"/>
                <w:sz w:val="24"/>
              </w:rPr>
              <w:t xml:space="preserve">Education </w:t>
            </w:r>
          </w:p>
          <w:p w14:paraId="25CD9839" w14:textId="77777777" w:rsidR="0051247D" w:rsidRDefault="00FA0FBB" w:rsidP="00C4731D">
            <w:pPr>
              <w:pStyle w:val="NoSpacing"/>
              <w:jc w:val="center"/>
              <w:rPr>
                <w:rFonts w:ascii="Times New Roman" w:hAnsi="Times New Roman" w:cs="Times New Roman"/>
                <w:color w:val="auto"/>
                <w:sz w:val="24"/>
              </w:rPr>
            </w:pPr>
            <w:r w:rsidRPr="00FA0FBB">
              <w:rPr>
                <w:rFonts w:ascii="Times New Roman" w:hAnsi="Times New Roman" w:cs="Times New Roman"/>
                <w:color w:val="auto"/>
                <w:sz w:val="24"/>
              </w:rPr>
              <w:t>(Mean years of schooling)</w:t>
            </w:r>
          </w:p>
          <w:p w14:paraId="5C90E71F" w14:textId="7EBCA331" w:rsidR="00FA0FBB" w:rsidRPr="00FA0FBB" w:rsidRDefault="00FA0FBB" w:rsidP="00C4731D">
            <w:pPr>
              <w:pStyle w:val="NoSpacing"/>
              <w:jc w:val="center"/>
              <w:rPr>
                <w:rFonts w:ascii="Times New Roman" w:hAnsi="Times New Roman" w:cs="Times New Roman"/>
                <w:color w:val="auto"/>
                <w:sz w:val="24"/>
                <w:lang w:eastAsia="en-US"/>
              </w:rPr>
            </w:pPr>
            <w:r w:rsidRPr="00FA0FBB">
              <w:rPr>
                <w:rFonts w:ascii="Times New Roman" w:hAnsi="Times New Roman" w:cs="Times New Roman"/>
                <w:color w:val="auto"/>
                <w:sz w:val="24"/>
              </w:rPr>
              <w:t xml:space="preserve"> (UNDP, 2013)</w:t>
            </w:r>
          </w:p>
        </w:tc>
        <w:tc>
          <w:tcPr>
            <w:tcW w:w="1881" w:type="dxa"/>
            <w:shd w:val="clear" w:color="auto" w:fill="auto"/>
            <w:vAlign w:val="center"/>
          </w:tcPr>
          <w:p w14:paraId="3DFF7BC9" w14:textId="77777777" w:rsidR="00FA0FBB" w:rsidRPr="00FA0FBB" w:rsidRDefault="00FA0FBB" w:rsidP="00C473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A0FBB">
              <w:rPr>
                <w:rFonts w:ascii="Times New Roman" w:hAnsi="Times New Roman" w:cs="Times New Roman"/>
                <w:color w:val="auto"/>
                <w:sz w:val="24"/>
                <w:szCs w:val="24"/>
              </w:rPr>
              <w:t>Male: 5.6</w:t>
            </w:r>
          </w:p>
          <w:p w14:paraId="0D3C9A9A" w14:textId="77777777" w:rsidR="00FA0FBB" w:rsidRPr="00FA0FBB" w:rsidRDefault="00FA0FBB" w:rsidP="00C473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eastAsia="en-US"/>
              </w:rPr>
            </w:pPr>
            <w:r w:rsidRPr="00FA0FBB">
              <w:rPr>
                <w:rFonts w:ascii="Times New Roman" w:hAnsi="Times New Roman" w:cs="Times New Roman"/>
                <w:color w:val="auto"/>
                <w:sz w:val="24"/>
                <w:szCs w:val="24"/>
              </w:rPr>
              <w:t>Female: 3.2</w:t>
            </w:r>
          </w:p>
        </w:tc>
        <w:tc>
          <w:tcPr>
            <w:tcW w:w="2619" w:type="dxa"/>
            <w:shd w:val="clear" w:color="auto" w:fill="auto"/>
            <w:vAlign w:val="center"/>
          </w:tcPr>
          <w:p w14:paraId="036568C8" w14:textId="77777777" w:rsidR="0051247D" w:rsidRDefault="00FA0FBB" w:rsidP="00C4731D">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auto"/>
                <w:sz w:val="24"/>
              </w:rPr>
            </w:pPr>
            <w:r w:rsidRPr="00FA0FBB">
              <w:rPr>
                <w:rFonts w:ascii="Times New Roman" w:hAnsi="Times New Roman" w:cs="Times New Roman"/>
                <w:b/>
                <w:color w:val="auto"/>
                <w:sz w:val="24"/>
              </w:rPr>
              <w:t xml:space="preserve">Individuals using the Internet by Gender (%) </w:t>
            </w:r>
          </w:p>
          <w:p w14:paraId="6903AB7B" w14:textId="2BEECE19" w:rsidR="00FA0FBB" w:rsidRPr="00FA0FBB" w:rsidRDefault="00FA0FBB" w:rsidP="00C4731D">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auto"/>
                <w:sz w:val="24"/>
                <w:lang w:eastAsia="en-US"/>
              </w:rPr>
            </w:pPr>
            <w:r w:rsidRPr="00FA0FBB">
              <w:rPr>
                <w:rFonts w:ascii="Times New Roman" w:hAnsi="Times New Roman" w:cs="Times New Roman"/>
                <w:b/>
                <w:color w:val="auto"/>
                <w:sz w:val="24"/>
              </w:rPr>
              <w:t>(ITU, 2016)</w:t>
            </w:r>
          </w:p>
        </w:tc>
        <w:tc>
          <w:tcPr>
            <w:tcW w:w="1815" w:type="dxa"/>
            <w:shd w:val="clear" w:color="auto" w:fill="auto"/>
            <w:vAlign w:val="center"/>
          </w:tcPr>
          <w:p w14:paraId="4CD68DF6" w14:textId="77777777" w:rsidR="00FA0FBB" w:rsidRPr="00FA0FBB" w:rsidRDefault="00FA0FBB" w:rsidP="00C473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eastAsia="en-US"/>
              </w:rPr>
            </w:pPr>
            <w:r w:rsidRPr="00FA0FBB">
              <w:rPr>
                <w:rFonts w:ascii="Times New Roman" w:hAnsi="Times New Roman" w:cs="Times New Roman"/>
                <w:color w:val="auto"/>
                <w:sz w:val="24"/>
                <w:szCs w:val="24"/>
                <w:lang w:eastAsia="en-US"/>
              </w:rPr>
              <w:t>N/A</w:t>
            </w:r>
          </w:p>
        </w:tc>
      </w:tr>
    </w:tbl>
    <w:p w14:paraId="74E14EB2" w14:textId="2B155165" w:rsidR="00515373" w:rsidRPr="00C7546A" w:rsidRDefault="009F051A" w:rsidP="0051247D">
      <w:pPr>
        <w:pStyle w:val="Heading1"/>
        <w:rPr>
          <w:b/>
        </w:rPr>
      </w:pPr>
      <w:r>
        <w:t>Project Description</w:t>
      </w:r>
    </w:p>
    <w:p w14:paraId="0294EEA4" w14:textId="77777777" w:rsidR="003F1D6E" w:rsidRPr="00DA2500" w:rsidRDefault="003F1D6E" w:rsidP="009F051A">
      <w:pPr>
        <w:autoSpaceDE w:val="0"/>
        <w:autoSpaceDN w:val="0"/>
        <w:adjustRightInd w:val="0"/>
        <w:spacing w:after="120"/>
        <w:jc w:val="both"/>
        <w:rPr>
          <w:rFonts w:ascii="Times New Roman" w:hAnsi="Times New Roman" w:cs="Times New Roman"/>
        </w:rPr>
      </w:pPr>
      <w:r w:rsidRPr="00DA2500">
        <w:rPr>
          <w:rFonts w:ascii="Times New Roman" w:hAnsi="Times New Roman" w:cs="Times New Roman"/>
        </w:rPr>
        <w:t>Intel® Learn Easy Steps, launched in April 2012, uses a</w:t>
      </w:r>
      <w:r w:rsidR="00DA2500" w:rsidRPr="00DA2500">
        <w:rPr>
          <w:rFonts w:ascii="Times New Roman" w:hAnsi="Times New Roman" w:cs="Times New Roman"/>
        </w:rPr>
        <w:t xml:space="preserve"> curriculum developed in India to give </w:t>
      </w:r>
      <w:r w:rsidRPr="00DA2500">
        <w:rPr>
          <w:rFonts w:ascii="Times New Roman" w:hAnsi="Times New Roman" w:cs="Times New Roman"/>
        </w:rPr>
        <w:t>youth and adult learners the opportunity to improve their social and economic self-sufficiency through digital li</w:t>
      </w:r>
      <w:r w:rsidR="00DA2500" w:rsidRPr="00DA2500">
        <w:rPr>
          <w:rFonts w:ascii="Times New Roman" w:hAnsi="Times New Roman" w:cs="Times New Roman"/>
        </w:rPr>
        <w:t>teracy. It teaches participants</w:t>
      </w:r>
      <w:r w:rsidRPr="00DA2500">
        <w:rPr>
          <w:rFonts w:ascii="Times New Roman" w:hAnsi="Times New Roman" w:cs="Times New Roman"/>
        </w:rPr>
        <w:t xml:space="preserve"> with little or no prior computer experience, basic c</w:t>
      </w:r>
      <w:r w:rsidR="00DA2500" w:rsidRPr="00DA2500">
        <w:rPr>
          <w:rFonts w:ascii="Times New Roman" w:hAnsi="Times New Roman" w:cs="Times New Roman"/>
        </w:rPr>
        <w:t xml:space="preserve">omputer skills that are relevant to them through activity-based cards. </w:t>
      </w:r>
    </w:p>
    <w:p w14:paraId="0617A416" w14:textId="124CABE2" w:rsidR="000F7BBC" w:rsidRPr="00DA2500" w:rsidRDefault="00DA2500" w:rsidP="009F051A">
      <w:pPr>
        <w:autoSpaceDE w:val="0"/>
        <w:autoSpaceDN w:val="0"/>
        <w:adjustRightInd w:val="0"/>
        <w:spacing w:after="120"/>
        <w:jc w:val="both"/>
        <w:rPr>
          <w:rFonts w:ascii="Times New Roman" w:hAnsi="Times New Roman" w:cs="Times New Roman"/>
        </w:rPr>
      </w:pPr>
      <w:r w:rsidRPr="00DA2500">
        <w:rPr>
          <w:rFonts w:ascii="Times New Roman" w:hAnsi="Times New Roman" w:cs="Times New Roman"/>
        </w:rPr>
        <w:t>The Easy Steps curriculum includes a Basic Course (with a module on entrepren</w:t>
      </w:r>
      <w:r w:rsidR="00CA684E">
        <w:rPr>
          <w:rFonts w:ascii="Times New Roman" w:hAnsi="Times New Roman" w:cs="Times New Roman"/>
        </w:rPr>
        <w:t>eurship); PC Basics, a computer-</w:t>
      </w:r>
      <w:r w:rsidRPr="00DA2500">
        <w:rPr>
          <w:rFonts w:ascii="Times New Roman" w:hAnsi="Times New Roman" w:cs="Times New Roman"/>
        </w:rPr>
        <w:t xml:space="preserve">based tutorial; Activity Cards, and a Help Guide (available in six languages). Currently, the course is available in eight languages – English, Hindi, Gujarati, Tamil, Kannada, Telegu, Marathi and Malayalam. </w:t>
      </w:r>
    </w:p>
    <w:p w14:paraId="6985E797" w14:textId="7D131679" w:rsidR="003F1D6E" w:rsidRPr="00DA2500" w:rsidRDefault="00DA2500" w:rsidP="009F051A">
      <w:pPr>
        <w:autoSpaceDE w:val="0"/>
        <w:autoSpaceDN w:val="0"/>
        <w:adjustRightInd w:val="0"/>
        <w:spacing w:after="120"/>
        <w:jc w:val="both"/>
        <w:rPr>
          <w:rFonts w:ascii="Times New Roman" w:hAnsi="Times New Roman" w:cs="Times New Roman"/>
        </w:rPr>
      </w:pPr>
      <w:r>
        <w:rPr>
          <w:rFonts w:ascii="Times New Roman" w:hAnsi="Times New Roman" w:cs="Times New Roman"/>
          <w:lang w:val="en-IN"/>
        </w:rPr>
        <w:t xml:space="preserve">Partner organizations use local institutions to advertise for the training. </w:t>
      </w:r>
      <w:r w:rsidR="000F7BBC" w:rsidRPr="00DA2500">
        <w:rPr>
          <w:rFonts w:ascii="Times New Roman" w:hAnsi="Times New Roman" w:cs="Times New Roman"/>
          <w:lang w:val="en-IN"/>
        </w:rPr>
        <w:t>Pamphlets and banners are put across the village to spread awareness about the timings and venue.</w:t>
      </w:r>
      <w:r>
        <w:rPr>
          <w:rFonts w:ascii="Times New Roman" w:hAnsi="Times New Roman" w:cs="Times New Roman"/>
          <w:lang w:val="en-IN"/>
        </w:rPr>
        <w:t xml:space="preserve"> Training is offered in the following modes: </w:t>
      </w:r>
    </w:p>
    <w:p w14:paraId="4C7A90D1" w14:textId="63C23BFB" w:rsidR="003F1D6E" w:rsidRPr="00FA0174" w:rsidRDefault="003F1D6E" w:rsidP="00FA0174">
      <w:pPr>
        <w:spacing w:after="120"/>
        <w:jc w:val="both"/>
        <w:rPr>
          <w:rFonts w:ascii="Times New Roman" w:hAnsi="Times New Roman" w:cs="Times New Roman"/>
        </w:rPr>
      </w:pPr>
      <w:r w:rsidRPr="00FA0174">
        <w:rPr>
          <w:rFonts w:ascii="Times New Roman" w:hAnsi="Times New Roman" w:cs="Times New Roman"/>
          <w:b/>
        </w:rPr>
        <w:lastRenderedPageBreak/>
        <w:t xml:space="preserve">Face to Face Training: </w:t>
      </w:r>
      <w:r w:rsidRPr="00FA0174">
        <w:rPr>
          <w:rFonts w:ascii="Times New Roman" w:hAnsi="Times New Roman" w:cs="Times New Roman"/>
        </w:rPr>
        <w:t xml:space="preserve">Intel works with </w:t>
      </w:r>
      <w:r w:rsidR="0051247D">
        <w:rPr>
          <w:rFonts w:ascii="Times New Roman" w:hAnsi="Times New Roman" w:cs="Times New Roman"/>
        </w:rPr>
        <w:t>more than 28 organiz</w:t>
      </w:r>
      <w:r w:rsidRPr="00FA0174">
        <w:rPr>
          <w:rFonts w:ascii="Times New Roman" w:hAnsi="Times New Roman" w:cs="Times New Roman"/>
        </w:rPr>
        <w:t>ations to whom the Easy Steps curriculum is provided free of cost and w</w:t>
      </w:r>
      <w:r w:rsidR="00DA2500" w:rsidRPr="00FA0174">
        <w:rPr>
          <w:rFonts w:ascii="Times New Roman" w:hAnsi="Times New Roman" w:cs="Times New Roman"/>
        </w:rPr>
        <w:t xml:space="preserve">ho manage local implementation. The program can be adapted by the organization partnering with Intel to customize it to their needs. </w:t>
      </w:r>
    </w:p>
    <w:p w14:paraId="15126DD5" w14:textId="77777777" w:rsidR="003F1D6E" w:rsidRPr="00FA0174" w:rsidRDefault="003F1D6E" w:rsidP="00FA0174">
      <w:pPr>
        <w:spacing w:after="120"/>
        <w:jc w:val="both"/>
        <w:rPr>
          <w:rFonts w:ascii="Times New Roman" w:hAnsi="Times New Roman" w:cs="Times New Roman"/>
          <w:b/>
        </w:rPr>
      </w:pPr>
      <w:r w:rsidRPr="00FA0174">
        <w:rPr>
          <w:rFonts w:ascii="Times New Roman" w:hAnsi="Times New Roman" w:cs="Times New Roman"/>
          <w:b/>
        </w:rPr>
        <w:t xml:space="preserve">Technology Delivered Programs: </w:t>
      </w:r>
    </w:p>
    <w:p w14:paraId="7F0C37ED" w14:textId="77777777" w:rsidR="00DA2500" w:rsidRPr="00A66C17" w:rsidRDefault="003F1D6E" w:rsidP="009F051A">
      <w:pPr>
        <w:pStyle w:val="ListParagraph"/>
        <w:numPr>
          <w:ilvl w:val="0"/>
          <w:numId w:val="4"/>
        </w:numPr>
        <w:spacing w:after="120" w:line="240" w:lineRule="auto"/>
        <w:jc w:val="both"/>
        <w:rPr>
          <w:rFonts w:ascii="Times New Roman" w:hAnsi="Times New Roman" w:cs="Times New Roman"/>
          <w:b/>
          <w:i/>
          <w:sz w:val="24"/>
          <w:szCs w:val="24"/>
        </w:rPr>
      </w:pPr>
      <w:r w:rsidRPr="00DA2500">
        <w:rPr>
          <w:rFonts w:ascii="Times New Roman" w:hAnsi="Times New Roman" w:cs="Times New Roman"/>
          <w:b/>
          <w:i/>
          <w:sz w:val="24"/>
          <w:szCs w:val="24"/>
        </w:rPr>
        <w:t xml:space="preserve">Students Internet World: </w:t>
      </w:r>
      <w:r w:rsidRPr="00A66C17">
        <w:rPr>
          <w:rFonts w:ascii="Times New Roman" w:hAnsi="Times New Roman" w:cs="Times New Roman"/>
          <w:sz w:val="24"/>
          <w:szCs w:val="24"/>
        </w:rPr>
        <w:t>Intel collaborates with a relevant government department</w:t>
      </w:r>
      <w:r w:rsidR="00DA2500" w:rsidRPr="00A66C17">
        <w:rPr>
          <w:rFonts w:ascii="Times New Roman" w:hAnsi="Times New Roman" w:cs="Times New Roman"/>
        </w:rPr>
        <w:t xml:space="preserve"> at the state level</w:t>
      </w:r>
      <w:r w:rsidRPr="00A66C17">
        <w:rPr>
          <w:rFonts w:ascii="Times New Roman" w:hAnsi="Times New Roman" w:cs="Times New Roman"/>
          <w:sz w:val="24"/>
          <w:szCs w:val="24"/>
        </w:rPr>
        <w:t xml:space="preserve"> and makes available Intel® Learn Easy Steps </w:t>
      </w:r>
      <w:r w:rsidR="00DA2500" w:rsidRPr="00A66C17">
        <w:rPr>
          <w:rFonts w:ascii="Times New Roman" w:hAnsi="Times New Roman" w:cs="Times New Roman"/>
        </w:rPr>
        <w:t xml:space="preserve">resources </w:t>
      </w:r>
      <w:r w:rsidRPr="00A66C17">
        <w:rPr>
          <w:rFonts w:ascii="Times New Roman" w:hAnsi="Times New Roman" w:cs="Times New Roman"/>
          <w:sz w:val="24"/>
          <w:szCs w:val="24"/>
        </w:rPr>
        <w:t>available for download on an open platform. Using a scalable model, Master Trainers are trained on the material who in turn commit to training a certain number of students regularly</w:t>
      </w:r>
      <w:r w:rsidR="00DA2500" w:rsidRPr="00A66C17">
        <w:rPr>
          <w:rFonts w:ascii="Times New Roman" w:hAnsi="Times New Roman" w:cs="Times New Roman"/>
        </w:rPr>
        <w:t xml:space="preserve">. </w:t>
      </w:r>
    </w:p>
    <w:p w14:paraId="3204A3AC" w14:textId="77777777" w:rsidR="00FA0174" w:rsidRPr="00FA0174" w:rsidRDefault="003F1D6E" w:rsidP="00FA0174">
      <w:pPr>
        <w:pStyle w:val="ListParagraph"/>
        <w:numPr>
          <w:ilvl w:val="0"/>
          <w:numId w:val="4"/>
        </w:numPr>
        <w:spacing w:after="120" w:line="240" w:lineRule="auto"/>
        <w:jc w:val="both"/>
        <w:rPr>
          <w:rFonts w:ascii="Times New Roman" w:hAnsi="Times New Roman" w:cs="Times New Roman"/>
          <w:b/>
          <w:i/>
        </w:rPr>
      </w:pPr>
      <w:r w:rsidRPr="00DA2500">
        <w:rPr>
          <w:rFonts w:ascii="Times New Roman" w:hAnsi="Times New Roman" w:cs="Times New Roman"/>
          <w:b/>
          <w:i/>
          <w:sz w:val="24"/>
          <w:szCs w:val="24"/>
        </w:rPr>
        <w:t xml:space="preserve">Easy Step Mobile Apps: </w:t>
      </w:r>
      <w:r w:rsidRPr="00A66C17">
        <w:rPr>
          <w:rFonts w:ascii="Times New Roman" w:hAnsi="Times New Roman" w:cs="Times New Roman"/>
          <w:sz w:val="24"/>
          <w:szCs w:val="24"/>
        </w:rPr>
        <w:t xml:space="preserve">Intel India </w:t>
      </w:r>
      <w:r w:rsidR="00DA2500" w:rsidRPr="00A66C17">
        <w:rPr>
          <w:rFonts w:ascii="Times New Roman" w:hAnsi="Times New Roman" w:cs="Times New Roman"/>
          <w:sz w:val="24"/>
          <w:szCs w:val="24"/>
        </w:rPr>
        <w:t xml:space="preserve">launched an </w:t>
      </w:r>
      <w:r w:rsidRPr="00A66C17">
        <w:rPr>
          <w:rFonts w:ascii="Times New Roman" w:hAnsi="Times New Roman" w:cs="Times New Roman"/>
          <w:sz w:val="24"/>
          <w:szCs w:val="24"/>
        </w:rPr>
        <w:t>Android-based applicat</w:t>
      </w:r>
      <w:r w:rsidR="00DA2500" w:rsidRPr="00A66C17">
        <w:rPr>
          <w:rFonts w:ascii="Times New Roman" w:hAnsi="Times New Roman" w:cs="Times New Roman"/>
          <w:sz w:val="24"/>
          <w:szCs w:val="24"/>
        </w:rPr>
        <w:t>ion of Intel ® Learn Easy steps.</w:t>
      </w:r>
      <w:r w:rsidR="00A66C17" w:rsidRPr="00A66C17">
        <w:rPr>
          <w:rFonts w:ascii="Times New Roman" w:hAnsi="Times New Roman" w:cs="Times New Roman"/>
          <w:sz w:val="24"/>
          <w:szCs w:val="24"/>
        </w:rPr>
        <w:t xml:space="preserve"> </w:t>
      </w:r>
      <w:r w:rsidRPr="00A66C17">
        <w:rPr>
          <w:rFonts w:ascii="Times New Roman" w:hAnsi="Times New Roman" w:cs="Times New Roman"/>
          <w:sz w:val="24"/>
          <w:szCs w:val="24"/>
        </w:rPr>
        <w:t>The content on the application is available in English, Hindi, Tamil and Gujarati.</w:t>
      </w:r>
    </w:p>
    <w:p w14:paraId="2DDD9AF4" w14:textId="4ABF9003" w:rsidR="003F1D6E" w:rsidRPr="00FA0174" w:rsidRDefault="00FA0174" w:rsidP="00FA0174">
      <w:pPr>
        <w:spacing w:after="120"/>
        <w:jc w:val="both"/>
        <w:rPr>
          <w:rFonts w:ascii="Times New Roman" w:hAnsi="Times New Roman" w:cs="Times New Roman"/>
          <w:b/>
          <w:i/>
        </w:rPr>
      </w:pPr>
      <w:r w:rsidRPr="00FA0174">
        <w:rPr>
          <w:rFonts w:ascii="Times New Roman" w:hAnsi="Times New Roman" w:cs="Times New Roman"/>
          <w:b/>
        </w:rPr>
        <w:t xml:space="preserve"> </w:t>
      </w:r>
      <w:r w:rsidR="003F1D6E" w:rsidRPr="00FA0174">
        <w:rPr>
          <w:rFonts w:ascii="Times New Roman" w:hAnsi="Times New Roman" w:cs="Times New Roman"/>
          <w:b/>
        </w:rPr>
        <w:t xml:space="preserve">Alignment with Government Programs: </w:t>
      </w:r>
    </w:p>
    <w:p w14:paraId="5242D19A" w14:textId="486C80DC" w:rsidR="003F1D6E" w:rsidRPr="00FA0FBB" w:rsidRDefault="003F1D6E" w:rsidP="00FA0FBB">
      <w:pPr>
        <w:pStyle w:val="ListParagraph"/>
        <w:numPr>
          <w:ilvl w:val="0"/>
          <w:numId w:val="6"/>
        </w:numPr>
        <w:spacing w:after="120" w:line="240" w:lineRule="auto"/>
        <w:jc w:val="both"/>
        <w:rPr>
          <w:rFonts w:ascii="Times New Roman" w:hAnsi="Times New Roman" w:cs="Times New Roman"/>
          <w:sz w:val="24"/>
          <w:szCs w:val="24"/>
        </w:rPr>
      </w:pPr>
      <w:r w:rsidRPr="00DA2500">
        <w:rPr>
          <w:rFonts w:ascii="Times New Roman" w:hAnsi="Times New Roman" w:cs="Times New Roman"/>
          <w:sz w:val="24"/>
          <w:szCs w:val="24"/>
        </w:rPr>
        <w:t xml:space="preserve">In Kerala, Intel collaborated with </w:t>
      </w:r>
      <w:proofErr w:type="spellStart"/>
      <w:r w:rsidRPr="0051247D">
        <w:rPr>
          <w:rFonts w:ascii="Times New Roman" w:hAnsi="Times New Roman" w:cs="Times New Roman"/>
          <w:i/>
          <w:sz w:val="24"/>
          <w:szCs w:val="24"/>
        </w:rPr>
        <w:t>Kudumbashree</w:t>
      </w:r>
      <w:proofErr w:type="spellEnd"/>
      <w:r w:rsidRPr="0051247D">
        <w:rPr>
          <w:rFonts w:ascii="Times New Roman" w:hAnsi="Times New Roman" w:cs="Times New Roman"/>
          <w:i/>
          <w:sz w:val="24"/>
          <w:szCs w:val="24"/>
        </w:rPr>
        <w:t xml:space="preserve"> Mission</w:t>
      </w:r>
      <w:r w:rsidRPr="00DA2500">
        <w:rPr>
          <w:rFonts w:ascii="Times New Roman" w:hAnsi="Times New Roman" w:cs="Times New Roman"/>
          <w:sz w:val="24"/>
          <w:szCs w:val="24"/>
        </w:rPr>
        <w:t xml:space="preserve">, the women oriented, community-based, poverty eradication mission of the Government of Kerala, to help its 37 lakh women members become digitally empowered to create sustainable livelihoods for themselves. </w:t>
      </w:r>
    </w:p>
    <w:p w14:paraId="309B8002" w14:textId="7DC0BEFC" w:rsidR="009F051A" w:rsidRPr="009F051A" w:rsidRDefault="003F1D6E" w:rsidP="009F051A">
      <w:pPr>
        <w:pStyle w:val="ListParagraph"/>
        <w:numPr>
          <w:ilvl w:val="0"/>
          <w:numId w:val="6"/>
        </w:numPr>
        <w:spacing w:after="120" w:line="240" w:lineRule="auto"/>
        <w:jc w:val="both"/>
        <w:rPr>
          <w:rFonts w:ascii="Times New Roman" w:hAnsi="Times New Roman" w:cs="Times New Roman"/>
          <w:sz w:val="24"/>
          <w:szCs w:val="24"/>
        </w:rPr>
      </w:pPr>
      <w:r w:rsidRPr="00DA2500">
        <w:rPr>
          <w:rFonts w:ascii="Times New Roman" w:hAnsi="Times New Roman" w:cs="Times New Roman"/>
          <w:sz w:val="24"/>
          <w:szCs w:val="24"/>
        </w:rPr>
        <w:t xml:space="preserve">Intel collaborated with the Gujarat Government </w:t>
      </w:r>
      <w:r w:rsidR="00177EF8">
        <w:rPr>
          <w:rFonts w:ascii="Times New Roman" w:hAnsi="Times New Roman" w:cs="Times New Roman"/>
          <w:sz w:val="24"/>
          <w:szCs w:val="24"/>
        </w:rPr>
        <w:t>through the</w:t>
      </w:r>
      <w:r w:rsidR="00177EF8" w:rsidRPr="0051247D">
        <w:rPr>
          <w:rFonts w:ascii="Times New Roman" w:hAnsi="Times New Roman" w:cs="Times New Roman"/>
          <w:sz w:val="24"/>
          <w:szCs w:val="24"/>
        </w:rPr>
        <w:t xml:space="preserve"> </w:t>
      </w:r>
      <w:r w:rsidRPr="0051247D">
        <w:rPr>
          <w:rFonts w:ascii="Times New Roman" w:hAnsi="Times New Roman" w:cs="Times New Roman"/>
          <w:i/>
          <w:sz w:val="24"/>
          <w:szCs w:val="24"/>
        </w:rPr>
        <w:t>Gujarat e-</w:t>
      </w:r>
      <w:proofErr w:type="spellStart"/>
      <w:r w:rsidRPr="0051247D">
        <w:rPr>
          <w:rFonts w:ascii="Times New Roman" w:hAnsi="Times New Roman" w:cs="Times New Roman"/>
          <w:i/>
          <w:sz w:val="24"/>
          <w:szCs w:val="24"/>
        </w:rPr>
        <w:t>saksharta</w:t>
      </w:r>
      <w:proofErr w:type="spellEnd"/>
      <w:r w:rsidRPr="0051247D">
        <w:rPr>
          <w:rFonts w:ascii="Times New Roman" w:hAnsi="Times New Roman" w:cs="Times New Roman"/>
          <w:i/>
          <w:sz w:val="24"/>
          <w:szCs w:val="24"/>
        </w:rPr>
        <w:t xml:space="preserve"> Abhiyan</w:t>
      </w:r>
      <w:r w:rsidRPr="00DA2500">
        <w:rPr>
          <w:rFonts w:ascii="Times New Roman" w:hAnsi="Times New Roman" w:cs="Times New Roman"/>
          <w:sz w:val="24"/>
          <w:szCs w:val="24"/>
        </w:rPr>
        <w:t xml:space="preserve">, </w:t>
      </w:r>
      <w:r w:rsidR="00177EF8">
        <w:rPr>
          <w:rFonts w:ascii="Times New Roman" w:hAnsi="Times New Roman" w:cs="Times New Roman"/>
          <w:sz w:val="24"/>
          <w:szCs w:val="24"/>
        </w:rPr>
        <w:t xml:space="preserve">the </w:t>
      </w:r>
      <w:r w:rsidRPr="0051247D">
        <w:rPr>
          <w:rFonts w:ascii="Times New Roman" w:hAnsi="Times New Roman" w:cs="Times New Roman"/>
          <w:sz w:val="24"/>
          <w:szCs w:val="24"/>
        </w:rPr>
        <w:t>Krishi Mahotsav</w:t>
      </w:r>
      <w:r w:rsidR="00177EF8">
        <w:rPr>
          <w:rFonts w:ascii="Times New Roman" w:hAnsi="Times New Roman" w:cs="Times New Roman"/>
          <w:b/>
          <w:sz w:val="24"/>
          <w:szCs w:val="24"/>
        </w:rPr>
        <w:t xml:space="preserve"> </w:t>
      </w:r>
      <w:r w:rsidR="00177EF8">
        <w:rPr>
          <w:rFonts w:ascii="Times New Roman" w:hAnsi="Times New Roman" w:cs="Times New Roman"/>
          <w:sz w:val="24"/>
          <w:szCs w:val="24"/>
        </w:rPr>
        <w:t xml:space="preserve">to empower farmers, and </w:t>
      </w:r>
      <w:proofErr w:type="spellStart"/>
      <w:r w:rsidRPr="00177EF8">
        <w:rPr>
          <w:rFonts w:ascii="Times New Roman" w:hAnsi="Times New Roman" w:cs="Times New Roman"/>
          <w:sz w:val="24"/>
          <w:szCs w:val="24"/>
        </w:rPr>
        <w:t>Mahila</w:t>
      </w:r>
      <w:proofErr w:type="spellEnd"/>
      <w:r w:rsidRPr="00177EF8">
        <w:rPr>
          <w:rFonts w:ascii="Times New Roman" w:hAnsi="Times New Roman" w:cs="Times New Roman"/>
          <w:sz w:val="24"/>
          <w:szCs w:val="24"/>
        </w:rPr>
        <w:t xml:space="preserve"> </w:t>
      </w:r>
      <w:proofErr w:type="spellStart"/>
      <w:r w:rsidRPr="00177EF8">
        <w:rPr>
          <w:rFonts w:ascii="Times New Roman" w:hAnsi="Times New Roman" w:cs="Times New Roman"/>
          <w:sz w:val="24"/>
          <w:szCs w:val="24"/>
        </w:rPr>
        <w:t>Samakhya</w:t>
      </w:r>
      <w:proofErr w:type="spellEnd"/>
      <w:r w:rsidRPr="00177EF8">
        <w:rPr>
          <w:rFonts w:ascii="Times New Roman" w:hAnsi="Times New Roman" w:cs="Times New Roman"/>
          <w:sz w:val="24"/>
          <w:szCs w:val="24"/>
        </w:rPr>
        <w:t>, a nodal organization that manages women-oriented schemes for the marginalized to provide digital literacy</w:t>
      </w:r>
      <w:r w:rsidR="00177EF8">
        <w:rPr>
          <w:rFonts w:ascii="Times New Roman" w:hAnsi="Times New Roman" w:cs="Times New Roman"/>
          <w:sz w:val="24"/>
          <w:szCs w:val="24"/>
        </w:rPr>
        <w:t xml:space="preserve">. </w:t>
      </w:r>
      <w:r w:rsidRPr="00177EF8">
        <w:rPr>
          <w:rFonts w:ascii="Times New Roman" w:hAnsi="Times New Roman" w:cs="Times New Roman"/>
          <w:sz w:val="24"/>
          <w:szCs w:val="24"/>
        </w:rPr>
        <w:t xml:space="preserve">Under the Primary Education Department, Government of Gujarat, </w:t>
      </w:r>
      <w:proofErr w:type="spellStart"/>
      <w:r w:rsidRPr="00177EF8">
        <w:rPr>
          <w:rFonts w:ascii="Times New Roman" w:hAnsi="Times New Roman" w:cs="Times New Roman"/>
          <w:sz w:val="24"/>
          <w:szCs w:val="24"/>
        </w:rPr>
        <w:t>Mahila</w:t>
      </w:r>
      <w:proofErr w:type="spellEnd"/>
      <w:r w:rsidRPr="00177EF8">
        <w:rPr>
          <w:rFonts w:ascii="Times New Roman" w:hAnsi="Times New Roman" w:cs="Times New Roman"/>
          <w:sz w:val="24"/>
          <w:szCs w:val="24"/>
        </w:rPr>
        <w:t xml:space="preserve"> </w:t>
      </w:r>
      <w:proofErr w:type="spellStart"/>
      <w:r w:rsidRPr="00177EF8">
        <w:rPr>
          <w:rFonts w:ascii="Times New Roman" w:hAnsi="Times New Roman" w:cs="Times New Roman"/>
          <w:sz w:val="24"/>
          <w:szCs w:val="24"/>
        </w:rPr>
        <w:t>Samakhya</w:t>
      </w:r>
      <w:proofErr w:type="spellEnd"/>
      <w:r w:rsidRPr="00177EF8">
        <w:rPr>
          <w:rFonts w:ascii="Times New Roman" w:hAnsi="Times New Roman" w:cs="Times New Roman"/>
          <w:sz w:val="24"/>
          <w:szCs w:val="24"/>
        </w:rPr>
        <w:t xml:space="preserve"> </w:t>
      </w:r>
      <w:proofErr w:type="spellStart"/>
      <w:r w:rsidRPr="00177EF8">
        <w:rPr>
          <w:rFonts w:ascii="Times New Roman" w:hAnsi="Times New Roman" w:cs="Times New Roman"/>
          <w:sz w:val="24"/>
          <w:szCs w:val="24"/>
        </w:rPr>
        <w:t>programmes</w:t>
      </w:r>
      <w:proofErr w:type="spellEnd"/>
      <w:r w:rsidRPr="00177EF8">
        <w:rPr>
          <w:rFonts w:ascii="Times New Roman" w:hAnsi="Times New Roman" w:cs="Times New Roman"/>
          <w:sz w:val="24"/>
          <w:szCs w:val="24"/>
        </w:rPr>
        <w:t xml:space="preserve"> are currently being implemented in 3503 villages. Launched in January 2014, the program has so far equipped 500 women with digital literacy skills, with the objective to train another 1000 by end of 2014. </w:t>
      </w:r>
    </w:p>
    <w:p w14:paraId="34B101D9" w14:textId="5767504E" w:rsidR="003F1D6E" w:rsidRPr="009F051A" w:rsidRDefault="003F1D6E" w:rsidP="009F051A">
      <w:pPr>
        <w:pStyle w:val="ListParagraph"/>
        <w:numPr>
          <w:ilvl w:val="0"/>
          <w:numId w:val="6"/>
        </w:numPr>
        <w:spacing w:after="120" w:line="240" w:lineRule="auto"/>
        <w:jc w:val="both"/>
        <w:rPr>
          <w:rFonts w:ascii="Times New Roman" w:hAnsi="Times New Roman" w:cs="Times New Roman"/>
          <w:sz w:val="24"/>
          <w:szCs w:val="24"/>
        </w:rPr>
      </w:pPr>
      <w:r w:rsidRPr="009F051A">
        <w:rPr>
          <w:rFonts w:ascii="Times New Roman" w:hAnsi="Times New Roman" w:cs="Times New Roman"/>
          <w:sz w:val="24"/>
          <w:szCs w:val="24"/>
        </w:rPr>
        <w:t xml:space="preserve">Intel has been leading the National Digital Literacy Mission (NDLM), a consortium of industry partners, to increase digital literacy in the country. Easy Steps was implemented in </w:t>
      </w:r>
      <w:proofErr w:type="spellStart"/>
      <w:r w:rsidRPr="009F051A">
        <w:rPr>
          <w:rFonts w:ascii="Times New Roman" w:hAnsi="Times New Roman" w:cs="Times New Roman"/>
          <w:sz w:val="24"/>
          <w:szCs w:val="24"/>
        </w:rPr>
        <w:t>Arain</w:t>
      </w:r>
      <w:proofErr w:type="spellEnd"/>
      <w:r w:rsidRPr="009F051A">
        <w:rPr>
          <w:rFonts w:ascii="Times New Roman" w:hAnsi="Times New Roman" w:cs="Times New Roman"/>
          <w:sz w:val="24"/>
          <w:szCs w:val="24"/>
        </w:rPr>
        <w:t xml:space="preserve"> (Rajasthan), </w:t>
      </w:r>
      <w:proofErr w:type="spellStart"/>
      <w:r w:rsidRPr="009F051A">
        <w:rPr>
          <w:rFonts w:ascii="Times New Roman" w:hAnsi="Times New Roman" w:cs="Times New Roman"/>
          <w:sz w:val="24"/>
          <w:szCs w:val="24"/>
        </w:rPr>
        <w:t>Noagang</w:t>
      </w:r>
      <w:proofErr w:type="spellEnd"/>
      <w:r w:rsidRPr="009F051A">
        <w:rPr>
          <w:rFonts w:ascii="Times New Roman" w:hAnsi="Times New Roman" w:cs="Times New Roman"/>
          <w:sz w:val="24"/>
          <w:szCs w:val="24"/>
        </w:rPr>
        <w:t xml:space="preserve"> (Tripura) and </w:t>
      </w:r>
      <w:proofErr w:type="spellStart"/>
      <w:r w:rsidRPr="009F051A">
        <w:rPr>
          <w:rFonts w:ascii="Times New Roman" w:hAnsi="Times New Roman" w:cs="Times New Roman"/>
          <w:sz w:val="24"/>
          <w:szCs w:val="24"/>
        </w:rPr>
        <w:t>Muthyalammapalem</w:t>
      </w:r>
      <w:proofErr w:type="spellEnd"/>
      <w:r w:rsidRPr="009F051A">
        <w:rPr>
          <w:rFonts w:ascii="Times New Roman" w:hAnsi="Times New Roman" w:cs="Times New Roman"/>
          <w:sz w:val="24"/>
          <w:szCs w:val="24"/>
        </w:rPr>
        <w:t xml:space="preserve"> (Andhra Pradesh) where the NOFN has been rolled out on a pilot basis, to provide digital education and enable the people to make the most of the opportunities that the access to technology and the internet would provide. </w:t>
      </w:r>
    </w:p>
    <w:p w14:paraId="30052EA5" w14:textId="775D8E09" w:rsidR="003F1D6E" w:rsidRPr="009F051A" w:rsidRDefault="00A66C17" w:rsidP="009F051A">
      <w:pPr>
        <w:pStyle w:val="ListParagraph"/>
        <w:numPr>
          <w:ilvl w:val="0"/>
          <w:numId w:val="6"/>
        </w:numPr>
        <w:autoSpaceDE w:val="0"/>
        <w:autoSpaceDN w:val="0"/>
        <w:adjustRightInd w:val="0"/>
        <w:spacing w:after="120" w:line="240" w:lineRule="auto"/>
        <w:jc w:val="both"/>
        <w:rPr>
          <w:rFonts w:ascii="Times New Roman" w:hAnsi="Times New Roman" w:cs="Times New Roman"/>
          <w:sz w:val="24"/>
          <w:szCs w:val="24"/>
        </w:rPr>
      </w:pPr>
      <w:r>
        <w:rPr>
          <w:rFonts w:ascii="Times New Roman" w:hAnsi="Times New Roman" w:cs="Times New Roman"/>
          <w:sz w:val="24"/>
          <w:szCs w:val="24"/>
        </w:rPr>
        <w:t xml:space="preserve">Intel </w:t>
      </w:r>
      <w:r w:rsidR="003F1D6E" w:rsidRPr="00DA2500">
        <w:rPr>
          <w:rFonts w:ascii="Times New Roman" w:hAnsi="Times New Roman" w:cs="Times New Roman"/>
          <w:sz w:val="24"/>
          <w:szCs w:val="24"/>
        </w:rPr>
        <w:t xml:space="preserve">associated itself with the </w:t>
      </w:r>
      <w:r w:rsidR="003F1D6E" w:rsidRPr="0051247D">
        <w:rPr>
          <w:rFonts w:ascii="Times New Roman" w:hAnsi="Times New Roman" w:cs="Times New Roman"/>
          <w:i/>
          <w:sz w:val="24"/>
          <w:szCs w:val="24"/>
        </w:rPr>
        <w:t>Department of Personnel and Administrative Reforms</w:t>
      </w:r>
      <w:r w:rsidR="003F1D6E" w:rsidRPr="00DA2500">
        <w:rPr>
          <w:rFonts w:ascii="Times New Roman" w:hAnsi="Times New Roman" w:cs="Times New Roman"/>
          <w:sz w:val="24"/>
          <w:szCs w:val="24"/>
        </w:rPr>
        <w:t xml:space="preserve">, Government of Karnataka to train government officials on the Easy Steps curriculum. </w:t>
      </w:r>
      <w:r>
        <w:rPr>
          <w:rFonts w:ascii="Times New Roman" w:hAnsi="Times New Roman" w:cs="Times New Roman"/>
          <w:sz w:val="24"/>
          <w:szCs w:val="24"/>
        </w:rPr>
        <w:t>T</w:t>
      </w:r>
      <w:r w:rsidR="003F1D6E" w:rsidRPr="00DA2500">
        <w:rPr>
          <w:rFonts w:ascii="Times New Roman" w:hAnsi="Times New Roman" w:cs="Times New Roman"/>
          <w:sz w:val="24"/>
          <w:szCs w:val="24"/>
        </w:rPr>
        <w:t xml:space="preserve">his will cover 44 Departments of the Secretariat followed by around 60 Government Directorates and </w:t>
      </w:r>
      <w:proofErr w:type="spellStart"/>
      <w:r w:rsidR="003F1D6E" w:rsidRPr="00DA2500">
        <w:rPr>
          <w:rFonts w:ascii="Times New Roman" w:hAnsi="Times New Roman" w:cs="Times New Roman"/>
          <w:sz w:val="24"/>
          <w:szCs w:val="24"/>
        </w:rPr>
        <w:t>Zilla</w:t>
      </w:r>
      <w:proofErr w:type="spellEnd"/>
      <w:r w:rsidR="003F1D6E" w:rsidRPr="00DA2500">
        <w:rPr>
          <w:rFonts w:ascii="Times New Roman" w:hAnsi="Times New Roman" w:cs="Times New Roman"/>
          <w:sz w:val="24"/>
          <w:szCs w:val="24"/>
        </w:rPr>
        <w:t xml:space="preserve"> Panchayats across the state.</w:t>
      </w:r>
    </w:p>
    <w:p w14:paraId="51DB3001" w14:textId="6F05930E" w:rsidR="00B442C0" w:rsidRDefault="003F1D6E" w:rsidP="00FA0174">
      <w:pPr>
        <w:spacing w:after="120"/>
        <w:jc w:val="both"/>
        <w:rPr>
          <w:rFonts w:ascii="Times New Roman" w:hAnsi="Times New Roman" w:cs="Times New Roman"/>
        </w:rPr>
      </w:pPr>
      <w:r w:rsidRPr="00FA0174">
        <w:rPr>
          <w:rFonts w:ascii="Times New Roman" w:hAnsi="Times New Roman" w:cs="Times New Roman"/>
          <w:b/>
        </w:rPr>
        <w:t>Roadshow</w:t>
      </w:r>
      <w:r w:rsidRPr="00FA0174">
        <w:rPr>
          <w:rFonts w:ascii="Times New Roman" w:hAnsi="Times New Roman" w:cs="Times New Roman"/>
        </w:rPr>
        <w:t xml:space="preserve"> - Under this initiative buses fully equipped with required hardware and software and accompanied by specialists travel to various locations equipping people with basic skills in digital literacy. This initiative has taken place each year since 2012. </w:t>
      </w:r>
      <w:r w:rsidR="00A66C17" w:rsidRPr="00FA0174">
        <w:rPr>
          <w:rFonts w:ascii="Times New Roman" w:hAnsi="Times New Roman" w:cs="Times New Roman"/>
        </w:rPr>
        <w:t xml:space="preserve">Intel employees also volunteer as trainers for the Learn Easy Steps </w:t>
      </w:r>
      <w:proofErr w:type="spellStart"/>
      <w:r w:rsidR="00A66C17" w:rsidRPr="00FA0174">
        <w:rPr>
          <w:rFonts w:ascii="Times New Roman" w:hAnsi="Times New Roman" w:cs="Times New Roman"/>
        </w:rPr>
        <w:t>programme</w:t>
      </w:r>
      <w:proofErr w:type="spellEnd"/>
      <w:r w:rsidR="00A66C17" w:rsidRPr="00FA0174">
        <w:rPr>
          <w:rFonts w:ascii="Times New Roman" w:hAnsi="Times New Roman" w:cs="Times New Roman"/>
        </w:rPr>
        <w:t xml:space="preserve">. </w:t>
      </w:r>
    </w:p>
    <w:p w14:paraId="43E780E3" w14:textId="77777777" w:rsidR="00FA0FBB" w:rsidRDefault="00FA0FBB" w:rsidP="00FA0174">
      <w:pPr>
        <w:spacing w:after="120"/>
        <w:jc w:val="both"/>
        <w:rPr>
          <w:rFonts w:ascii="Times New Roman" w:hAnsi="Times New Roman" w:cs="Times New Roman"/>
        </w:rPr>
      </w:pPr>
    </w:p>
    <w:tbl>
      <w:tblPr>
        <w:tblStyle w:val="GridTable6Colorful21"/>
        <w:tblW w:w="0" w:type="auto"/>
        <w:tblCellMar>
          <w:top w:w="100" w:type="dxa"/>
          <w:left w:w="0" w:type="dxa"/>
          <w:bottom w:w="100" w:type="dxa"/>
          <w:right w:w="0" w:type="dxa"/>
        </w:tblCellMar>
        <w:tblLook w:val="04A0" w:firstRow="1" w:lastRow="0" w:firstColumn="1" w:lastColumn="0" w:noHBand="0" w:noVBand="1"/>
      </w:tblPr>
      <w:tblGrid>
        <w:gridCol w:w="2249"/>
        <w:gridCol w:w="2251"/>
        <w:gridCol w:w="2155"/>
        <w:gridCol w:w="2355"/>
      </w:tblGrid>
      <w:tr w:rsidR="00FA0FBB" w:rsidRPr="00381752" w14:paraId="13CFAFF2" w14:textId="77777777" w:rsidTr="0051247D">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010" w:type="dxa"/>
            <w:gridSpan w:val="4"/>
            <w:shd w:val="clear" w:color="auto" w:fill="auto"/>
            <w:vAlign w:val="center"/>
          </w:tcPr>
          <w:p w14:paraId="4C41CFDA" w14:textId="77777777" w:rsidR="00FA0FBB" w:rsidRPr="00381752" w:rsidRDefault="00FA0FBB" w:rsidP="00C4731D">
            <w:pPr>
              <w:jc w:val="center"/>
              <w:rPr>
                <w:rFonts w:ascii="Times New Roman" w:hAnsi="Times New Roman" w:cs="Times New Roman"/>
                <w:color w:val="auto"/>
                <w:sz w:val="24"/>
                <w:szCs w:val="24"/>
                <w:lang w:eastAsia="en-US"/>
              </w:rPr>
            </w:pPr>
            <w:r w:rsidRPr="00381752">
              <w:rPr>
                <w:rFonts w:ascii="Times New Roman" w:hAnsi="Times New Roman" w:cs="Times New Roman"/>
                <w:color w:val="auto"/>
                <w:sz w:val="24"/>
                <w:szCs w:val="24"/>
                <w:lang w:eastAsia="en-US"/>
              </w:rPr>
              <w:t>Project details</w:t>
            </w:r>
          </w:p>
        </w:tc>
      </w:tr>
      <w:tr w:rsidR="00FA0FBB" w:rsidRPr="00381752" w14:paraId="13C9B772" w14:textId="77777777" w:rsidTr="0051247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49" w:type="dxa"/>
            <w:shd w:val="clear" w:color="auto" w:fill="auto"/>
            <w:vAlign w:val="center"/>
          </w:tcPr>
          <w:p w14:paraId="219D90E9" w14:textId="77777777" w:rsidR="00FA0FBB" w:rsidRPr="00381752" w:rsidRDefault="00FA0FBB" w:rsidP="00C4731D">
            <w:pPr>
              <w:jc w:val="center"/>
              <w:rPr>
                <w:rFonts w:ascii="Times New Roman" w:hAnsi="Times New Roman" w:cs="Times New Roman"/>
                <w:color w:val="auto"/>
                <w:sz w:val="24"/>
                <w:szCs w:val="24"/>
                <w:lang w:eastAsia="en-US"/>
              </w:rPr>
            </w:pPr>
            <w:r w:rsidRPr="00381752">
              <w:rPr>
                <w:rFonts w:ascii="Times New Roman" w:hAnsi="Times New Roman" w:cs="Times New Roman"/>
                <w:color w:val="auto"/>
                <w:sz w:val="24"/>
                <w:szCs w:val="24"/>
              </w:rPr>
              <w:t>Technology</w:t>
            </w:r>
          </w:p>
        </w:tc>
        <w:tc>
          <w:tcPr>
            <w:tcW w:w="2251" w:type="dxa"/>
            <w:shd w:val="clear" w:color="auto" w:fill="auto"/>
            <w:vAlign w:val="center"/>
          </w:tcPr>
          <w:p w14:paraId="34CD04C0" w14:textId="77777777" w:rsidR="00FA0FBB" w:rsidRPr="00381752" w:rsidRDefault="00FA0FBB" w:rsidP="00C473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eastAsia="en-US"/>
              </w:rPr>
            </w:pPr>
            <w:r>
              <w:rPr>
                <w:rFonts w:ascii="Times New Roman" w:hAnsi="Times New Roman" w:cs="Times New Roman"/>
                <w:color w:val="auto"/>
                <w:sz w:val="24"/>
                <w:szCs w:val="24"/>
                <w:lang w:eastAsia="en-US"/>
              </w:rPr>
              <w:t>Digital literacy training</w:t>
            </w:r>
          </w:p>
        </w:tc>
        <w:tc>
          <w:tcPr>
            <w:tcW w:w="2155" w:type="dxa"/>
            <w:shd w:val="clear" w:color="auto" w:fill="auto"/>
            <w:vAlign w:val="center"/>
          </w:tcPr>
          <w:p w14:paraId="383C05E1" w14:textId="77777777" w:rsidR="00FA0FBB" w:rsidRPr="00381752" w:rsidRDefault="00FA0FBB" w:rsidP="00C473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auto"/>
                <w:sz w:val="24"/>
                <w:szCs w:val="24"/>
              </w:rPr>
            </w:pPr>
            <w:r w:rsidRPr="00381752">
              <w:rPr>
                <w:rFonts w:ascii="Times New Roman" w:hAnsi="Times New Roman" w:cs="Times New Roman"/>
                <w:b/>
                <w:color w:val="auto"/>
                <w:sz w:val="24"/>
                <w:szCs w:val="24"/>
              </w:rPr>
              <w:t>Training</w:t>
            </w:r>
          </w:p>
        </w:tc>
        <w:tc>
          <w:tcPr>
            <w:tcW w:w="2355" w:type="dxa"/>
            <w:shd w:val="clear" w:color="auto" w:fill="auto"/>
            <w:vAlign w:val="center"/>
          </w:tcPr>
          <w:p w14:paraId="71BA5131" w14:textId="3004700E" w:rsidR="00FA0FBB" w:rsidRPr="00381752" w:rsidRDefault="00FA0FBB" w:rsidP="00C473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eastAsia="en-US"/>
              </w:rPr>
            </w:pPr>
            <w:r>
              <w:rPr>
                <w:rFonts w:ascii="Times New Roman" w:hAnsi="Times New Roman" w:cs="Times New Roman"/>
                <w:color w:val="auto"/>
                <w:sz w:val="24"/>
                <w:szCs w:val="24"/>
                <w:lang w:eastAsia="en-US"/>
              </w:rPr>
              <w:t xml:space="preserve">Face-to-face training workshops </w:t>
            </w:r>
          </w:p>
        </w:tc>
      </w:tr>
      <w:tr w:rsidR="00FA0FBB" w:rsidRPr="00381752" w14:paraId="6076739A" w14:textId="77777777" w:rsidTr="0051247D">
        <w:trPr>
          <w:trHeight w:val="20"/>
        </w:trPr>
        <w:tc>
          <w:tcPr>
            <w:cnfStyle w:val="001000000000" w:firstRow="0" w:lastRow="0" w:firstColumn="1" w:lastColumn="0" w:oddVBand="0" w:evenVBand="0" w:oddHBand="0" w:evenHBand="0" w:firstRowFirstColumn="0" w:firstRowLastColumn="0" w:lastRowFirstColumn="0" w:lastRowLastColumn="0"/>
            <w:tcW w:w="2249" w:type="dxa"/>
            <w:shd w:val="clear" w:color="auto" w:fill="auto"/>
            <w:vAlign w:val="center"/>
          </w:tcPr>
          <w:p w14:paraId="3C8F4098" w14:textId="77777777" w:rsidR="00FA0FBB" w:rsidRPr="00381752" w:rsidRDefault="00FA0FBB" w:rsidP="00C4731D">
            <w:pPr>
              <w:jc w:val="center"/>
              <w:rPr>
                <w:rFonts w:ascii="Times New Roman" w:hAnsi="Times New Roman" w:cs="Times New Roman"/>
                <w:color w:val="auto"/>
                <w:sz w:val="24"/>
                <w:szCs w:val="24"/>
              </w:rPr>
            </w:pPr>
            <w:r w:rsidRPr="00381752">
              <w:rPr>
                <w:rFonts w:ascii="Times New Roman" w:hAnsi="Times New Roman" w:cs="Times New Roman"/>
                <w:color w:val="auto"/>
                <w:sz w:val="24"/>
                <w:szCs w:val="24"/>
              </w:rPr>
              <w:t xml:space="preserve">Year </w:t>
            </w:r>
            <w:r>
              <w:rPr>
                <w:rFonts w:ascii="Times New Roman" w:hAnsi="Times New Roman" w:cs="Times New Roman"/>
                <w:color w:val="auto"/>
                <w:sz w:val="24"/>
                <w:szCs w:val="24"/>
              </w:rPr>
              <w:t>program started</w:t>
            </w:r>
          </w:p>
        </w:tc>
        <w:tc>
          <w:tcPr>
            <w:tcW w:w="2251" w:type="dxa"/>
            <w:shd w:val="clear" w:color="auto" w:fill="auto"/>
            <w:vAlign w:val="center"/>
          </w:tcPr>
          <w:p w14:paraId="5EADD930" w14:textId="7627C6E1" w:rsidR="00FA0FBB" w:rsidRPr="00381752" w:rsidRDefault="00FA0FBB" w:rsidP="00C473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eastAsia="en-US"/>
              </w:rPr>
            </w:pPr>
            <w:r w:rsidRPr="00381752">
              <w:rPr>
                <w:rFonts w:ascii="Times New Roman" w:hAnsi="Times New Roman" w:cs="Times New Roman"/>
                <w:color w:val="auto"/>
                <w:sz w:val="24"/>
                <w:szCs w:val="24"/>
                <w:lang w:eastAsia="en-US"/>
              </w:rPr>
              <w:t>201</w:t>
            </w:r>
            <w:r>
              <w:rPr>
                <w:rFonts w:ascii="Times New Roman" w:hAnsi="Times New Roman" w:cs="Times New Roman"/>
                <w:color w:val="auto"/>
                <w:sz w:val="24"/>
                <w:szCs w:val="24"/>
                <w:lang w:eastAsia="en-US"/>
              </w:rPr>
              <w:t>2</w:t>
            </w:r>
          </w:p>
        </w:tc>
        <w:tc>
          <w:tcPr>
            <w:tcW w:w="2155" w:type="dxa"/>
            <w:shd w:val="clear" w:color="auto" w:fill="auto"/>
            <w:vAlign w:val="center"/>
          </w:tcPr>
          <w:p w14:paraId="4E71FBB3" w14:textId="77777777" w:rsidR="00FA0FBB" w:rsidRPr="00381752" w:rsidRDefault="00FA0FBB" w:rsidP="00C473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auto"/>
                <w:sz w:val="24"/>
                <w:szCs w:val="24"/>
                <w:lang w:eastAsia="en-US"/>
              </w:rPr>
            </w:pPr>
            <w:r w:rsidRPr="00381752">
              <w:rPr>
                <w:rFonts w:ascii="Times New Roman" w:hAnsi="Times New Roman" w:cs="Times New Roman"/>
                <w:b/>
                <w:color w:val="auto"/>
                <w:sz w:val="24"/>
                <w:szCs w:val="24"/>
                <w:lang w:eastAsia="en-US"/>
              </w:rPr>
              <w:t>Cost to users</w:t>
            </w:r>
          </w:p>
        </w:tc>
        <w:tc>
          <w:tcPr>
            <w:tcW w:w="2355" w:type="dxa"/>
            <w:shd w:val="clear" w:color="auto" w:fill="auto"/>
            <w:vAlign w:val="center"/>
          </w:tcPr>
          <w:p w14:paraId="05D1E623" w14:textId="77777777" w:rsidR="00FA0FBB" w:rsidRPr="00381752" w:rsidRDefault="00FA0FBB" w:rsidP="00C473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81752">
              <w:rPr>
                <w:rFonts w:ascii="Times New Roman" w:hAnsi="Times New Roman" w:cs="Times New Roman"/>
                <w:color w:val="auto"/>
                <w:sz w:val="24"/>
                <w:szCs w:val="24"/>
              </w:rPr>
              <w:t>Free</w:t>
            </w:r>
          </w:p>
        </w:tc>
      </w:tr>
      <w:tr w:rsidR="00FA0FBB" w:rsidRPr="00381752" w14:paraId="4066B616" w14:textId="77777777" w:rsidTr="0051247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49" w:type="dxa"/>
            <w:shd w:val="clear" w:color="auto" w:fill="auto"/>
            <w:vAlign w:val="center"/>
          </w:tcPr>
          <w:p w14:paraId="3B3DBF33" w14:textId="77777777" w:rsidR="00FA0FBB" w:rsidRPr="00381752" w:rsidRDefault="00FA0FBB" w:rsidP="00C4731D">
            <w:pPr>
              <w:jc w:val="center"/>
              <w:rPr>
                <w:rFonts w:ascii="Times New Roman" w:hAnsi="Times New Roman" w:cs="Times New Roman"/>
                <w:color w:val="auto"/>
                <w:sz w:val="24"/>
                <w:szCs w:val="24"/>
                <w:lang w:eastAsia="en-US"/>
              </w:rPr>
            </w:pPr>
            <w:r w:rsidRPr="00381752">
              <w:rPr>
                <w:rFonts w:ascii="Times New Roman" w:hAnsi="Times New Roman" w:cs="Times New Roman"/>
                <w:color w:val="auto"/>
                <w:sz w:val="24"/>
                <w:szCs w:val="24"/>
                <w:lang w:eastAsia="en-US"/>
              </w:rPr>
              <w:lastRenderedPageBreak/>
              <w:t>Geography</w:t>
            </w:r>
          </w:p>
        </w:tc>
        <w:tc>
          <w:tcPr>
            <w:tcW w:w="2251" w:type="dxa"/>
            <w:shd w:val="clear" w:color="auto" w:fill="auto"/>
            <w:vAlign w:val="center"/>
          </w:tcPr>
          <w:p w14:paraId="4ADCE2B7" w14:textId="77777777" w:rsidR="00FA0FBB" w:rsidRPr="00381752" w:rsidRDefault="00FA0FBB" w:rsidP="00C473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eastAsia="en-US"/>
              </w:rPr>
            </w:pPr>
            <w:r>
              <w:rPr>
                <w:rFonts w:ascii="Times New Roman" w:hAnsi="Times New Roman" w:cs="Times New Roman"/>
                <w:color w:val="auto"/>
                <w:sz w:val="24"/>
                <w:szCs w:val="24"/>
                <w:lang w:eastAsia="en-US"/>
              </w:rPr>
              <w:t>Rural</w:t>
            </w:r>
          </w:p>
        </w:tc>
        <w:tc>
          <w:tcPr>
            <w:tcW w:w="2155" w:type="dxa"/>
            <w:shd w:val="clear" w:color="auto" w:fill="auto"/>
            <w:vAlign w:val="center"/>
          </w:tcPr>
          <w:p w14:paraId="16F2627F" w14:textId="77777777" w:rsidR="00FA0FBB" w:rsidRPr="00381752" w:rsidRDefault="00FA0FBB" w:rsidP="00C473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auto"/>
                <w:sz w:val="24"/>
                <w:szCs w:val="24"/>
                <w:lang w:eastAsia="en-US"/>
              </w:rPr>
            </w:pPr>
            <w:r w:rsidRPr="00381752">
              <w:rPr>
                <w:rFonts w:ascii="Times New Roman" w:hAnsi="Times New Roman" w:cs="Times New Roman"/>
                <w:b/>
                <w:color w:val="auto"/>
                <w:sz w:val="24"/>
                <w:szCs w:val="24"/>
              </w:rPr>
              <w:t>Total cost of program</w:t>
            </w:r>
          </w:p>
        </w:tc>
        <w:tc>
          <w:tcPr>
            <w:tcW w:w="2355" w:type="dxa"/>
            <w:shd w:val="clear" w:color="auto" w:fill="auto"/>
            <w:vAlign w:val="center"/>
          </w:tcPr>
          <w:p w14:paraId="6BB957B5" w14:textId="77777777" w:rsidR="00FA0FBB" w:rsidRPr="00381752" w:rsidRDefault="00FA0FBB" w:rsidP="00C473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lang w:eastAsia="en-US"/>
              </w:rPr>
              <w:t>Undisclosed</w:t>
            </w:r>
          </w:p>
        </w:tc>
      </w:tr>
      <w:tr w:rsidR="00FA0FBB" w:rsidRPr="00381752" w14:paraId="74BDB6CF" w14:textId="77777777" w:rsidTr="0051247D">
        <w:trPr>
          <w:trHeight w:val="20"/>
        </w:trPr>
        <w:tc>
          <w:tcPr>
            <w:cnfStyle w:val="001000000000" w:firstRow="0" w:lastRow="0" w:firstColumn="1" w:lastColumn="0" w:oddVBand="0" w:evenVBand="0" w:oddHBand="0" w:evenHBand="0" w:firstRowFirstColumn="0" w:firstRowLastColumn="0" w:lastRowFirstColumn="0" w:lastRowLastColumn="0"/>
            <w:tcW w:w="2249" w:type="dxa"/>
            <w:shd w:val="clear" w:color="auto" w:fill="auto"/>
            <w:vAlign w:val="center"/>
          </w:tcPr>
          <w:p w14:paraId="3F64433B" w14:textId="77777777" w:rsidR="00FA0FBB" w:rsidRPr="00381752" w:rsidRDefault="00FA0FBB" w:rsidP="00C4731D">
            <w:pPr>
              <w:jc w:val="center"/>
              <w:rPr>
                <w:rFonts w:ascii="Times New Roman" w:hAnsi="Times New Roman" w:cs="Times New Roman"/>
                <w:color w:val="auto"/>
                <w:sz w:val="24"/>
                <w:szCs w:val="24"/>
                <w:lang w:eastAsia="en-US"/>
              </w:rPr>
            </w:pPr>
            <w:r w:rsidRPr="00381752">
              <w:rPr>
                <w:rFonts w:ascii="Times New Roman" w:hAnsi="Times New Roman" w:cs="Times New Roman"/>
                <w:color w:val="auto"/>
                <w:sz w:val="24"/>
                <w:szCs w:val="24"/>
              </w:rPr>
              <w:t>User profile</w:t>
            </w:r>
          </w:p>
        </w:tc>
        <w:tc>
          <w:tcPr>
            <w:tcW w:w="2251" w:type="dxa"/>
            <w:shd w:val="clear" w:color="auto" w:fill="auto"/>
            <w:vAlign w:val="center"/>
          </w:tcPr>
          <w:p w14:paraId="7459C0FC" w14:textId="77777777" w:rsidR="00FA0FBB" w:rsidRDefault="00FA0FBB" w:rsidP="00C473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eastAsia="en-US"/>
              </w:rPr>
            </w:pPr>
            <w:r>
              <w:rPr>
                <w:rFonts w:ascii="Times New Roman" w:hAnsi="Times New Roman" w:cs="Times New Roman"/>
                <w:color w:val="auto"/>
                <w:sz w:val="24"/>
                <w:szCs w:val="24"/>
                <w:lang w:eastAsia="en-US"/>
              </w:rPr>
              <w:t>Rural areas</w:t>
            </w:r>
          </w:p>
          <w:p w14:paraId="324D7524" w14:textId="77777777" w:rsidR="00FA0FBB" w:rsidRPr="00381752" w:rsidRDefault="00FA0FBB" w:rsidP="00C473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eastAsia="en-US"/>
              </w:rPr>
            </w:pPr>
            <w:r>
              <w:rPr>
                <w:rFonts w:ascii="Times New Roman" w:hAnsi="Times New Roman" w:cs="Times New Roman"/>
                <w:color w:val="auto"/>
                <w:sz w:val="24"/>
                <w:szCs w:val="24"/>
                <w:lang w:eastAsia="en-US"/>
              </w:rPr>
              <w:t>Low-income communities</w:t>
            </w:r>
          </w:p>
        </w:tc>
        <w:tc>
          <w:tcPr>
            <w:tcW w:w="2155" w:type="dxa"/>
            <w:shd w:val="clear" w:color="auto" w:fill="auto"/>
            <w:vAlign w:val="center"/>
          </w:tcPr>
          <w:p w14:paraId="6093A7A4" w14:textId="77777777" w:rsidR="00FA0FBB" w:rsidRPr="00381752" w:rsidRDefault="00FA0FBB" w:rsidP="00C473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auto"/>
                <w:sz w:val="24"/>
                <w:szCs w:val="24"/>
              </w:rPr>
            </w:pPr>
            <w:r w:rsidRPr="00381752">
              <w:rPr>
                <w:rFonts w:ascii="Times New Roman" w:hAnsi="Times New Roman" w:cs="Times New Roman"/>
                <w:b/>
                <w:color w:val="auto"/>
                <w:sz w:val="24"/>
                <w:szCs w:val="24"/>
              </w:rPr>
              <w:t>Associated organizations</w:t>
            </w:r>
          </w:p>
        </w:tc>
        <w:tc>
          <w:tcPr>
            <w:tcW w:w="2355" w:type="dxa"/>
            <w:shd w:val="clear" w:color="auto" w:fill="auto"/>
            <w:vAlign w:val="center"/>
          </w:tcPr>
          <w:p w14:paraId="599E8B6C" w14:textId="1D181FE2" w:rsidR="00FA0FBB" w:rsidRDefault="00FA0FBB" w:rsidP="00C473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eastAsia="en-US"/>
              </w:rPr>
            </w:pPr>
            <w:r>
              <w:rPr>
                <w:rFonts w:ascii="Times New Roman" w:hAnsi="Times New Roman" w:cs="Times New Roman"/>
                <w:color w:val="auto"/>
                <w:sz w:val="24"/>
                <w:szCs w:val="24"/>
                <w:lang w:eastAsia="en-US"/>
              </w:rPr>
              <w:t>State governments</w:t>
            </w:r>
            <w:r w:rsidR="0051247D">
              <w:rPr>
                <w:rFonts w:ascii="Times New Roman" w:hAnsi="Times New Roman" w:cs="Times New Roman"/>
                <w:color w:val="auto"/>
                <w:sz w:val="24"/>
                <w:szCs w:val="24"/>
                <w:lang w:eastAsia="en-US"/>
              </w:rPr>
              <w:t>,</w:t>
            </w:r>
          </w:p>
          <w:p w14:paraId="1B9315F2" w14:textId="0215E4B6" w:rsidR="00FA0FBB" w:rsidRPr="00381752" w:rsidRDefault="00FA0FBB" w:rsidP="00C473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eastAsia="en-US"/>
              </w:rPr>
            </w:pPr>
            <w:r>
              <w:rPr>
                <w:rFonts w:ascii="Times New Roman" w:hAnsi="Times New Roman" w:cs="Times New Roman"/>
                <w:color w:val="auto"/>
                <w:sz w:val="24"/>
                <w:szCs w:val="24"/>
                <w:lang w:eastAsia="en-US"/>
              </w:rPr>
              <w:t>28 local NGOs</w:t>
            </w:r>
          </w:p>
        </w:tc>
      </w:tr>
    </w:tbl>
    <w:p w14:paraId="60CD7BD1" w14:textId="23486799" w:rsidR="00515373" w:rsidRPr="00A66C17" w:rsidRDefault="009F051A" w:rsidP="0051247D">
      <w:pPr>
        <w:pStyle w:val="Heading1"/>
        <w:rPr>
          <w:b/>
        </w:rPr>
      </w:pPr>
      <w:r>
        <w:t>Progress and Results</w:t>
      </w:r>
    </w:p>
    <w:p w14:paraId="4613D884" w14:textId="77777777" w:rsidR="003F1D6E" w:rsidRPr="009F051A" w:rsidRDefault="003F1D6E" w:rsidP="009F051A">
      <w:pPr>
        <w:spacing w:after="120"/>
        <w:jc w:val="both"/>
        <w:rPr>
          <w:rFonts w:ascii="Times New Roman" w:hAnsi="Times New Roman" w:cs="Times New Roman"/>
        </w:rPr>
      </w:pPr>
      <w:r w:rsidRPr="009F051A">
        <w:rPr>
          <w:rFonts w:ascii="Times New Roman" w:hAnsi="Times New Roman" w:cs="Times New Roman"/>
        </w:rPr>
        <w:t xml:space="preserve">Intel </w:t>
      </w:r>
      <w:r w:rsidR="00A66C17" w:rsidRPr="009F051A">
        <w:rPr>
          <w:rFonts w:ascii="Times New Roman" w:hAnsi="Times New Roman" w:cs="Times New Roman"/>
        </w:rPr>
        <w:t>has trained over</w:t>
      </w:r>
      <w:r w:rsidRPr="009F051A">
        <w:rPr>
          <w:rFonts w:ascii="Times New Roman" w:hAnsi="Times New Roman" w:cs="Times New Roman"/>
        </w:rPr>
        <w:t xml:space="preserve"> 200 physically challenged member</w:t>
      </w:r>
      <w:r w:rsidR="00A66C17" w:rsidRPr="009F051A">
        <w:rPr>
          <w:rFonts w:ascii="Times New Roman" w:hAnsi="Times New Roman" w:cs="Times New Roman"/>
        </w:rPr>
        <w:t xml:space="preserve">s on the Easy Steps curriculum across different locations in Karnataka. </w:t>
      </w:r>
    </w:p>
    <w:p w14:paraId="026626C2" w14:textId="77777777" w:rsidR="008E75A5" w:rsidRPr="009F051A" w:rsidRDefault="008E75A5" w:rsidP="009F051A">
      <w:pPr>
        <w:spacing w:after="120"/>
        <w:jc w:val="both"/>
        <w:rPr>
          <w:rFonts w:ascii="Times New Roman" w:hAnsi="Times New Roman" w:cs="Times New Roman"/>
        </w:rPr>
      </w:pPr>
      <w:r w:rsidRPr="009F051A">
        <w:rPr>
          <w:rFonts w:ascii="Times New Roman" w:hAnsi="Times New Roman" w:cs="Times New Roman"/>
        </w:rPr>
        <w:t>More than 22,000 students and nearly 2,000 teachers in Uttar Pradesh benefited from the Vigyan Yatra, an initiative by the Government of Uttar Pradesh and Intel. Earlier, in a similar initiative in Karnataka, 4,100 students attended science workshops, and 250 teachers were trained on digital literacy.</w:t>
      </w:r>
    </w:p>
    <w:p w14:paraId="5EAE4F2E" w14:textId="412EE45F" w:rsidR="00894973" w:rsidRDefault="003F1D6E" w:rsidP="009F051A">
      <w:pPr>
        <w:autoSpaceDE w:val="0"/>
        <w:autoSpaceDN w:val="0"/>
        <w:adjustRightInd w:val="0"/>
        <w:spacing w:after="120"/>
        <w:jc w:val="both"/>
        <w:rPr>
          <w:rFonts w:ascii="Times New Roman" w:hAnsi="Times New Roman" w:cs="Times New Roman"/>
        </w:rPr>
      </w:pPr>
      <w:r w:rsidRPr="009F051A">
        <w:rPr>
          <w:rFonts w:ascii="Times New Roman" w:hAnsi="Times New Roman" w:cs="Times New Roman"/>
        </w:rPr>
        <w:t>Women</w:t>
      </w:r>
      <w:r w:rsidR="002553CC" w:rsidRPr="009F051A">
        <w:rPr>
          <w:rFonts w:ascii="Times New Roman" w:hAnsi="Times New Roman" w:cs="Times New Roman"/>
        </w:rPr>
        <w:t xml:space="preserve"> have been empowered by digital literacy skills through Intel’s partnership with the </w:t>
      </w:r>
      <w:proofErr w:type="spellStart"/>
      <w:r w:rsidR="002553CC" w:rsidRPr="009F051A">
        <w:rPr>
          <w:rFonts w:ascii="Times New Roman" w:hAnsi="Times New Roman" w:cs="Times New Roman"/>
        </w:rPr>
        <w:t>Mahila</w:t>
      </w:r>
      <w:proofErr w:type="spellEnd"/>
      <w:r w:rsidR="002553CC" w:rsidRPr="009F051A">
        <w:rPr>
          <w:rFonts w:ascii="Times New Roman" w:hAnsi="Times New Roman" w:cs="Times New Roman"/>
        </w:rPr>
        <w:t xml:space="preserve"> </w:t>
      </w:r>
      <w:proofErr w:type="spellStart"/>
      <w:r w:rsidR="002553CC" w:rsidRPr="009F051A">
        <w:rPr>
          <w:rFonts w:ascii="Times New Roman" w:hAnsi="Times New Roman" w:cs="Times New Roman"/>
        </w:rPr>
        <w:t>Samakhya</w:t>
      </w:r>
      <w:proofErr w:type="spellEnd"/>
      <w:r w:rsidR="002553CC" w:rsidRPr="009F051A">
        <w:rPr>
          <w:rFonts w:ascii="Times New Roman" w:hAnsi="Times New Roman" w:cs="Times New Roman"/>
        </w:rPr>
        <w:t xml:space="preserve"> program</w:t>
      </w:r>
      <w:r w:rsidRPr="009F051A">
        <w:rPr>
          <w:rFonts w:ascii="Times New Roman" w:hAnsi="Times New Roman" w:cs="Times New Roman"/>
        </w:rPr>
        <w:t>.</w:t>
      </w:r>
      <w:r w:rsidR="002553CC" w:rsidRPr="009F051A">
        <w:rPr>
          <w:rFonts w:ascii="Times New Roman" w:hAnsi="Times New Roman" w:cs="Times New Roman"/>
        </w:rPr>
        <w:t xml:space="preserve"> Many women have gone on to become trainers themselves, which serves as an alternate source of livelihood for them. </w:t>
      </w:r>
      <w:r w:rsidRPr="009F051A">
        <w:rPr>
          <w:rFonts w:ascii="Times New Roman" w:hAnsi="Times New Roman" w:cs="Times New Roman"/>
        </w:rPr>
        <w:t xml:space="preserve"> </w:t>
      </w:r>
    </w:p>
    <w:p w14:paraId="768954C6" w14:textId="77777777" w:rsidR="00894973" w:rsidRPr="00C7546A" w:rsidRDefault="00894973" w:rsidP="0051247D">
      <w:pPr>
        <w:pStyle w:val="Heading1"/>
        <w:rPr>
          <w:b/>
        </w:rPr>
      </w:pPr>
      <w:r w:rsidRPr="00C7546A">
        <w:t>Challenges</w:t>
      </w:r>
    </w:p>
    <w:p w14:paraId="6F39625F" w14:textId="4E4133D4" w:rsidR="00894973" w:rsidRPr="00FA0FBB" w:rsidRDefault="00D14B01" w:rsidP="00FA0FBB">
      <w:pPr>
        <w:spacing w:after="120"/>
        <w:jc w:val="both"/>
        <w:rPr>
          <w:rFonts w:ascii="Times New Roman" w:hAnsi="Times New Roman" w:cs="Times New Roman"/>
          <w:lang w:val="en-IN"/>
        </w:rPr>
      </w:pPr>
      <w:r>
        <w:rPr>
          <w:rFonts w:ascii="Times New Roman" w:hAnsi="Times New Roman" w:cs="Times New Roman"/>
          <w:b/>
          <w:lang w:val="en-IN"/>
        </w:rPr>
        <w:t xml:space="preserve">Low levels of traditional literacy </w:t>
      </w:r>
      <w:r w:rsidR="009F051A" w:rsidRPr="00FA0FBB">
        <w:rPr>
          <w:rFonts w:ascii="Times New Roman" w:hAnsi="Times New Roman" w:cs="Times New Roman"/>
          <w:b/>
          <w:lang w:val="en-IN"/>
        </w:rPr>
        <w:t>–</w:t>
      </w:r>
      <w:r w:rsidR="00894973" w:rsidRPr="00FA0FBB">
        <w:rPr>
          <w:rFonts w:ascii="Times New Roman" w:hAnsi="Times New Roman" w:cs="Times New Roman"/>
          <w:lang w:val="en-IN"/>
        </w:rPr>
        <w:t xml:space="preserve">  People are often unaware of the importance of digital education and do not opt in to take digital literacy training. The low levels of basic literacy compounded with low levels of ICT knowledge makes it harder for citizens to see the relevance of technology to improve their lives. </w:t>
      </w:r>
      <w:r w:rsidRPr="00FA0FBB">
        <w:rPr>
          <w:rFonts w:ascii="Times New Roman" w:hAnsi="Times New Roman" w:cs="Times New Roman"/>
          <w:lang w:val="en-IN"/>
        </w:rPr>
        <w:t>The training schedule is hard to finalise initially due to the conflicting daily schedules of different types of learners.</w:t>
      </w:r>
    </w:p>
    <w:p w14:paraId="4E9F1954" w14:textId="7FCCD79E" w:rsidR="00894973" w:rsidRPr="00FA0FBB" w:rsidRDefault="00FA0FBB" w:rsidP="00FA0FBB">
      <w:pPr>
        <w:spacing w:after="120"/>
        <w:jc w:val="both"/>
        <w:rPr>
          <w:rFonts w:ascii="Times New Roman" w:hAnsi="Times New Roman" w:cs="Times New Roman"/>
          <w:b/>
          <w:lang w:val="en-IN"/>
        </w:rPr>
      </w:pPr>
      <w:r>
        <w:rPr>
          <w:rFonts w:ascii="Times New Roman" w:hAnsi="Times New Roman" w:cs="Times New Roman"/>
          <w:b/>
          <w:lang w:val="en-IN"/>
        </w:rPr>
        <w:t>L</w:t>
      </w:r>
      <w:r w:rsidR="00D14B01">
        <w:rPr>
          <w:rFonts w:ascii="Times New Roman" w:hAnsi="Times New Roman" w:cs="Times New Roman"/>
          <w:b/>
          <w:lang w:val="en-IN"/>
        </w:rPr>
        <w:t xml:space="preserve">imited and irregular electricity access </w:t>
      </w:r>
      <w:r>
        <w:rPr>
          <w:rFonts w:ascii="Times New Roman" w:hAnsi="Times New Roman" w:cs="Times New Roman"/>
          <w:b/>
          <w:lang w:val="en-IN"/>
        </w:rPr>
        <w:t>–</w:t>
      </w:r>
      <w:r w:rsidR="00894973" w:rsidRPr="00FA0FBB">
        <w:rPr>
          <w:rFonts w:ascii="Times New Roman" w:hAnsi="Times New Roman" w:cs="Times New Roman"/>
          <w:lang w:val="en-IN"/>
        </w:rPr>
        <w:t>It is difficult to source and maintain appropriate infrastructure in rural areas. Erratic electricity supply is a huge challenge in the implementation of the program, which can extend training schedules by months. The lack of ubiquitous 2G, 3G and Wi-Fi infrastructure compounds this issue</w:t>
      </w:r>
      <w:r w:rsidR="009F051A" w:rsidRPr="00FA0FBB">
        <w:rPr>
          <w:rFonts w:ascii="Times New Roman" w:hAnsi="Times New Roman" w:cs="Times New Roman"/>
          <w:lang w:val="en-IN"/>
        </w:rPr>
        <w:t>s.</w:t>
      </w:r>
    </w:p>
    <w:p w14:paraId="6C6840C2" w14:textId="2EB0A11D" w:rsidR="00894973" w:rsidRPr="00FA0FBB" w:rsidRDefault="00FA0FBB" w:rsidP="00FA0FBB">
      <w:pPr>
        <w:spacing w:after="120"/>
        <w:jc w:val="both"/>
        <w:rPr>
          <w:rFonts w:ascii="Times New Roman" w:hAnsi="Times New Roman" w:cs="Times New Roman"/>
          <w:lang w:val="en-IN"/>
        </w:rPr>
      </w:pPr>
      <w:r>
        <w:rPr>
          <w:rFonts w:ascii="Times New Roman" w:hAnsi="Times New Roman" w:cs="Times New Roman"/>
          <w:b/>
          <w:bCs/>
          <w:lang w:val="en-IN"/>
        </w:rPr>
        <w:t>Lack of a</w:t>
      </w:r>
      <w:r w:rsidR="00894973" w:rsidRPr="00FA0FBB">
        <w:rPr>
          <w:rFonts w:ascii="Times New Roman" w:hAnsi="Times New Roman" w:cs="Times New Roman"/>
          <w:b/>
          <w:bCs/>
          <w:lang w:val="en-IN"/>
        </w:rPr>
        <w:t>ffordab</w:t>
      </w:r>
      <w:r w:rsidR="00D14B01">
        <w:rPr>
          <w:rFonts w:ascii="Times New Roman" w:hAnsi="Times New Roman" w:cs="Times New Roman"/>
          <w:b/>
          <w:bCs/>
          <w:lang w:val="en-IN"/>
        </w:rPr>
        <w:t>le access</w:t>
      </w:r>
      <w:bookmarkStart w:id="0" w:name="_GoBack"/>
      <w:bookmarkEnd w:id="0"/>
      <w:r w:rsidR="009F051A" w:rsidRPr="00FA0FBB">
        <w:rPr>
          <w:rFonts w:ascii="Times New Roman" w:hAnsi="Times New Roman" w:cs="Times New Roman"/>
          <w:b/>
          <w:bCs/>
          <w:lang w:val="en-IN"/>
        </w:rPr>
        <w:t>–</w:t>
      </w:r>
      <w:r w:rsidR="00894973" w:rsidRPr="00FA0FBB">
        <w:rPr>
          <w:rFonts w:ascii="Times New Roman" w:hAnsi="Times New Roman" w:cs="Times New Roman"/>
          <w:lang w:val="en-IN"/>
        </w:rPr>
        <w:t xml:space="preserve"> A large percentage of the citizens living in rural areas are daily wage earners engaged in farming, fishing or manual labour. Attending training sessions in person is often at great cost to them, as they may have to forego their daily wages. </w:t>
      </w:r>
    </w:p>
    <w:p w14:paraId="54143B59" w14:textId="3B415666" w:rsidR="00515373" w:rsidRPr="002553CC" w:rsidRDefault="009F051A" w:rsidP="0051247D">
      <w:pPr>
        <w:pStyle w:val="Heading1"/>
        <w:rPr>
          <w:b/>
        </w:rPr>
      </w:pPr>
      <w:r>
        <w:t>Intel India’s Suggestions for Future Projects</w:t>
      </w:r>
    </w:p>
    <w:p w14:paraId="28C1860B" w14:textId="16DC5A1B" w:rsidR="00515373" w:rsidRDefault="002553CC" w:rsidP="009F051A">
      <w:pPr>
        <w:spacing w:after="120"/>
        <w:jc w:val="both"/>
        <w:rPr>
          <w:rFonts w:ascii="Times New Roman" w:hAnsi="Times New Roman" w:cs="Times New Roman"/>
        </w:rPr>
      </w:pPr>
      <w:r w:rsidRPr="00FA0FBB">
        <w:rPr>
          <w:rFonts w:ascii="Times New Roman" w:hAnsi="Times New Roman" w:cs="Times New Roman"/>
          <w:b/>
        </w:rPr>
        <w:t>A</w:t>
      </w:r>
      <w:r w:rsidR="003F1D6E" w:rsidRPr="00FA0FBB">
        <w:rPr>
          <w:rFonts w:ascii="Times New Roman" w:hAnsi="Times New Roman" w:cs="Times New Roman"/>
          <w:b/>
        </w:rPr>
        <w:t xml:space="preserve"> ‘one size fits all’ approach </w:t>
      </w:r>
      <w:r w:rsidRPr="00FA0FBB">
        <w:rPr>
          <w:rFonts w:ascii="Times New Roman" w:hAnsi="Times New Roman" w:cs="Times New Roman"/>
          <w:b/>
        </w:rPr>
        <w:t xml:space="preserve">does not </w:t>
      </w:r>
      <w:r w:rsidR="003F1D6E" w:rsidRPr="00FA0FBB">
        <w:rPr>
          <w:rFonts w:ascii="Times New Roman" w:hAnsi="Times New Roman" w:cs="Times New Roman"/>
          <w:b/>
        </w:rPr>
        <w:t>work</w:t>
      </w:r>
      <w:r w:rsidR="00FA0FBB">
        <w:rPr>
          <w:rFonts w:ascii="Times New Roman" w:hAnsi="Times New Roman" w:cs="Times New Roman"/>
        </w:rPr>
        <w:t xml:space="preserve"> –</w:t>
      </w:r>
      <w:r>
        <w:rPr>
          <w:rFonts w:ascii="Times New Roman" w:hAnsi="Times New Roman" w:cs="Times New Roman"/>
        </w:rPr>
        <w:t>Partnership with key government agencies and organizations is essential to create locally relevant and tailored training program shows the most impact.</w:t>
      </w:r>
      <w:r w:rsidR="0051247D">
        <w:rPr>
          <w:rFonts w:ascii="Times New Roman" w:hAnsi="Times New Roman" w:cs="Times New Roman"/>
        </w:rPr>
        <w:t xml:space="preserve"> </w:t>
      </w:r>
      <w:r>
        <w:rPr>
          <w:rFonts w:ascii="Times New Roman" w:hAnsi="Times New Roman" w:cs="Times New Roman"/>
        </w:rPr>
        <w:t>Adaptability in several languages can aid the uptake of a training program among populations with low levels of traditional literacy</w:t>
      </w:r>
      <w:r w:rsidR="0051247D">
        <w:rPr>
          <w:rFonts w:ascii="Times New Roman" w:hAnsi="Times New Roman" w:cs="Times New Roman"/>
        </w:rPr>
        <w:t>.</w:t>
      </w:r>
    </w:p>
    <w:p w14:paraId="49DAAF98" w14:textId="7975289A" w:rsidR="00FA0FBB" w:rsidRPr="00FA0FBB" w:rsidRDefault="00FA0FBB" w:rsidP="0051247D">
      <w:pPr>
        <w:pStyle w:val="Heading1"/>
        <w:rPr>
          <w:b/>
        </w:rPr>
      </w:pPr>
      <w:r w:rsidRPr="00FA0FBB">
        <w:t>Sources</w:t>
      </w:r>
    </w:p>
    <w:p w14:paraId="1EA39362" w14:textId="368F811C" w:rsidR="00FA0FBB" w:rsidRDefault="00FA0FBB" w:rsidP="00FA0FBB">
      <w:pPr>
        <w:jc w:val="both"/>
        <w:rPr>
          <w:rFonts w:ascii="Times New Roman" w:hAnsi="Times New Roman" w:cs="Times New Roman"/>
        </w:rPr>
      </w:pPr>
      <w:r>
        <w:rPr>
          <w:rFonts w:ascii="Times New Roman" w:hAnsi="Times New Roman" w:cs="Times New Roman"/>
        </w:rPr>
        <w:t>Kishore, B. (2016, August 19) Personal Interview</w:t>
      </w:r>
    </w:p>
    <w:p w14:paraId="3A58E4F7" w14:textId="447428DA" w:rsidR="00FA0FBB" w:rsidRPr="002E3BEF" w:rsidRDefault="00FA0FBB" w:rsidP="00FA0FBB">
      <w:pPr>
        <w:jc w:val="both"/>
        <w:rPr>
          <w:rFonts w:ascii="Times New Roman" w:hAnsi="Times New Roman" w:cs="Times New Roman"/>
        </w:rPr>
      </w:pPr>
      <w:r>
        <w:rPr>
          <w:rFonts w:ascii="Times New Roman" w:hAnsi="Times New Roman" w:cs="Times New Roman"/>
        </w:rPr>
        <w:t>Intel. 2016. Accelerating Digital Literacy in India report</w:t>
      </w:r>
    </w:p>
    <w:sectPr w:rsidR="00FA0FBB" w:rsidRPr="002E3BEF" w:rsidSect="007230D2">
      <w:footerReference w:type="even" r:id="rId9"/>
      <w:footerReference w:type="default" r:id="rId10"/>
      <w:headerReference w:type="first" r:id="rId11"/>
      <w:footerReference w:type="first" r:id="rId12"/>
      <w:pgSz w:w="11900" w:h="16840"/>
      <w:pgMar w:top="1440" w:right="1440" w:bottom="1440" w:left="1440" w:header="288" w:footer="86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4C7CBC" w14:textId="77777777" w:rsidR="007517B7" w:rsidRDefault="007517B7" w:rsidP="00D733CF">
      <w:r>
        <w:separator/>
      </w:r>
    </w:p>
  </w:endnote>
  <w:endnote w:type="continuationSeparator" w:id="0">
    <w:p w14:paraId="0934D463" w14:textId="77777777" w:rsidR="007517B7" w:rsidRDefault="007517B7" w:rsidP="00D733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Palatino">
    <w:panose1 w:val="00000000000000000000"/>
    <w:charset w:val="4D"/>
    <w:family w:val="auto"/>
    <w:pitch w:val="variable"/>
    <w:sig w:usb0="A00002FF" w:usb1="7800205A" w:usb2="14600000" w:usb3="00000000" w:csb0="00000193"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19648473"/>
      <w:docPartObj>
        <w:docPartGallery w:val="Page Numbers (Bottom of Page)"/>
        <w:docPartUnique/>
      </w:docPartObj>
    </w:sdtPr>
    <w:sdtEndPr>
      <w:rPr>
        <w:rStyle w:val="PageNumber"/>
      </w:rPr>
    </w:sdtEndPr>
    <w:sdtContent>
      <w:p w14:paraId="1979530A" w14:textId="0BEA039D" w:rsidR="00CA684E" w:rsidRDefault="00CA684E" w:rsidP="000B74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F8DF0D6" w14:textId="77777777" w:rsidR="00CA684E" w:rsidRDefault="00CA68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60250507"/>
      <w:docPartObj>
        <w:docPartGallery w:val="Page Numbers (Bottom of Page)"/>
        <w:docPartUnique/>
      </w:docPartObj>
    </w:sdtPr>
    <w:sdtEndPr>
      <w:rPr>
        <w:rStyle w:val="PageNumber"/>
        <w:rFonts w:ascii="Times New Roman" w:hAnsi="Times New Roman" w:cs="Times New Roman"/>
      </w:rPr>
    </w:sdtEndPr>
    <w:sdtContent>
      <w:p w14:paraId="05C9EA31" w14:textId="480911CA" w:rsidR="00CA684E" w:rsidRPr="00CA684E" w:rsidRDefault="00CA684E" w:rsidP="0051247D">
        <w:pPr>
          <w:pStyle w:val="Footer"/>
          <w:framePr w:wrap="none" w:vAnchor="text" w:hAnchor="margin" w:xAlign="center" w:y="1"/>
          <w:mirrorIndents/>
          <w:rPr>
            <w:rStyle w:val="PageNumber"/>
            <w:rFonts w:ascii="Times New Roman" w:hAnsi="Times New Roman" w:cs="Times New Roman"/>
          </w:rPr>
        </w:pPr>
        <w:r w:rsidRPr="00CA684E">
          <w:rPr>
            <w:rStyle w:val="PageNumber"/>
            <w:rFonts w:ascii="Times New Roman" w:hAnsi="Times New Roman" w:cs="Times New Roman"/>
          </w:rPr>
          <w:fldChar w:fldCharType="begin"/>
        </w:r>
        <w:r w:rsidRPr="00CA684E">
          <w:rPr>
            <w:rStyle w:val="PageNumber"/>
            <w:rFonts w:ascii="Times New Roman" w:hAnsi="Times New Roman" w:cs="Times New Roman"/>
          </w:rPr>
          <w:instrText xml:space="preserve"> PAGE </w:instrText>
        </w:r>
        <w:r w:rsidRPr="00CA684E">
          <w:rPr>
            <w:rStyle w:val="PageNumber"/>
            <w:rFonts w:ascii="Times New Roman" w:hAnsi="Times New Roman" w:cs="Times New Roman"/>
          </w:rPr>
          <w:fldChar w:fldCharType="separate"/>
        </w:r>
        <w:r w:rsidRPr="00CA684E">
          <w:rPr>
            <w:rStyle w:val="PageNumber"/>
            <w:rFonts w:ascii="Times New Roman" w:hAnsi="Times New Roman" w:cs="Times New Roman"/>
            <w:noProof/>
          </w:rPr>
          <w:t>2</w:t>
        </w:r>
        <w:r w:rsidRPr="00CA684E">
          <w:rPr>
            <w:rStyle w:val="PageNumber"/>
            <w:rFonts w:ascii="Times New Roman" w:hAnsi="Times New Roman" w:cs="Times New Roman"/>
          </w:rPr>
          <w:fldChar w:fldCharType="end"/>
        </w:r>
      </w:p>
    </w:sdtContent>
  </w:sdt>
  <w:p w14:paraId="240532A9" w14:textId="121698C9" w:rsidR="00646209" w:rsidRPr="00646209" w:rsidRDefault="00646209" w:rsidP="0051247D">
    <w:pPr>
      <w:pStyle w:val="Footer"/>
      <w:mirrorIndents/>
      <w:jc w:val="center"/>
      <w:rPr>
        <w:sz w:val="3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B70514" w14:textId="044A9727" w:rsidR="00CA684E" w:rsidRPr="00CA684E" w:rsidRDefault="00CA684E" w:rsidP="00CA684E">
    <w:pPr>
      <w:pStyle w:val="Footer"/>
      <w:jc w:val="center"/>
      <w:rPr>
        <w:rFonts w:ascii="Times New Roman" w:hAnsi="Times New Roman" w:cs="Times New Roman"/>
      </w:rPr>
    </w:pPr>
    <w:r w:rsidRPr="00CA684E">
      <w:rPr>
        <w:rFonts w:ascii="Times New Roman" w:hAnsi="Times New Roman" w:cs="Times New Roman"/>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A50286" w14:textId="77777777" w:rsidR="007517B7" w:rsidRDefault="007517B7" w:rsidP="00D733CF">
      <w:r>
        <w:separator/>
      </w:r>
    </w:p>
  </w:footnote>
  <w:footnote w:type="continuationSeparator" w:id="0">
    <w:p w14:paraId="2643C3BD" w14:textId="77777777" w:rsidR="007517B7" w:rsidRDefault="007517B7" w:rsidP="00D733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529B9" w14:textId="61F7D83B" w:rsidR="00E431D1" w:rsidRDefault="009F051A" w:rsidP="009F051A">
    <w:pPr>
      <w:pStyle w:val="Header"/>
      <w:tabs>
        <w:tab w:val="clear" w:pos="4680"/>
        <w:tab w:val="clear" w:pos="9360"/>
        <w:tab w:val="left" w:pos="6865"/>
      </w:tabs>
      <w:ind w:left="720" w:right="-1150"/>
    </w:pPr>
    <w:r>
      <w:rPr>
        <w:rFonts w:ascii="Palatino" w:hAnsi="Palatino"/>
        <w:noProof/>
      </w:rPr>
      <w:drawing>
        <wp:anchor distT="0" distB="0" distL="114300" distR="114300" simplePos="0" relativeHeight="251658240" behindDoc="1" locked="0" layoutInCell="1" allowOverlap="1" wp14:anchorId="26F38931" wp14:editId="16A203B4">
          <wp:simplePos x="0" y="0"/>
          <wp:positionH relativeFrom="column">
            <wp:posOffset>450850</wp:posOffset>
          </wp:positionH>
          <wp:positionV relativeFrom="paragraph">
            <wp:posOffset>0</wp:posOffset>
          </wp:positionV>
          <wp:extent cx="4826000" cy="952500"/>
          <wp:effectExtent l="0" t="0" r="0" b="0"/>
          <wp:wrapTight wrapText="bothSides">
            <wp:wrapPolygon edited="0">
              <wp:start x="1535" y="0"/>
              <wp:lineTo x="1137" y="576"/>
              <wp:lineTo x="227" y="4032"/>
              <wp:lineTo x="0" y="7776"/>
              <wp:lineTo x="0" y="14112"/>
              <wp:lineTo x="455" y="18432"/>
              <wp:lineTo x="1364" y="21312"/>
              <wp:lineTo x="1535" y="21312"/>
              <wp:lineTo x="2728" y="21312"/>
              <wp:lineTo x="2899" y="21312"/>
              <wp:lineTo x="3752" y="18720"/>
              <wp:lineTo x="21543" y="17856"/>
              <wp:lineTo x="21543" y="13824"/>
              <wp:lineTo x="4320" y="13824"/>
              <wp:lineTo x="21543" y="12384"/>
              <wp:lineTo x="21543" y="4320"/>
              <wp:lineTo x="2728" y="0"/>
              <wp:lineTo x="1535"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ne-World-Connected-Logo.png"/>
                  <pic:cNvPicPr/>
                </pic:nvPicPr>
                <pic:blipFill>
                  <a:blip r:embed="rId1">
                    <a:extLst>
                      <a:ext uri="{28A0092B-C50C-407E-A947-70E740481C1C}">
                        <a14:useLocalDpi xmlns:a14="http://schemas.microsoft.com/office/drawing/2010/main" val="0"/>
                      </a:ext>
                    </a:extLst>
                  </a:blip>
                  <a:stretch>
                    <a:fillRect/>
                  </a:stretch>
                </pic:blipFill>
                <pic:spPr>
                  <a:xfrm>
                    <a:off x="0" y="0"/>
                    <a:ext cx="4826000" cy="9525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36F96"/>
    <w:multiLevelType w:val="hybridMultilevel"/>
    <w:tmpl w:val="D6D8C97A"/>
    <w:lvl w:ilvl="0" w:tplc="B784B1F6">
      <w:start w:val="1"/>
      <w:numFmt w:val="decimal"/>
      <w:lvlText w:val="%1."/>
      <w:lvlJc w:val="left"/>
      <w:pPr>
        <w:ind w:left="1035" w:hanging="360"/>
      </w:pPr>
      <w:rPr>
        <w:b/>
      </w:rPr>
    </w:lvl>
    <w:lvl w:ilvl="1" w:tplc="04090019">
      <w:start w:val="1"/>
      <w:numFmt w:val="lowerLetter"/>
      <w:lvlText w:val="%2."/>
      <w:lvlJc w:val="left"/>
      <w:pPr>
        <w:ind w:left="1755" w:hanging="360"/>
      </w:pPr>
    </w:lvl>
    <w:lvl w:ilvl="2" w:tplc="0409001B">
      <w:start w:val="1"/>
      <w:numFmt w:val="lowerRoman"/>
      <w:lvlText w:val="%3."/>
      <w:lvlJc w:val="right"/>
      <w:pPr>
        <w:ind w:left="2475" w:hanging="180"/>
      </w:pPr>
    </w:lvl>
    <w:lvl w:ilvl="3" w:tplc="0409000F">
      <w:start w:val="1"/>
      <w:numFmt w:val="decimal"/>
      <w:lvlText w:val="%4."/>
      <w:lvlJc w:val="left"/>
      <w:pPr>
        <w:ind w:left="3195" w:hanging="360"/>
      </w:pPr>
    </w:lvl>
    <w:lvl w:ilvl="4" w:tplc="04090019">
      <w:start w:val="1"/>
      <w:numFmt w:val="lowerLetter"/>
      <w:lvlText w:val="%5."/>
      <w:lvlJc w:val="left"/>
      <w:pPr>
        <w:ind w:left="3915" w:hanging="360"/>
      </w:pPr>
    </w:lvl>
    <w:lvl w:ilvl="5" w:tplc="0409001B">
      <w:start w:val="1"/>
      <w:numFmt w:val="lowerRoman"/>
      <w:lvlText w:val="%6."/>
      <w:lvlJc w:val="right"/>
      <w:pPr>
        <w:ind w:left="4635" w:hanging="180"/>
      </w:pPr>
    </w:lvl>
    <w:lvl w:ilvl="6" w:tplc="0409000F">
      <w:start w:val="1"/>
      <w:numFmt w:val="decimal"/>
      <w:lvlText w:val="%7."/>
      <w:lvlJc w:val="left"/>
      <w:pPr>
        <w:ind w:left="5355" w:hanging="360"/>
      </w:pPr>
    </w:lvl>
    <w:lvl w:ilvl="7" w:tplc="04090019">
      <w:start w:val="1"/>
      <w:numFmt w:val="lowerLetter"/>
      <w:lvlText w:val="%8."/>
      <w:lvlJc w:val="left"/>
      <w:pPr>
        <w:ind w:left="6075" w:hanging="360"/>
      </w:pPr>
    </w:lvl>
    <w:lvl w:ilvl="8" w:tplc="0409001B">
      <w:start w:val="1"/>
      <w:numFmt w:val="lowerRoman"/>
      <w:lvlText w:val="%9."/>
      <w:lvlJc w:val="right"/>
      <w:pPr>
        <w:ind w:left="6795" w:hanging="180"/>
      </w:pPr>
    </w:lvl>
  </w:abstractNum>
  <w:abstractNum w:abstractNumId="1" w15:restartNumberingAfterBreak="0">
    <w:nsid w:val="0EF03A05"/>
    <w:multiLevelType w:val="hybridMultilevel"/>
    <w:tmpl w:val="4E600F8E"/>
    <w:lvl w:ilvl="0" w:tplc="0E88CF68">
      <w:start w:val="4"/>
      <w:numFmt w:val="decimal"/>
      <w:lvlText w:val="%1."/>
      <w:lvlJc w:val="left"/>
      <w:pPr>
        <w:ind w:left="360" w:hanging="360"/>
      </w:pPr>
      <w:rPr>
        <w:rFonts w:hint="default"/>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BEE3EBD"/>
    <w:multiLevelType w:val="hybridMultilevel"/>
    <w:tmpl w:val="3066335E"/>
    <w:lvl w:ilvl="0" w:tplc="E334050E">
      <w:start w:val="1"/>
      <w:numFmt w:val="decimal"/>
      <w:lvlText w:val="%1."/>
      <w:lvlJc w:val="left"/>
      <w:pPr>
        <w:ind w:left="720" w:hanging="360"/>
      </w:pPr>
      <w:rPr>
        <w:rFonts w:hint="default"/>
        <w:b/>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EA5140"/>
    <w:multiLevelType w:val="hybridMultilevel"/>
    <w:tmpl w:val="F7A2ABFE"/>
    <w:lvl w:ilvl="0" w:tplc="64489CB8">
      <w:start w:val="1"/>
      <w:numFmt w:val="lowerLetter"/>
      <w:lvlText w:val="%1."/>
      <w:lvlJc w:val="left"/>
      <w:pPr>
        <w:ind w:left="1080" w:hanging="360"/>
      </w:pPr>
      <w:rPr>
        <w:rFonts w:hint="default"/>
        <w:b/>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F5302E7"/>
    <w:multiLevelType w:val="hybridMultilevel"/>
    <w:tmpl w:val="1F6E4824"/>
    <w:lvl w:ilvl="0" w:tplc="04D4AAB6">
      <w:start w:val="1"/>
      <w:numFmt w:val="lowerLetter"/>
      <w:lvlText w:val="%1."/>
      <w:lvlJc w:val="left"/>
      <w:pPr>
        <w:ind w:left="720" w:hanging="360"/>
      </w:pPr>
      <w:rPr>
        <w:b/>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431E45"/>
    <w:multiLevelType w:val="hybridMultilevel"/>
    <w:tmpl w:val="45ECBB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795C2066"/>
    <w:multiLevelType w:val="hybridMultilevel"/>
    <w:tmpl w:val="15940ED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abstractNumId w:val="2"/>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5"/>
  </w:num>
  <w:num w:numId="5">
    <w:abstractNumId w:val="1"/>
  </w:num>
  <w:num w:numId="6">
    <w:abstractNumId w:val="4"/>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7977"/>
    <w:rsid w:val="00065665"/>
    <w:rsid w:val="00080828"/>
    <w:rsid w:val="000872F9"/>
    <w:rsid w:val="000E1BAF"/>
    <w:rsid w:val="000F515E"/>
    <w:rsid w:val="000F7BBC"/>
    <w:rsid w:val="00176F91"/>
    <w:rsid w:val="00177EF8"/>
    <w:rsid w:val="001D476E"/>
    <w:rsid w:val="002420BE"/>
    <w:rsid w:val="002553CC"/>
    <w:rsid w:val="00255CB2"/>
    <w:rsid w:val="00284554"/>
    <w:rsid w:val="00297977"/>
    <w:rsid w:val="002A46AE"/>
    <w:rsid w:val="002C78A0"/>
    <w:rsid w:val="002E255D"/>
    <w:rsid w:val="00304BA9"/>
    <w:rsid w:val="00310508"/>
    <w:rsid w:val="00346B6C"/>
    <w:rsid w:val="00376DAD"/>
    <w:rsid w:val="00397460"/>
    <w:rsid w:val="003F1D6E"/>
    <w:rsid w:val="004F48E1"/>
    <w:rsid w:val="0051247D"/>
    <w:rsid w:val="00515373"/>
    <w:rsid w:val="00557065"/>
    <w:rsid w:val="00575DD8"/>
    <w:rsid w:val="005A4CF6"/>
    <w:rsid w:val="005B397F"/>
    <w:rsid w:val="005C6580"/>
    <w:rsid w:val="00646209"/>
    <w:rsid w:val="00661004"/>
    <w:rsid w:val="00672730"/>
    <w:rsid w:val="00691D19"/>
    <w:rsid w:val="00697E8C"/>
    <w:rsid w:val="006F0C14"/>
    <w:rsid w:val="007230D2"/>
    <w:rsid w:val="007517B7"/>
    <w:rsid w:val="00791545"/>
    <w:rsid w:val="007F35B3"/>
    <w:rsid w:val="00820B17"/>
    <w:rsid w:val="008832A6"/>
    <w:rsid w:val="00894973"/>
    <w:rsid w:val="008A1A4B"/>
    <w:rsid w:val="008E3431"/>
    <w:rsid w:val="008E75A5"/>
    <w:rsid w:val="00927A2A"/>
    <w:rsid w:val="00936502"/>
    <w:rsid w:val="00967050"/>
    <w:rsid w:val="009E56D3"/>
    <w:rsid w:val="009F051A"/>
    <w:rsid w:val="00A02938"/>
    <w:rsid w:val="00A3488F"/>
    <w:rsid w:val="00A66C17"/>
    <w:rsid w:val="00AC4248"/>
    <w:rsid w:val="00B102CB"/>
    <w:rsid w:val="00B242A0"/>
    <w:rsid w:val="00B442C0"/>
    <w:rsid w:val="00B53BC7"/>
    <w:rsid w:val="00B67A60"/>
    <w:rsid w:val="00BD2FBF"/>
    <w:rsid w:val="00C0671D"/>
    <w:rsid w:val="00C607FB"/>
    <w:rsid w:val="00C77BC5"/>
    <w:rsid w:val="00C90704"/>
    <w:rsid w:val="00CA684E"/>
    <w:rsid w:val="00CC76A6"/>
    <w:rsid w:val="00D14B01"/>
    <w:rsid w:val="00D17D50"/>
    <w:rsid w:val="00D57A69"/>
    <w:rsid w:val="00D733CF"/>
    <w:rsid w:val="00D80360"/>
    <w:rsid w:val="00D921A9"/>
    <w:rsid w:val="00D93D8E"/>
    <w:rsid w:val="00D94B3E"/>
    <w:rsid w:val="00DA2500"/>
    <w:rsid w:val="00E10521"/>
    <w:rsid w:val="00E12A16"/>
    <w:rsid w:val="00E23821"/>
    <w:rsid w:val="00E431D1"/>
    <w:rsid w:val="00EC6EF3"/>
    <w:rsid w:val="00EE28F5"/>
    <w:rsid w:val="00F01493"/>
    <w:rsid w:val="00FA0174"/>
    <w:rsid w:val="00FA0FBB"/>
    <w:rsid w:val="00FE7F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6DBF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247D"/>
    <w:pPr>
      <w:keepNext/>
      <w:keepLines/>
      <w:pBdr>
        <w:bottom w:val="single" w:sz="4" w:space="1" w:color="595959" w:themeColor="text1" w:themeTint="A6"/>
      </w:pBdr>
      <w:spacing w:before="360" w:after="120"/>
      <w:jc w:val="both"/>
      <w:outlineLvl w:val="0"/>
    </w:pPr>
    <w:rPr>
      <w:rFonts w:ascii="Georgia" w:eastAsiaTheme="majorEastAsia" w:hAnsi="Georgia" w:cstheme="majorBidi"/>
      <w:bCs/>
      <w:smallCaps/>
      <w:color w:val="000000" w:themeColor="text1"/>
      <w:sz w:val="36"/>
      <w:szCs w:val="36"/>
      <w:lang w:eastAsia="ja-JP"/>
    </w:rPr>
  </w:style>
  <w:style w:type="paragraph" w:styleId="Heading2">
    <w:name w:val="heading 2"/>
    <w:basedOn w:val="Normal"/>
    <w:next w:val="Normal"/>
    <w:link w:val="Heading2Char"/>
    <w:uiPriority w:val="9"/>
    <w:semiHidden/>
    <w:unhideWhenUsed/>
    <w:qFormat/>
    <w:rsid w:val="00515373"/>
    <w:pPr>
      <w:keepNext/>
      <w:keepLines/>
      <w:numPr>
        <w:ilvl w:val="1"/>
        <w:numId w:val="1"/>
      </w:numPr>
      <w:spacing w:before="360" w:line="259" w:lineRule="auto"/>
      <w:outlineLvl w:val="1"/>
    </w:pPr>
    <w:rPr>
      <w:rFonts w:asciiTheme="majorHAnsi" w:eastAsiaTheme="majorEastAsia" w:hAnsiTheme="majorHAnsi" w:cstheme="majorBidi"/>
      <w:b/>
      <w:bCs/>
      <w:smallCaps/>
      <w:color w:val="000000" w:themeColor="text1"/>
      <w:sz w:val="28"/>
      <w:szCs w:val="28"/>
      <w:lang w:eastAsia="ja-JP"/>
    </w:rPr>
  </w:style>
  <w:style w:type="paragraph" w:styleId="Heading3">
    <w:name w:val="heading 3"/>
    <w:basedOn w:val="Normal"/>
    <w:next w:val="Normal"/>
    <w:link w:val="Heading3Char"/>
    <w:uiPriority w:val="9"/>
    <w:semiHidden/>
    <w:unhideWhenUsed/>
    <w:qFormat/>
    <w:rsid w:val="00515373"/>
    <w:pPr>
      <w:keepNext/>
      <w:keepLines/>
      <w:numPr>
        <w:ilvl w:val="2"/>
        <w:numId w:val="1"/>
      </w:numPr>
      <w:spacing w:before="200" w:line="259" w:lineRule="auto"/>
      <w:outlineLvl w:val="2"/>
    </w:pPr>
    <w:rPr>
      <w:rFonts w:asciiTheme="majorHAnsi" w:eastAsiaTheme="majorEastAsia" w:hAnsiTheme="majorHAnsi" w:cstheme="majorBidi"/>
      <w:b/>
      <w:bCs/>
      <w:color w:val="000000" w:themeColor="text1"/>
      <w:sz w:val="22"/>
      <w:szCs w:val="22"/>
      <w:lang w:eastAsia="ja-JP"/>
    </w:rPr>
  </w:style>
  <w:style w:type="paragraph" w:styleId="Heading4">
    <w:name w:val="heading 4"/>
    <w:basedOn w:val="Normal"/>
    <w:next w:val="Normal"/>
    <w:link w:val="Heading4Char"/>
    <w:uiPriority w:val="9"/>
    <w:semiHidden/>
    <w:unhideWhenUsed/>
    <w:qFormat/>
    <w:rsid w:val="00515373"/>
    <w:pPr>
      <w:keepNext/>
      <w:keepLines/>
      <w:numPr>
        <w:ilvl w:val="3"/>
        <w:numId w:val="1"/>
      </w:numPr>
      <w:spacing w:before="200" w:line="259" w:lineRule="auto"/>
      <w:outlineLvl w:val="3"/>
    </w:pPr>
    <w:rPr>
      <w:rFonts w:asciiTheme="majorHAnsi" w:eastAsiaTheme="majorEastAsia" w:hAnsiTheme="majorHAnsi" w:cstheme="majorBidi"/>
      <w:b/>
      <w:bCs/>
      <w:i/>
      <w:iCs/>
      <w:color w:val="000000" w:themeColor="text1"/>
      <w:sz w:val="22"/>
      <w:szCs w:val="22"/>
      <w:lang w:eastAsia="ja-JP"/>
    </w:rPr>
  </w:style>
  <w:style w:type="paragraph" w:styleId="Heading5">
    <w:name w:val="heading 5"/>
    <w:basedOn w:val="Normal"/>
    <w:next w:val="Normal"/>
    <w:link w:val="Heading5Char"/>
    <w:uiPriority w:val="9"/>
    <w:semiHidden/>
    <w:unhideWhenUsed/>
    <w:qFormat/>
    <w:rsid w:val="00515373"/>
    <w:pPr>
      <w:keepNext/>
      <w:keepLines/>
      <w:numPr>
        <w:ilvl w:val="4"/>
        <w:numId w:val="1"/>
      </w:numPr>
      <w:spacing w:before="200" w:line="259" w:lineRule="auto"/>
      <w:outlineLvl w:val="4"/>
    </w:pPr>
    <w:rPr>
      <w:rFonts w:asciiTheme="majorHAnsi" w:eastAsiaTheme="majorEastAsia" w:hAnsiTheme="majorHAnsi" w:cstheme="majorBidi"/>
      <w:color w:val="323E4F" w:themeColor="text2" w:themeShade="BF"/>
      <w:sz w:val="22"/>
      <w:szCs w:val="22"/>
      <w:lang w:eastAsia="ja-JP"/>
    </w:rPr>
  </w:style>
  <w:style w:type="paragraph" w:styleId="Heading6">
    <w:name w:val="heading 6"/>
    <w:basedOn w:val="Normal"/>
    <w:next w:val="Normal"/>
    <w:link w:val="Heading6Char"/>
    <w:uiPriority w:val="9"/>
    <w:semiHidden/>
    <w:unhideWhenUsed/>
    <w:qFormat/>
    <w:rsid w:val="00515373"/>
    <w:pPr>
      <w:keepNext/>
      <w:keepLines/>
      <w:numPr>
        <w:ilvl w:val="5"/>
        <w:numId w:val="1"/>
      </w:numPr>
      <w:spacing w:before="200" w:line="259" w:lineRule="auto"/>
      <w:outlineLvl w:val="5"/>
    </w:pPr>
    <w:rPr>
      <w:rFonts w:asciiTheme="majorHAnsi" w:eastAsiaTheme="majorEastAsia" w:hAnsiTheme="majorHAnsi" w:cstheme="majorBidi"/>
      <w:i/>
      <w:iCs/>
      <w:color w:val="323E4F" w:themeColor="text2" w:themeShade="BF"/>
      <w:sz w:val="22"/>
      <w:szCs w:val="22"/>
      <w:lang w:eastAsia="ja-JP"/>
    </w:rPr>
  </w:style>
  <w:style w:type="paragraph" w:styleId="Heading7">
    <w:name w:val="heading 7"/>
    <w:basedOn w:val="Normal"/>
    <w:next w:val="Normal"/>
    <w:link w:val="Heading7Char"/>
    <w:uiPriority w:val="9"/>
    <w:semiHidden/>
    <w:unhideWhenUsed/>
    <w:qFormat/>
    <w:rsid w:val="00515373"/>
    <w:pPr>
      <w:keepNext/>
      <w:keepLines/>
      <w:numPr>
        <w:ilvl w:val="6"/>
        <w:numId w:val="1"/>
      </w:numPr>
      <w:spacing w:before="200" w:line="259" w:lineRule="auto"/>
      <w:outlineLvl w:val="6"/>
    </w:pPr>
    <w:rPr>
      <w:rFonts w:asciiTheme="majorHAnsi" w:eastAsiaTheme="majorEastAsia" w:hAnsiTheme="majorHAnsi" w:cstheme="majorBidi"/>
      <w:i/>
      <w:iCs/>
      <w:color w:val="404040" w:themeColor="text1" w:themeTint="BF"/>
      <w:sz w:val="22"/>
      <w:szCs w:val="22"/>
      <w:lang w:eastAsia="ja-JP"/>
    </w:rPr>
  </w:style>
  <w:style w:type="paragraph" w:styleId="Heading8">
    <w:name w:val="heading 8"/>
    <w:basedOn w:val="Normal"/>
    <w:next w:val="Normal"/>
    <w:link w:val="Heading8Char"/>
    <w:uiPriority w:val="9"/>
    <w:semiHidden/>
    <w:unhideWhenUsed/>
    <w:qFormat/>
    <w:rsid w:val="00515373"/>
    <w:pPr>
      <w:keepNext/>
      <w:keepLines/>
      <w:numPr>
        <w:ilvl w:val="7"/>
        <w:numId w:val="1"/>
      </w:numPr>
      <w:spacing w:before="200" w:line="259" w:lineRule="auto"/>
      <w:outlineLvl w:val="7"/>
    </w:pPr>
    <w:rPr>
      <w:rFonts w:asciiTheme="majorHAnsi" w:eastAsiaTheme="majorEastAsia" w:hAnsiTheme="majorHAnsi" w:cstheme="majorBidi"/>
      <w:color w:val="404040" w:themeColor="text1" w:themeTint="BF"/>
      <w:sz w:val="20"/>
      <w:szCs w:val="20"/>
      <w:lang w:eastAsia="ja-JP"/>
    </w:rPr>
  </w:style>
  <w:style w:type="paragraph" w:styleId="Heading9">
    <w:name w:val="heading 9"/>
    <w:basedOn w:val="Normal"/>
    <w:next w:val="Normal"/>
    <w:link w:val="Heading9Char"/>
    <w:uiPriority w:val="9"/>
    <w:semiHidden/>
    <w:unhideWhenUsed/>
    <w:qFormat/>
    <w:rsid w:val="00515373"/>
    <w:pPr>
      <w:keepNext/>
      <w:keepLines/>
      <w:numPr>
        <w:ilvl w:val="8"/>
        <w:numId w:val="1"/>
      </w:numPr>
      <w:spacing w:before="200" w:line="259" w:lineRule="auto"/>
      <w:outlineLvl w:val="8"/>
    </w:pPr>
    <w:rPr>
      <w:rFonts w:asciiTheme="majorHAnsi" w:eastAsiaTheme="majorEastAsia" w:hAnsiTheme="majorHAnsi" w:cstheme="majorBidi"/>
      <w:i/>
      <w:iCs/>
      <w:color w:val="404040" w:themeColor="text1" w:themeTint="BF"/>
      <w:sz w:val="20"/>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33CF"/>
    <w:pPr>
      <w:tabs>
        <w:tab w:val="center" w:pos="4680"/>
        <w:tab w:val="right" w:pos="9360"/>
      </w:tabs>
    </w:pPr>
  </w:style>
  <w:style w:type="character" w:customStyle="1" w:styleId="HeaderChar">
    <w:name w:val="Header Char"/>
    <w:basedOn w:val="DefaultParagraphFont"/>
    <w:link w:val="Header"/>
    <w:uiPriority w:val="99"/>
    <w:rsid w:val="00D733CF"/>
  </w:style>
  <w:style w:type="paragraph" w:styleId="Footer">
    <w:name w:val="footer"/>
    <w:basedOn w:val="Normal"/>
    <w:link w:val="FooterChar"/>
    <w:uiPriority w:val="99"/>
    <w:unhideWhenUsed/>
    <w:rsid w:val="00D733CF"/>
    <w:pPr>
      <w:tabs>
        <w:tab w:val="center" w:pos="4680"/>
        <w:tab w:val="right" w:pos="9360"/>
      </w:tabs>
    </w:pPr>
  </w:style>
  <w:style w:type="character" w:customStyle="1" w:styleId="FooterChar">
    <w:name w:val="Footer Char"/>
    <w:basedOn w:val="DefaultParagraphFont"/>
    <w:link w:val="Footer"/>
    <w:uiPriority w:val="99"/>
    <w:rsid w:val="00D733CF"/>
  </w:style>
  <w:style w:type="paragraph" w:styleId="Title">
    <w:name w:val="Title"/>
    <w:basedOn w:val="Normal"/>
    <w:next w:val="Normal"/>
    <w:link w:val="TitleChar"/>
    <w:uiPriority w:val="10"/>
    <w:qFormat/>
    <w:rsid w:val="00D733CF"/>
    <w:pPr>
      <w:contextualSpacing/>
    </w:pPr>
    <w:rPr>
      <w:rFonts w:asciiTheme="majorHAnsi" w:eastAsiaTheme="majorEastAsia" w:hAnsiTheme="majorHAnsi" w:cstheme="majorBidi"/>
      <w:color w:val="000000" w:themeColor="text1"/>
      <w:sz w:val="56"/>
      <w:szCs w:val="56"/>
      <w:lang w:eastAsia="ja-JP"/>
    </w:rPr>
  </w:style>
  <w:style w:type="character" w:customStyle="1" w:styleId="TitleChar">
    <w:name w:val="Title Char"/>
    <w:basedOn w:val="DefaultParagraphFont"/>
    <w:link w:val="Title"/>
    <w:uiPriority w:val="10"/>
    <w:rsid w:val="00D733CF"/>
    <w:rPr>
      <w:rFonts w:asciiTheme="majorHAnsi" w:eastAsiaTheme="majorEastAsia" w:hAnsiTheme="majorHAnsi" w:cstheme="majorBidi"/>
      <w:color w:val="000000" w:themeColor="text1"/>
      <w:sz w:val="56"/>
      <w:szCs w:val="56"/>
      <w:lang w:eastAsia="ja-JP"/>
    </w:rPr>
  </w:style>
  <w:style w:type="table" w:customStyle="1" w:styleId="GridTable6Colorful1">
    <w:name w:val="Grid Table 6 Colorful1"/>
    <w:basedOn w:val="TableNormal"/>
    <w:uiPriority w:val="51"/>
    <w:rsid w:val="00D733CF"/>
    <w:rPr>
      <w:rFonts w:eastAsiaTheme="minorEastAsia"/>
      <w:color w:val="000000" w:themeColor="text1"/>
      <w:sz w:val="22"/>
      <w:szCs w:val="22"/>
      <w:lang w:eastAsia="ja-JP"/>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ageNumber">
    <w:name w:val="page number"/>
    <w:basedOn w:val="DefaultParagraphFont"/>
    <w:uiPriority w:val="99"/>
    <w:semiHidden/>
    <w:unhideWhenUsed/>
    <w:rsid w:val="00D733CF"/>
  </w:style>
  <w:style w:type="character" w:styleId="Hyperlink">
    <w:name w:val="Hyperlink"/>
    <w:basedOn w:val="DefaultParagraphFont"/>
    <w:uiPriority w:val="99"/>
    <w:unhideWhenUsed/>
    <w:rsid w:val="001D476E"/>
    <w:rPr>
      <w:color w:val="0563C1" w:themeColor="hyperlink"/>
      <w:u w:val="single"/>
    </w:rPr>
  </w:style>
  <w:style w:type="character" w:customStyle="1" w:styleId="Heading1Char">
    <w:name w:val="Heading 1 Char"/>
    <w:basedOn w:val="DefaultParagraphFont"/>
    <w:link w:val="Heading1"/>
    <w:uiPriority w:val="9"/>
    <w:rsid w:val="0051247D"/>
    <w:rPr>
      <w:rFonts w:ascii="Georgia" w:eastAsiaTheme="majorEastAsia" w:hAnsi="Georgia" w:cstheme="majorBidi"/>
      <w:bCs/>
      <w:smallCaps/>
      <w:color w:val="000000" w:themeColor="text1"/>
      <w:sz w:val="36"/>
      <w:szCs w:val="36"/>
      <w:lang w:eastAsia="ja-JP"/>
    </w:rPr>
  </w:style>
  <w:style w:type="character" w:customStyle="1" w:styleId="Heading2Char">
    <w:name w:val="Heading 2 Char"/>
    <w:basedOn w:val="DefaultParagraphFont"/>
    <w:link w:val="Heading2"/>
    <w:uiPriority w:val="9"/>
    <w:semiHidden/>
    <w:rsid w:val="00515373"/>
    <w:rPr>
      <w:rFonts w:asciiTheme="majorHAnsi" w:eastAsiaTheme="majorEastAsia" w:hAnsiTheme="majorHAnsi" w:cstheme="majorBidi"/>
      <w:b/>
      <w:bCs/>
      <w:smallCaps/>
      <w:color w:val="000000" w:themeColor="text1"/>
      <w:sz w:val="28"/>
      <w:szCs w:val="28"/>
      <w:lang w:eastAsia="ja-JP"/>
    </w:rPr>
  </w:style>
  <w:style w:type="character" w:customStyle="1" w:styleId="Heading3Char">
    <w:name w:val="Heading 3 Char"/>
    <w:basedOn w:val="DefaultParagraphFont"/>
    <w:link w:val="Heading3"/>
    <w:uiPriority w:val="9"/>
    <w:semiHidden/>
    <w:rsid w:val="00515373"/>
    <w:rPr>
      <w:rFonts w:asciiTheme="majorHAnsi" w:eastAsiaTheme="majorEastAsia" w:hAnsiTheme="majorHAnsi" w:cstheme="majorBidi"/>
      <w:b/>
      <w:bCs/>
      <w:color w:val="000000" w:themeColor="text1"/>
      <w:sz w:val="22"/>
      <w:szCs w:val="22"/>
      <w:lang w:eastAsia="ja-JP"/>
    </w:rPr>
  </w:style>
  <w:style w:type="character" w:customStyle="1" w:styleId="Heading4Char">
    <w:name w:val="Heading 4 Char"/>
    <w:basedOn w:val="DefaultParagraphFont"/>
    <w:link w:val="Heading4"/>
    <w:uiPriority w:val="9"/>
    <w:semiHidden/>
    <w:rsid w:val="00515373"/>
    <w:rPr>
      <w:rFonts w:asciiTheme="majorHAnsi" w:eastAsiaTheme="majorEastAsia" w:hAnsiTheme="majorHAnsi" w:cstheme="majorBidi"/>
      <w:b/>
      <w:bCs/>
      <w:i/>
      <w:iCs/>
      <w:color w:val="000000" w:themeColor="text1"/>
      <w:sz w:val="22"/>
      <w:szCs w:val="22"/>
      <w:lang w:eastAsia="ja-JP"/>
    </w:rPr>
  </w:style>
  <w:style w:type="character" w:customStyle="1" w:styleId="Heading5Char">
    <w:name w:val="Heading 5 Char"/>
    <w:basedOn w:val="DefaultParagraphFont"/>
    <w:link w:val="Heading5"/>
    <w:uiPriority w:val="9"/>
    <w:semiHidden/>
    <w:rsid w:val="00515373"/>
    <w:rPr>
      <w:rFonts w:asciiTheme="majorHAnsi" w:eastAsiaTheme="majorEastAsia" w:hAnsiTheme="majorHAnsi" w:cstheme="majorBidi"/>
      <w:color w:val="323E4F" w:themeColor="text2" w:themeShade="BF"/>
      <w:sz w:val="22"/>
      <w:szCs w:val="22"/>
      <w:lang w:eastAsia="ja-JP"/>
    </w:rPr>
  </w:style>
  <w:style w:type="character" w:customStyle="1" w:styleId="Heading6Char">
    <w:name w:val="Heading 6 Char"/>
    <w:basedOn w:val="DefaultParagraphFont"/>
    <w:link w:val="Heading6"/>
    <w:uiPriority w:val="9"/>
    <w:semiHidden/>
    <w:rsid w:val="00515373"/>
    <w:rPr>
      <w:rFonts w:asciiTheme="majorHAnsi" w:eastAsiaTheme="majorEastAsia" w:hAnsiTheme="majorHAnsi" w:cstheme="majorBidi"/>
      <w:i/>
      <w:iCs/>
      <w:color w:val="323E4F" w:themeColor="text2" w:themeShade="BF"/>
      <w:sz w:val="22"/>
      <w:szCs w:val="22"/>
      <w:lang w:eastAsia="ja-JP"/>
    </w:rPr>
  </w:style>
  <w:style w:type="character" w:customStyle="1" w:styleId="Heading7Char">
    <w:name w:val="Heading 7 Char"/>
    <w:basedOn w:val="DefaultParagraphFont"/>
    <w:link w:val="Heading7"/>
    <w:uiPriority w:val="9"/>
    <w:semiHidden/>
    <w:rsid w:val="00515373"/>
    <w:rPr>
      <w:rFonts w:asciiTheme="majorHAnsi" w:eastAsiaTheme="majorEastAsia" w:hAnsiTheme="majorHAnsi" w:cstheme="majorBidi"/>
      <w:i/>
      <w:iCs/>
      <w:color w:val="404040" w:themeColor="text1" w:themeTint="BF"/>
      <w:sz w:val="22"/>
      <w:szCs w:val="22"/>
      <w:lang w:eastAsia="ja-JP"/>
    </w:rPr>
  </w:style>
  <w:style w:type="character" w:customStyle="1" w:styleId="Heading8Char">
    <w:name w:val="Heading 8 Char"/>
    <w:basedOn w:val="DefaultParagraphFont"/>
    <w:link w:val="Heading8"/>
    <w:uiPriority w:val="9"/>
    <w:semiHidden/>
    <w:rsid w:val="00515373"/>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uiPriority w:val="9"/>
    <w:semiHidden/>
    <w:rsid w:val="00515373"/>
    <w:rPr>
      <w:rFonts w:asciiTheme="majorHAnsi" w:eastAsiaTheme="majorEastAsia" w:hAnsiTheme="majorHAnsi" w:cstheme="majorBidi"/>
      <w:i/>
      <w:iCs/>
      <w:color w:val="404040" w:themeColor="text1" w:themeTint="BF"/>
      <w:sz w:val="20"/>
      <w:szCs w:val="20"/>
      <w:lang w:eastAsia="ja-JP"/>
    </w:rPr>
  </w:style>
  <w:style w:type="paragraph" w:styleId="NormalWeb">
    <w:name w:val="Normal (Web)"/>
    <w:basedOn w:val="Normal"/>
    <w:uiPriority w:val="99"/>
    <w:unhideWhenUsed/>
    <w:rsid w:val="00C77BC5"/>
    <w:pPr>
      <w:spacing w:before="100" w:beforeAutospacing="1" w:after="100" w:afterAutospacing="1"/>
    </w:pPr>
    <w:rPr>
      <w:rFonts w:ascii="Times New Roman" w:hAnsi="Times New Roman" w:cs="Times New Roman"/>
    </w:rPr>
  </w:style>
  <w:style w:type="paragraph" w:styleId="ListParagraph">
    <w:name w:val="List Paragraph"/>
    <w:aliases w:val="FooterText,Bullet List,List Paragraph1,numbered,Paragraphe de liste1,Bulletr List Paragraph,List Paragraph2,列出段落,列出段落1,List Paragraph21,Listeafsnit1,Parágrafo da Lista1,Párrafo de lista1,リスト段落1"/>
    <w:basedOn w:val="Normal"/>
    <w:link w:val="ListParagraphChar"/>
    <w:uiPriority w:val="34"/>
    <w:qFormat/>
    <w:rsid w:val="003F1D6E"/>
    <w:pPr>
      <w:spacing w:after="200" w:line="276" w:lineRule="auto"/>
      <w:ind w:left="720"/>
      <w:contextualSpacing/>
    </w:pPr>
    <w:rPr>
      <w:sz w:val="22"/>
      <w:szCs w:val="22"/>
    </w:rPr>
  </w:style>
  <w:style w:type="character" w:customStyle="1" w:styleId="ListParagraphChar">
    <w:name w:val="List Paragraph Char"/>
    <w:aliases w:val="FooterText Char,Bullet List Char,List Paragraph1 Char,numbered Char,Paragraphe de liste1 Char,Bulletr List Paragraph Char,List Paragraph2 Char,列出段落 Char,列出段落1 Char,List Paragraph21 Char,Listeafsnit1 Char,Parágrafo da Lista1 Char"/>
    <w:basedOn w:val="DefaultParagraphFont"/>
    <w:link w:val="ListParagraph"/>
    <w:uiPriority w:val="34"/>
    <w:locked/>
    <w:rsid w:val="003F1D6E"/>
    <w:rPr>
      <w:sz w:val="22"/>
      <w:szCs w:val="22"/>
    </w:rPr>
  </w:style>
  <w:style w:type="table" w:customStyle="1" w:styleId="GridTable6Colorful2">
    <w:name w:val="Grid Table 6 Colorful2"/>
    <w:basedOn w:val="TableNormal"/>
    <w:uiPriority w:val="51"/>
    <w:rsid w:val="00FA0FBB"/>
    <w:rPr>
      <w:rFonts w:eastAsiaTheme="minorEastAsia"/>
      <w:color w:val="000000" w:themeColor="text1"/>
      <w:sz w:val="22"/>
      <w:szCs w:val="22"/>
      <w:lang w:eastAsia="ja-JP"/>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uiPriority w:val="1"/>
    <w:qFormat/>
    <w:rsid w:val="00FA0FBB"/>
    <w:rPr>
      <w:rFonts w:eastAsiaTheme="minorEastAsia"/>
      <w:sz w:val="22"/>
      <w:szCs w:val="22"/>
      <w:lang w:eastAsia="ja-JP"/>
    </w:rPr>
  </w:style>
  <w:style w:type="table" w:customStyle="1" w:styleId="GridTable6Colorful21">
    <w:name w:val="Grid Table 6 Colorful21"/>
    <w:basedOn w:val="TableNormal"/>
    <w:uiPriority w:val="51"/>
    <w:rsid w:val="00FA0FBB"/>
    <w:rPr>
      <w:rFonts w:eastAsiaTheme="minorEastAsia"/>
      <w:color w:val="000000" w:themeColor="text1"/>
      <w:sz w:val="22"/>
      <w:szCs w:val="22"/>
      <w:lang w:eastAsia="ja-JP"/>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2898040">
      <w:bodyDiv w:val="1"/>
      <w:marLeft w:val="0"/>
      <w:marRight w:val="0"/>
      <w:marTop w:val="0"/>
      <w:marBottom w:val="0"/>
      <w:divBdr>
        <w:top w:val="none" w:sz="0" w:space="0" w:color="auto"/>
        <w:left w:val="none" w:sz="0" w:space="0" w:color="auto"/>
        <w:bottom w:val="none" w:sz="0" w:space="0" w:color="auto"/>
        <w:right w:val="none" w:sz="0" w:space="0" w:color="auto"/>
      </w:divBdr>
    </w:div>
    <w:div w:id="485367407">
      <w:bodyDiv w:val="1"/>
      <w:marLeft w:val="0"/>
      <w:marRight w:val="0"/>
      <w:marTop w:val="0"/>
      <w:marBottom w:val="0"/>
      <w:divBdr>
        <w:top w:val="none" w:sz="0" w:space="0" w:color="auto"/>
        <w:left w:val="none" w:sz="0" w:space="0" w:color="auto"/>
        <w:bottom w:val="none" w:sz="0" w:space="0" w:color="auto"/>
        <w:right w:val="none" w:sz="0" w:space="0" w:color="auto"/>
      </w:divBdr>
    </w:div>
    <w:div w:id="518272571">
      <w:bodyDiv w:val="1"/>
      <w:marLeft w:val="0"/>
      <w:marRight w:val="0"/>
      <w:marTop w:val="0"/>
      <w:marBottom w:val="0"/>
      <w:divBdr>
        <w:top w:val="none" w:sz="0" w:space="0" w:color="auto"/>
        <w:left w:val="none" w:sz="0" w:space="0" w:color="auto"/>
        <w:bottom w:val="none" w:sz="0" w:space="0" w:color="auto"/>
        <w:right w:val="none" w:sz="0" w:space="0" w:color="auto"/>
      </w:divBdr>
    </w:div>
    <w:div w:id="722367606">
      <w:bodyDiv w:val="1"/>
      <w:marLeft w:val="0"/>
      <w:marRight w:val="0"/>
      <w:marTop w:val="0"/>
      <w:marBottom w:val="0"/>
      <w:divBdr>
        <w:top w:val="none" w:sz="0" w:space="0" w:color="auto"/>
        <w:left w:val="none" w:sz="0" w:space="0" w:color="auto"/>
        <w:bottom w:val="none" w:sz="0" w:space="0" w:color="auto"/>
        <w:right w:val="none" w:sz="0" w:space="0" w:color="auto"/>
      </w:divBdr>
      <w:divsChild>
        <w:div w:id="511651771">
          <w:marLeft w:val="547"/>
          <w:marRight w:val="0"/>
          <w:marTop w:val="0"/>
          <w:marBottom w:val="0"/>
          <w:divBdr>
            <w:top w:val="none" w:sz="0" w:space="0" w:color="auto"/>
            <w:left w:val="none" w:sz="0" w:space="0" w:color="auto"/>
            <w:bottom w:val="none" w:sz="0" w:space="0" w:color="auto"/>
            <w:right w:val="none" w:sz="0" w:space="0" w:color="auto"/>
          </w:divBdr>
        </w:div>
      </w:divsChild>
    </w:div>
    <w:div w:id="745417572">
      <w:bodyDiv w:val="1"/>
      <w:marLeft w:val="0"/>
      <w:marRight w:val="0"/>
      <w:marTop w:val="0"/>
      <w:marBottom w:val="0"/>
      <w:divBdr>
        <w:top w:val="none" w:sz="0" w:space="0" w:color="auto"/>
        <w:left w:val="none" w:sz="0" w:space="0" w:color="auto"/>
        <w:bottom w:val="none" w:sz="0" w:space="0" w:color="auto"/>
        <w:right w:val="none" w:sz="0" w:space="0" w:color="auto"/>
      </w:divBdr>
    </w:div>
    <w:div w:id="803353962">
      <w:bodyDiv w:val="1"/>
      <w:marLeft w:val="0"/>
      <w:marRight w:val="0"/>
      <w:marTop w:val="0"/>
      <w:marBottom w:val="0"/>
      <w:divBdr>
        <w:top w:val="none" w:sz="0" w:space="0" w:color="auto"/>
        <w:left w:val="none" w:sz="0" w:space="0" w:color="auto"/>
        <w:bottom w:val="none" w:sz="0" w:space="0" w:color="auto"/>
        <w:right w:val="none" w:sz="0" w:space="0" w:color="auto"/>
      </w:divBdr>
    </w:div>
    <w:div w:id="850413365">
      <w:bodyDiv w:val="1"/>
      <w:marLeft w:val="0"/>
      <w:marRight w:val="0"/>
      <w:marTop w:val="0"/>
      <w:marBottom w:val="0"/>
      <w:divBdr>
        <w:top w:val="none" w:sz="0" w:space="0" w:color="auto"/>
        <w:left w:val="none" w:sz="0" w:space="0" w:color="auto"/>
        <w:bottom w:val="none" w:sz="0" w:space="0" w:color="auto"/>
        <w:right w:val="none" w:sz="0" w:space="0" w:color="auto"/>
      </w:divBdr>
    </w:div>
    <w:div w:id="1020814243">
      <w:bodyDiv w:val="1"/>
      <w:marLeft w:val="0"/>
      <w:marRight w:val="0"/>
      <w:marTop w:val="0"/>
      <w:marBottom w:val="0"/>
      <w:divBdr>
        <w:top w:val="none" w:sz="0" w:space="0" w:color="auto"/>
        <w:left w:val="none" w:sz="0" w:space="0" w:color="auto"/>
        <w:bottom w:val="none" w:sz="0" w:space="0" w:color="auto"/>
        <w:right w:val="none" w:sz="0" w:space="0" w:color="auto"/>
      </w:divBdr>
    </w:div>
    <w:div w:id="1080443729">
      <w:bodyDiv w:val="1"/>
      <w:marLeft w:val="0"/>
      <w:marRight w:val="0"/>
      <w:marTop w:val="0"/>
      <w:marBottom w:val="0"/>
      <w:divBdr>
        <w:top w:val="none" w:sz="0" w:space="0" w:color="auto"/>
        <w:left w:val="none" w:sz="0" w:space="0" w:color="auto"/>
        <w:bottom w:val="none" w:sz="0" w:space="0" w:color="auto"/>
        <w:right w:val="none" w:sz="0" w:space="0" w:color="auto"/>
      </w:divBdr>
    </w:div>
    <w:div w:id="1246914208">
      <w:bodyDiv w:val="1"/>
      <w:marLeft w:val="0"/>
      <w:marRight w:val="0"/>
      <w:marTop w:val="0"/>
      <w:marBottom w:val="0"/>
      <w:divBdr>
        <w:top w:val="none" w:sz="0" w:space="0" w:color="auto"/>
        <w:left w:val="none" w:sz="0" w:space="0" w:color="auto"/>
        <w:bottom w:val="none" w:sz="0" w:space="0" w:color="auto"/>
        <w:right w:val="none" w:sz="0" w:space="0" w:color="auto"/>
      </w:divBdr>
    </w:div>
    <w:div w:id="1262954755">
      <w:bodyDiv w:val="1"/>
      <w:marLeft w:val="0"/>
      <w:marRight w:val="0"/>
      <w:marTop w:val="0"/>
      <w:marBottom w:val="0"/>
      <w:divBdr>
        <w:top w:val="none" w:sz="0" w:space="0" w:color="auto"/>
        <w:left w:val="none" w:sz="0" w:space="0" w:color="auto"/>
        <w:bottom w:val="none" w:sz="0" w:space="0" w:color="auto"/>
        <w:right w:val="none" w:sz="0" w:space="0" w:color="auto"/>
      </w:divBdr>
    </w:div>
    <w:div w:id="1406413815">
      <w:bodyDiv w:val="1"/>
      <w:marLeft w:val="0"/>
      <w:marRight w:val="0"/>
      <w:marTop w:val="0"/>
      <w:marBottom w:val="0"/>
      <w:divBdr>
        <w:top w:val="none" w:sz="0" w:space="0" w:color="auto"/>
        <w:left w:val="none" w:sz="0" w:space="0" w:color="auto"/>
        <w:bottom w:val="none" w:sz="0" w:space="0" w:color="auto"/>
        <w:right w:val="none" w:sz="0" w:space="0" w:color="auto"/>
      </w:divBdr>
    </w:div>
    <w:div w:id="1429423169">
      <w:bodyDiv w:val="1"/>
      <w:marLeft w:val="0"/>
      <w:marRight w:val="0"/>
      <w:marTop w:val="0"/>
      <w:marBottom w:val="0"/>
      <w:divBdr>
        <w:top w:val="none" w:sz="0" w:space="0" w:color="auto"/>
        <w:left w:val="none" w:sz="0" w:space="0" w:color="auto"/>
        <w:bottom w:val="none" w:sz="0" w:space="0" w:color="auto"/>
        <w:right w:val="none" w:sz="0" w:space="0" w:color="auto"/>
      </w:divBdr>
    </w:div>
    <w:div w:id="1523741178">
      <w:bodyDiv w:val="1"/>
      <w:marLeft w:val="0"/>
      <w:marRight w:val="0"/>
      <w:marTop w:val="0"/>
      <w:marBottom w:val="0"/>
      <w:divBdr>
        <w:top w:val="none" w:sz="0" w:space="0" w:color="auto"/>
        <w:left w:val="none" w:sz="0" w:space="0" w:color="auto"/>
        <w:bottom w:val="none" w:sz="0" w:space="0" w:color="auto"/>
        <w:right w:val="none" w:sz="0" w:space="0" w:color="auto"/>
      </w:divBdr>
    </w:div>
    <w:div w:id="1691563762">
      <w:bodyDiv w:val="1"/>
      <w:marLeft w:val="0"/>
      <w:marRight w:val="0"/>
      <w:marTop w:val="0"/>
      <w:marBottom w:val="0"/>
      <w:divBdr>
        <w:top w:val="none" w:sz="0" w:space="0" w:color="auto"/>
        <w:left w:val="none" w:sz="0" w:space="0" w:color="auto"/>
        <w:bottom w:val="none" w:sz="0" w:space="0" w:color="auto"/>
        <w:right w:val="none" w:sz="0" w:space="0" w:color="auto"/>
      </w:divBdr>
    </w:div>
    <w:div w:id="1697924406">
      <w:bodyDiv w:val="1"/>
      <w:marLeft w:val="0"/>
      <w:marRight w:val="0"/>
      <w:marTop w:val="0"/>
      <w:marBottom w:val="0"/>
      <w:divBdr>
        <w:top w:val="none" w:sz="0" w:space="0" w:color="auto"/>
        <w:left w:val="none" w:sz="0" w:space="0" w:color="auto"/>
        <w:bottom w:val="none" w:sz="0" w:space="0" w:color="auto"/>
        <w:right w:val="none" w:sz="0" w:space="0" w:color="auto"/>
      </w:divBdr>
    </w:div>
    <w:div w:id="1907257669">
      <w:bodyDiv w:val="1"/>
      <w:marLeft w:val="0"/>
      <w:marRight w:val="0"/>
      <w:marTop w:val="0"/>
      <w:marBottom w:val="0"/>
      <w:divBdr>
        <w:top w:val="none" w:sz="0" w:space="0" w:color="auto"/>
        <w:left w:val="none" w:sz="0" w:space="0" w:color="auto"/>
        <w:bottom w:val="none" w:sz="0" w:space="0" w:color="auto"/>
        <w:right w:val="none" w:sz="0" w:space="0" w:color="auto"/>
      </w:divBdr>
    </w:div>
    <w:div w:id="1918050340">
      <w:bodyDiv w:val="1"/>
      <w:marLeft w:val="0"/>
      <w:marRight w:val="0"/>
      <w:marTop w:val="0"/>
      <w:marBottom w:val="0"/>
      <w:divBdr>
        <w:top w:val="none" w:sz="0" w:space="0" w:color="auto"/>
        <w:left w:val="none" w:sz="0" w:space="0" w:color="auto"/>
        <w:bottom w:val="none" w:sz="0" w:space="0" w:color="auto"/>
        <w:right w:val="none" w:sz="0" w:space="0" w:color="auto"/>
      </w:divBdr>
    </w:div>
    <w:div w:id="203137253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harada/Library/Group%20Containers/UBF8T346G9.Office/User%20Content.localized/Templates.localized/1WC%20Case%20Study.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1961230-6C03-EA4B-8B95-852FB56AE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1WC Case Study.dotx</Template>
  <TotalTime>5</TotalTime>
  <Pages>4</Pages>
  <Words>1236</Words>
  <Characters>7050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University of Pennsylvania</Company>
  <LinksUpToDate>false</LinksUpToDate>
  <CharactersWithSpaces>8270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Sharada Srinivasan</dc:creator>
  <cp:keywords/>
  <dc:description/>
  <cp:lastModifiedBy>Sharada Srinivasan</cp:lastModifiedBy>
  <cp:revision>4</cp:revision>
  <cp:lastPrinted>2016-10-19T17:09:00Z</cp:lastPrinted>
  <dcterms:created xsi:type="dcterms:W3CDTF">2018-01-30T18:29:00Z</dcterms:created>
  <dcterms:modified xsi:type="dcterms:W3CDTF">2019-08-01T16:03:00Z</dcterms:modified>
</cp:coreProperties>
</file>