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9CE3C" w14:textId="34046DB6" w:rsidR="00286CB9" w:rsidRPr="00066BF6" w:rsidRDefault="00D67724" w:rsidP="00066BF6">
      <w:pPr>
        <w:pStyle w:val="Title"/>
        <w:spacing w:after="0" w:line="240" w:lineRule="auto"/>
        <w:jc w:val="center"/>
        <w:rPr>
          <w:rFonts w:ascii="Palatino Linotype" w:hAnsi="Palatino Linotype"/>
        </w:rPr>
      </w:pPr>
      <w:r w:rsidRPr="00066BF6">
        <w:rPr>
          <w:rFonts w:ascii="Palatino Linotype" w:hAnsi="Palatino Linotype"/>
        </w:rPr>
        <w:t>AIRJALDI NETWORKS</w:t>
      </w:r>
    </w:p>
    <w:p w14:paraId="27B61F2F" w14:textId="51A6AC75" w:rsidR="00A678F3" w:rsidRPr="00E87FC4" w:rsidRDefault="00794CE5" w:rsidP="00D67724">
      <w:pPr>
        <w:pStyle w:val="Title"/>
        <w:spacing w:after="120" w:line="240" w:lineRule="auto"/>
        <w:jc w:val="center"/>
        <w:rPr>
          <w:sz w:val="36"/>
          <w:szCs w:val="36"/>
        </w:rPr>
      </w:pPr>
      <w:r w:rsidRPr="00E87FC4">
        <w:rPr>
          <w:sz w:val="36"/>
          <w:szCs w:val="36"/>
        </w:rPr>
        <w:t>Providing connectivity</w:t>
      </w:r>
      <w:r>
        <w:rPr>
          <w:sz w:val="36"/>
          <w:szCs w:val="36"/>
        </w:rPr>
        <w:t xml:space="preserve"> using unlicensed spectrum and tv white spaces</w:t>
      </w:r>
      <w:r w:rsidR="00A678F3" w:rsidRPr="00E87FC4">
        <w:rPr>
          <w:sz w:val="36"/>
          <w:szCs w:val="36"/>
        </w:rPr>
        <w:t xml:space="preserve"> </w:t>
      </w:r>
    </w:p>
    <w:p w14:paraId="7C9E2BD3" w14:textId="15FDBC30" w:rsidR="00FF7B1F" w:rsidRPr="00E87FC4" w:rsidRDefault="00794CE5" w:rsidP="00D67724">
      <w:pPr>
        <w:pStyle w:val="Title"/>
        <w:spacing w:after="120" w:line="240" w:lineRule="auto"/>
        <w:jc w:val="center"/>
        <w:rPr>
          <w:sz w:val="36"/>
          <w:szCs w:val="36"/>
        </w:rPr>
      </w:pPr>
      <w:r w:rsidRPr="00E87FC4">
        <w:rPr>
          <w:sz w:val="36"/>
          <w:szCs w:val="36"/>
        </w:rPr>
        <w:t xml:space="preserve">In rural </w:t>
      </w:r>
      <w:proofErr w:type="spellStart"/>
      <w:r w:rsidRPr="00E87FC4">
        <w:rPr>
          <w:sz w:val="36"/>
          <w:szCs w:val="36"/>
        </w:rPr>
        <w:t>india</w:t>
      </w:r>
      <w:proofErr w:type="spellEnd"/>
    </w:p>
    <w:p w14:paraId="194DF080" w14:textId="42D88AF8" w:rsidR="00286CB9" w:rsidRPr="00D67724" w:rsidRDefault="00FF7B1F" w:rsidP="00D67724">
      <w:pPr>
        <w:spacing w:line="240" w:lineRule="auto"/>
        <w:jc w:val="center"/>
      </w:pPr>
      <w:r w:rsidRPr="00E87FC4">
        <w:rPr>
          <w:noProof/>
          <w:lang w:eastAsia="en-US"/>
        </w:rPr>
        <w:drawing>
          <wp:inline distT="0" distB="0" distL="0" distR="0" wp14:anchorId="55845193" wp14:editId="17D0A6C9">
            <wp:extent cx="5722620" cy="2938145"/>
            <wp:effectExtent l="0" t="0" r="0" b="8255"/>
            <wp:docPr id="1" name="Picture 1" descr="Macintosh HD:Users:mugehaseki:Desktop:airjaldi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ugehaseki:Desktop:airjaldi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724" w:rsidRPr="00D67724">
        <w:rPr>
          <w:rFonts w:ascii="Times New Roman" w:hAnsi="Times New Roman" w:cs="Times New Roman"/>
          <w:i/>
          <w:sz w:val="24"/>
        </w:rPr>
        <w:t xml:space="preserve">An </w:t>
      </w:r>
      <w:proofErr w:type="spellStart"/>
      <w:r w:rsidR="00D67724" w:rsidRPr="00D67724">
        <w:rPr>
          <w:rFonts w:ascii="Times New Roman" w:hAnsi="Times New Roman" w:cs="Times New Roman"/>
          <w:i/>
          <w:sz w:val="24"/>
        </w:rPr>
        <w:t>AirJaldi</w:t>
      </w:r>
      <w:proofErr w:type="spellEnd"/>
      <w:r w:rsidR="00D67724" w:rsidRPr="00D67724">
        <w:rPr>
          <w:rFonts w:ascii="Times New Roman" w:hAnsi="Times New Roman" w:cs="Times New Roman"/>
          <w:i/>
          <w:sz w:val="24"/>
        </w:rPr>
        <w:t xml:space="preserve"> tower. </w:t>
      </w:r>
      <w:r w:rsidR="006E694E" w:rsidRPr="00D67724">
        <w:rPr>
          <w:rFonts w:ascii="Times New Roman" w:hAnsi="Times New Roman" w:cs="Times New Roman"/>
          <w:i/>
          <w:sz w:val="24"/>
        </w:rPr>
        <w:t xml:space="preserve">Photo </w:t>
      </w:r>
      <w:r w:rsidR="0031042E" w:rsidRPr="00D67724">
        <w:rPr>
          <w:rFonts w:ascii="Times New Roman" w:hAnsi="Times New Roman" w:cs="Times New Roman"/>
          <w:i/>
          <w:sz w:val="24"/>
        </w:rPr>
        <w:t>credit</w:t>
      </w:r>
      <w:r w:rsidR="00325325" w:rsidRPr="00D67724">
        <w:rPr>
          <w:rFonts w:ascii="Times New Roman" w:hAnsi="Times New Roman" w:cs="Times New Roman"/>
          <w:i/>
          <w:sz w:val="24"/>
        </w:rPr>
        <w:t>:</w:t>
      </w:r>
      <w:r w:rsidRPr="00D6772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87FC4" w:rsidRPr="00D67724">
        <w:rPr>
          <w:rFonts w:ascii="Times New Roman" w:hAnsi="Times New Roman" w:cs="Times New Roman"/>
          <w:i/>
          <w:sz w:val="24"/>
        </w:rPr>
        <w:t>AirJaldi</w:t>
      </w:r>
      <w:proofErr w:type="spellEnd"/>
    </w:p>
    <w:p w14:paraId="5E1020E3" w14:textId="77777777" w:rsidR="00286CB9" w:rsidRPr="00D67724" w:rsidRDefault="00286CB9" w:rsidP="00D67724">
      <w:pPr>
        <w:pStyle w:val="Heading1"/>
      </w:pPr>
      <w:r w:rsidRPr="00D67724">
        <w:t xml:space="preserve">Executive Summary </w:t>
      </w:r>
    </w:p>
    <w:p w14:paraId="434A3566" w14:textId="4F811599" w:rsidR="00E87FC4" w:rsidRDefault="00E87FC4" w:rsidP="00E87FC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E87FC4">
        <w:rPr>
          <w:rFonts w:ascii="Times New Roman" w:eastAsia="Times New Roman" w:hAnsi="Times New Roman" w:cs="Arial"/>
          <w:color w:val="222222"/>
          <w:sz w:val="24"/>
          <w:szCs w:val="24"/>
        </w:rPr>
        <w:t>AirJaldi</w:t>
      </w:r>
      <w:proofErr w:type="spellEnd"/>
      <w:r w:rsidR="00A05B77" w:rsidRPr="00E87FC4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is an </w:t>
      </w:r>
      <w:r w:rsidR="009B332A">
        <w:rPr>
          <w:rFonts w:ascii="Times New Roman" w:eastAsia="Times New Roman" w:hAnsi="Times New Roman" w:cs="Arial"/>
          <w:color w:val="222222"/>
          <w:sz w:val="24"/>
          <w:szCs w:val="24"/>
        </w:rPr>
        <w:t>Internet service provider (</w:t>
      </w:r>
      <w:r w:rsidR="00A05B77" w:rsidRPr="00E87FC4">
        <w:rPr>
          <w:rFonts w:ascii="Times New Roman" w:eastAsia="Times New Roman" w:hAnsi="Times New Roman" w:cs="Arial"/>
          <w:color w:val="222222"/>
          <w:sz w:val="24"/>
          <w:szCs w:val="24"/>
        </w:rPr>
        <w:t>ISP</w:t>
      </w:r>
      <w:r w:rsidR="009B332A">
        <w:rPr>
          <w:rFonts w:ascii="Times New Roman" w:eastAsia="Times New Roman" w:hAnsi="Times New Roman" w:cs="Arial"/>
          <w:color w:val="222222"/>
          <w:sz w:val="24"/>
          <w:szCs w:val="24"/>
        </w:rPr>
        <w:t>)</w:t>
      </w:r>
      <w:r w:rsidR="00A05B77" w:rsidRPr="00E87FC4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</w:t>
      </w:r>
      <w:r w:rsidR="0048798B" w:rsidRPr="00E87FC4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that designs, builds, and operates Internet networks in rural areas. Serving </w:t>
      </w:r>
      <w:r w:rsidR="009C3A43">
        <w:rPr>
          <w:rFonts w:ascii="Times New Roman" w:eastAsia="Times New Roman" w:hAnsi="Times New Roman" w:cs="Arial"/>
          <w:color w:val="222222"/>
          <w:sz w:val="24"/>
          <w:szCs w:val="24"/>
        </w:rPr>
        <w:t>more than</w:t>
      </w:r>
      <w:r w:rsidR="00D67724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230,000 subscribers </w:t>
      </w:r>
      <w:r w:rsidR="0048798B" w:rsidRPr="00E87FC4">
        <w:rPr>
          <w:rFonts w:ascii="Times New Roman" w:eastAsia="Times New Roman" w:hAnsi="Times New Roman" w:cs="Arial"/>
          <w:color w:val="222222"/>
          <w:sz w:val="24"/>
          <w:szCs w:val="24"/>
        </w:rPr>
        <w:t>across five states in India, they operate public hotspots with paid acces</w:t>
      </w:r>
      <w:r w:rsidR="002312C4" w:rsidRPr="00E87FC4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s </w:t>
      </w:r>
      <w:r w:rsidR="00794773" w:rsidRPr="00E87FC4">
        <w:rPr>
          <w:rFonts w:ascii="Times New Roman" w:eastAsia="Times New Roman" w:hAnsi="Times New Roman" w:cs="Arial"/>
          <w:color w:val="222222"/>
          <w:sz w:val="24"/>
          <w:szCs w:val="24"/>
        </w:rPr>
        <w:t>as well as</w:t>
      </w:r>
      <w:r w:rsidR="0048798B" w:rsidRPr="00E87FC4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provide fixed wireless Internet to homes, businesses, </w:t>
      </w:r>
      <w:r w:rsidR="002312C4" w:rsidRPr="00E87FC4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medical centers, </w:t>
      </w:r>
      <w:r w:rsidR="0048798B" w:rsidRPr="00E87FC4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and schools. </w:t>
      </w:r>
      <w:proofErr w:type="spellStart"/>
      <w:r w:rsidR="00D67724">
        <w:rPr>
          <w:rFonts w:ascii="Times New Roman" w:eastAsia="Times New Roman" w:hAnsi="Times New Roman" w:cs="Arial"/>
          <w:color w:val="222222"/>
          <w:sz w:val="24"/>
          <w:szCs w:val="24"/>
        </w:rPr>
        <w:t>AirJ</w:t>
      </w:r>
      <w:r w:rsidRPr="00E87FC4">
        <w:rPr>
          <w:rFonts w:ascii="Times New Roman" w:eastAsia="Times New Roman" w:hAnsi="Times New Roman" w:cs="Arial"/>
          <w:color w:val="222222"/>
          <w:sz w:val="24"/>
          <w:szCs w:val="24"/>
        </w:rPr>
        <w:t>aldi</w:t>
      </w:r>
      <w:proofErr w:type="spellEnd"/>
      <w:r w:rsidR="00D67724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focuses </w:t>
      </w:r>
      <w:r w:rsidR="0048798B" w:rsidRPr="00E87FC4">
        <w:rPr>
          <w:rFonts w:ascii="Times New Roman" w:eastAsia="Times New Roman" w:hAnsi="Times New Roman" w:cs="Arial"/>
          <w:color w:val="222222"/>
          <w:sz w:val="24"/>
          <w:szCs w:val="24"/>
        </w:rPr>
        <w:t>on</w:t>
      </w:r>
      <w:r w:rsidR="00D67724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both</w:t>
      </w:r>
      <w:r w:rsidR="0048798B" w:rsidRPr="00E87FC4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social outcomes and profitability, </w:t>
      </w:r>
      <w:r w:rsidR="00D67724">
        <w:rPr>
          <w:rFonts w:ascii="Times New Roman" w:eastAsia="Times New Roman" w:hAnsi="Times New Roman" w:cs="Arial"/>
          <w:color w:val="222222"/>
          <w:sz w:val="24"/>
          <w:szCs w:val="24"/>
        </w:rPr>
        <w:t>and finds</w:t>
      </w:r>
      <w:r w:rsidR="002312C4" w:rsidRPr="00E87FC4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inventive and lucrative solutions to connect unserved</w:t>
      </w:r>
      <w:r w:rsidR="00F474F9" w:rsidRPr="00E87FC4">
        <w:rPr>
          <w:rFonts w:ascii="Times New Roman" w:eastAsia="Times New Roman" w:hAnsi="Times New Roman" w:cs="Arial"/>
          <w:color w:val="222222"/>
          <w:sz w:val="24"/>
          <w:szCs w:val="24"/>
        </w:rPr>
        <w:t>, low-income</w:t>
      </w:r>
      <w:r w:rsidR="002312C4" w:rsidRPr="00E87FC4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areas at</w:t>
      </w:r>
      <w:r w:rsidR="00BA5704" w:rsidRPr="00E87FC4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sustainable, </w:t>
      </w:r>
      <w:r w:rsidR="002312C4" w:rsidRPr="00E87FC4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inexpensive rates. </w:t>
      </w:r>
      <w:r w:rsidR="00FF7B1F" w:rsidRPr="00E87FC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FF7B1F" w:rsidRPr="00E87FC4">
        <w:rPr>
          <w:rFonts w:ascii="Times New Roman" w:eastAsia="Times New Roman" w:hAnsi="Times New Roman" w:cs="Times New Roman"/>
          <w:sz w:val="24"/>
          <w:szCs w:val="24"/>
        </w:rPr>
        <w:t>Harisal</w:t>
      </w:r>
      <w:proofErr w:type="spellEnd"/>
      <w:r w:rsidR="00FF7B1F" w:rsidRPr="00E87FC4">
        <w:rPr>
          <w:rFonts w:ascii="Times New Roman" w:eastAsia="Times New Roman" w:hAnsi="Times New Roman" w:cs="Times New Roman"/>
          <w:sz w:val="24"/>
          <w:szCs w:val="24"/>
        </w:rPr>
        <w:t xml:space="preserve"> project in India served as </w:t>
      </w:r>
      <w:r w:rsidR="00D67724">
        <w:rPr>
          <w:rFonts w:ascii="Times New Roman" w:eastAsia="Times New Roman" w:hAnsi="Times New Roman" w:cs="Times New Roman"/>
          <w:sz w:val="24"/>
          <w:szCs w:val="24"/>
        </w:rPr>
        <w:t xml:space="preserve">an experiment for a </w:t>
      </w:r>
      <w:r w:rsidR="00C75AEB">
        <w:rPr>
          <w:rFonts w:ascii="Times New Roman" w:eastAsia="Times New Roman" w:hAnsi="Times New Roman" w:cs="Times New Roman"/>
          <w:sz w:val="24"/>
          <w:szCs w:val="24"/>
        </w:rPr>
        <w:t>TV white s</w:t>
      </w:r>
      <w:r w:rsidR="00FF7B1F" w:rsidRPr="00E87FC4">
        <w:rPr>
          <w:rFonts w:ascii="Times New Roman" w:eastAsia="Times New Roman" w:hAnsi="Times New Roman" w:cs="Times New Roman"/>
          <w:sz w:val="24"/>
          <w:szCs w:val="24"/>
        </w:rPr>
        <w:t>pace</w:t>
      </w:r>
      <w:r w:rsidR="00C75AEB">
        <w:rPr>
          <w:rFonts w:ascii="Times New Roman" w:eastAsia="Times New Roman" w:hAnsi="Times New Roman" w:cs="Times New Roman"/>
          <w:sz w:val="24"/>
          <w:szCs w:val="24"/>
        </w:rPr>
        <w:t xml:space="preserve"> (TVWS)</w:t>
      </w:r>
      <w:r w:rsidR="00D67724">
        <w:rPr>
          <w:rFonts w:ascii="Times New Roman" w:eastAsia="Times New Roman" w:hAnsi="Times New Roman" w:cs="Times New Roman"/>
          <w:sz w:val="24"/>
          <w:szCs w:val="24"/>
        </w:rPr>
        <w:t xml:space="preserve"> deployment</w:t>
      </w:r>
      <w:r w:rsidR="00FF7B1F" w:rsidRPr="00E87FC4">
        <w:rPr>
          <w:rFonts w:ascii="Times New Roman" w:eastAsia="Times New Roman" w:hAnsi="Times New Roman" w:cs="Times New Roman"/>
          <w:sz w:val="24"/>
          <w:szCs w:val="24"/>
        </w:rPr>
        <w:t xml:space="preserve">. Since the deployment in 2015, </w:t>
      </w:r>
      <w:r w:rsidR="00D67724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80 surrounding villages have been</w:t>
      </w:r>
      <w:r w:rsidR="00FF7B1F" w:rsidRPr="00E87FC4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 connected in Amravati district in </w:t>
      </w:r>
      <w:proofErr w:type="spellStart"/>
      <w:r w:rsidR="00FF7B1F" w:rsidRPr="00E87FC4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Harisal</w:t>
      </w:r>
      <w:proofErr w:type="spellEnd"/>
      <w:r w:rsidR="00FF7B1F" w:rsidRPr="00E87FC4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, </w:t>
      </w:r>
      <w:r w:rsidR="001C04D6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Maharashtra, </w:t>
      </w:r>
      <w:r w:rsidR="00FF7B1F" w:rsidRPr="00E87FC4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India</w:t>
      </w:r>
      <w:r w:rsidR="00D67724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 using unlicensed spectrum and TV white spaces</w:t>
      </w:r>
      <w:r w:rsidR="00FF7B1F" w:rsidRPr="00E87FC4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. </w:t>
      </w:r>
    </w:p>
    <w:p w14:paraId="33769D09" w14:textId="77777777" w:rsidR="00D67724" w:rsidRPr="00D67724" w:rsidRDefault="00D67724" w:rsidP="00E87FC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</w:p>
    <w:p w14:paraId="657F381C" w14:textId="3B0F4BD3" w:rsidR="000F156C" w:rsidRPr="00D67724" w:rsidRDefault="00C75AEB" w:rsidP="00D677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lang w:eastAsia="en-US"/>
        </w:rPr>
        <w:t>Keywords: TV w</w:t>
      </w:r>
      <w:r w:rsidR="00A678F3" w:rsidRPr="00E87FC4">
        <w:rPr>
          <w:rFonts w:ascii="Times New Roman" w:hAnsi="Times New Roman" w:cs="Times New Roman"/>
          <w:i/>
          <w:color w:val="000000"/>
          <w:sz w:val="24"/>
          <w:szCs w:val="24"/>
          <w:lang w:eastAsia="en-US"/>
        </w:rPr>
        <w:t>hite space, deploy</w:t>
      </w:r>
      <w:r>
        <w:rPr>
          <w:rFonts w:ascii="Times New Roman" w:hAnsi="Times New Roman" w:cs="Times New Roman"/>
          <w:i/>
          <w:color w:val="000000"/>
          <w:sz w:val="24"/>
          <w:szCs w:val="24"/>
          <w:lang w:eastAsia="en-US"/>
        </w:rPr>
        <w:t xml:space="preserve">ment, social development, rural, </w:t>
      </w:r>
      <w:r w:rsidR="00A678F3" w:rsidRPr="00E87FC4">
        <w:rPr>
          <w:rFonts w:ascii="Times New Roman" w:hAnsi="Times New Roman" w:cs="Times New Roman"/>
          <w:i/>
          <w:color w:val="000000"/>
          <w:sz w:val="24"/>
          <w:szCs w:val="24"/>
          <w:lang w:eastAsia="en-US"/>
        </w:rPr>
        <w:t xml:space="preserve">India </w:t>
      </w:r>
    </w:p>
    <w:p w14:paraId="0A7BD5D9" w14:textId="77777777" w:rsidR="00E87FC4" w:rsidRDefault="00E87FC4">
      <w:pPr>
        <w:spacing w:after="0" w:line="240" w:lineRule="auto"/>
        <w:rPr>
          <w:rFonts w:ascii="Georgia" w:eastAsiaTheme="majorEastAsia" w:hAnsi="Georgia" w:cstheme="majorBidi"/>
          <w:bCs/>
          <w:smallCaps/>
          <w:color w:val="000000" w:themeColor="text1"/>
          <w:sz w:val="36"/>
          <w:szCs w:val="36"/>
        </w:rPr>
      </w:pPr>
      <w:r>
        <w:rPr>
          <w:rFonts w:ascii="Georgia" w:hAnsi="Georgia"/>
          <w:b/>
        </w:rPr>
        <w:br w:type="page"/>
      </w:r>
    </w:p>
    <w:p w14:paraId="6553B698" w14:textId="1F559FCC" w:rsidR="00AE3B11" w:rsidRPr="00D67724" w:rsidRDefault="00861C2B" w:rsidP="00D67724">
      <w:pPr>
        <w:pStyle w:val="Heading1"/>
        <w:rPr>
          <w:b/>
        </w:rPr>
      </w:pPr>
      <w:r w:rsidRPr="00E87FC4">
        <w:lastRenderedPageBreak/>
        <w:t>Context</w:t>
      </w:r>
    </w:p>
    <w:p w14:paraId="7774DAFC" w14:textId="22097E48" w:rsidR="00AE3B11" w:rsidRPr="00E87FC4" w:rsidRDefault="00AE3B11" w:rsidP="00D6772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India is known as a global provider of </w:t>
      </w:r>
      <w:r w:rsidR="00C75AEB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information and communications technology (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ICT</w:t>
      </w:r>
      <w:r w:rsidR="00C75AEB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)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services, but the digital divide in this country</w:t>
      </w:r>
      <w:r w:rsidR="00D6772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is quite stark</w:t>
      </w:r>
      <w:r w:rsidR="00C75AEB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. In 2016, eight out of 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10 Indians owned a mobile phone, but there were still nearly </w:t>
      </w:r>
      <w:r w:rsidR="009C3A43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1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billion Indians not connected to the Internet, according to World Bank. In terms of </w:t>
      </w:r>
      <w:r w:rsidR="009C3A43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Internet speed, India ranks 52</w:t>
      </w:r>
      <w:r w:rsidR="009C3A43" w:rsidRPr="009C3A43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  <w:vertAlign w:val="superscript"/>
        </w:rPr>
        <w:t>nd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, despite having t</w:t>
      </w:r>
      <w:r w:rsidR="007A789F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he third-</w:t>
      </w:r>
      <w:r w:rsidR="00E13413"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largest population of I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nternet users in the w</w:t>
      </w:r>
      <w:r w:rsidR="007A789F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orld. A report released at the 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India Mobile Congress 2017 </w:t>
      </w:r>
      <w:r w:rsidR="007A789F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found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the Internet penetra</w:t>
      </w:r>
      <w:r w:rsidR="007A789F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tion in rural India was only 16 percent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comp</w:t>
      </w:r>
      <w:r w:rsidR="00C75AEB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ared to the national rate of 33 percent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. </w:t>
      </w:r>
      <w:bookmarkStart w:id="0" w:name="_gisf5wdwvx7v" w:colFirst="0" w:colLast="0"/>
      <w:bookmarkEnd w:id="0"/>
    </w:p>
    <w:p w14:paraId="3A632254" w14:textId="1A8FA8E1" w:rsidR="00AE3B11" w:rsidRPr="00E87FC4" w:rsidRDefault="00AE3B11" w:rsidP="00D6772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bookmarkStart w:id="1" w:name="_skghw9jbmiry" w:colFirst="0" w:colLast="0"/>
      <w:bookmarkEnd w:id="1"/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As people go online, they are “hardly making use of the web,” as a Quartz article claimed. A </w:t>
      </w:r>
      <w:proofErr w:type="spellStart"/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RedSeer’s</w:t>
      </w:r>
      <w:proofErr w:type="spellEnd"/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report showed that half of the 500 million </w:t>
      </w:r>
      <w:r w:rsidR="007A789F"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Indian Internet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users ha</w:t>
      </w:r>
      <w:r w:rsidR="00C75AEB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d social media accounts, but 60 percent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of them did n</w:t>
      </w:r>
      <w:r w:rsidR="007A789F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ot use Google, Wikipedia, email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, </w:t>
      </w:r>
      <w:r w:rsidR="007A789F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or other related </w:t>
      </w:r>
      <w:r w:rsidR="001C04D6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services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. Only 10</w:t>
      </w:r>
      <w:r w:rsidR="007A789F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percent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of these users used online services</w:t>
      </w:r>
      <w:r w:rsidR="007A789F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,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such as retail, travel booking, and food delivery. The unevenly distributed digital literacy skills, largely due to India’s social inequality issues concerning income, education level, and rural/urban areas, play a role in this situation.</w:t>
      </w:r>
      <w:bookmarkStart w:id="2" w:name="_rp9xqx7q0ngg" w:colFirst="0" w:colLast="0"/>
      <w:bookmarkEnd w:id="2"/>
    </w:p>
    <w:p w14:paraId="08E3890D" w14:textId="6688608C" w:rsidR="002D1456" w:rsidRDefault="00AE3B11" w:rsidP="00D6772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bookmarkStart w:id="3" w:name="_ts4t3is61jw" w:colFirst="0" w:colLast="0"/>
      <w:bookmarkEnd w:id="3"/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In June 2016, the Department of Telecom (DoT) decided not to allocate the 470-582 </w:t>
      </w:r>
      <w:r w:rsidR="00655273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megahertz (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MHz</w:t>
      </w:r>
      <w:r w:rsidR="00655273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)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spectrum band for commercial deployment of TVWS technology. </w:t>
      </w:r>
      <w:r w:rsidR="00962AA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Since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the DoT did not delicense the spectrum band and will decide on its pricing in the future,</w:t>
      </w:r>
      <w:r w:rsidR="00962AA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however,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there might be an opportunity for companie</w:t>
      </w:r>
      <w:r w:rsidR="00D6772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s to purchase it and utilize TV white spaces</w:t>
      </w:r>
      <w:r w:rsidRPr="00E87FC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technology.</w:t>
      </w:r>
    </w:p>
    <w:p w14:paraId="0480F177" w14:textId="77777777" w:rsidR="00C75AEB" w:rsidRPr="00E87FC4" w:rsidRDefault="00C75AEB" w:rsidP="00E87F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</w:p>
    <w:tbl>
      <w:tblPr>
        <w:tblStyle w:val="GridTable6Colorful20"/>
        <w:tblW w:w="0" w:type="auto"/>
        <w:tblInd w:w="108" w:type="dxa"/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2282"/>
        <w:gridCol w:w="2636"/>
        <w:gridCol w:w="1928"/>
      </w:tblGrid>
      <w:tr w:rsidR="002D1456" w:rsidRPr="00E87FC4" w14:paraId="742B3AE5" w14:textId="77777777" w:rsidTr="00D67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8" w:type="dxa"/>
            <w:gridSpan w:val="4"/>
            <w:shd w:val="clear" w:color="auto" w:fill="auto"/>
            <w:vAlign w:val="center"/>
          </w:tcPr>
          <w:p w14:paraId="6E23F2EC" w14:textId="77777777" w:rsidR="002D1456" w:rsidRPr="00E87FC4" w:rsidRDefault="002D1456" w:rsidP="00E87F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87FC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India</w:t>
            </w:r>
          </w:p>
        </w:tc>
      </w:tr>
      <w:tr w:rsidR="002D1456" w:rsidRPr="00E87FC4" w14:paraId="751C8E14" w14:textId="77777777" w:rsidTr="00D67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shd w:val="clear" w:color="auto" w:fill="auto"/>
            <w:vAlign w:val="center"/>
          </w:tcPr>
          <w:p w14:paraId="397F6A70" w14:textId="77777777" w:rsidR="002D1456" w:rsidRPr="00E87FC4" w:rsidRDefault="002D1456" w:rsidP="00E87FC4">
            <w:pPr>
              <w:pStyle w:val="NoSpacing"/>
              <w:jc w:val="center"/>
              <w:rPr>
                <w:rFonts w:ascii="Times New Roman" w:hAnsi="Times New Roman" w:cs="Times New Roman"/>
                <w:bCs w:val="0"/>
                <w:sz w:val="24"/>
                <w:lang w:eastAsia="en-US"/>
              </w:rPr>
            </w:pPr>
            <w:r w:rsidRPr="00E87FC4">
              <w:rPr>
                <w:rFonts w:ascii="Times New Roman" w:hAnsi="Times New Roman" w:cs="Times New Roman"/>
                <w:sz w:val="24"/>
                <w:lang w:eastAsia="en-US"/>
              </w:rPr>
              <w:t>Population</w:t>
            </w:r>
          </w:p>
          <w:p w14:paraId="68231F48" w14:textId="77777777" w:rsidR="002D1456" w:rsidRPr="00E87FC4" w:rsidRDefault="002D1456" w:rsidP="00E87FC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E87FC4">
              <w:rPr>
                <w:rFonts w:ascii="Times New Roman" w:hAnsi="Times New Roman" w:cs="Times New Roman"/>
                <w:sz w:val="24"/>
                <w:lang w:eastAsia="en-US"/>
              </w:rPr>
              <w:t>(UN, 2015)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2673E9C5" w14:textId="77777777" w:rsidR="002D1456" w:rsidRPr="00E87FC4" w:rsidRDefault="002D1456" w:rsidP="00E87FC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87FC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1,282,390,303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47DBF186" w14:textId="77777777" w:rsidR="002D1456" w:rsidRPr="00E87FC4" w:rsidRDefault="002D1456" w:rsidP="00E87F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eastAsia="en-US"/>
              </w:rPr>
            </w:pPr>
            <w:r w:rsidRPr="00E87FC4">
              <w:rPr>
                <w:rFonts w:ascii="Times New Roman" w:hAnsi="Times New Roman" w:cs="Times New Roman"/>
                <w:b/>
                <w:sz w:val="24"/>
                <w:lang w:eastAsia="en-US"/>
              </w:rPr>
              <w:t>Fixed broadband subscriptions (%) (ITU, 2016)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5BCD7C0B" w14:textId="77777777" w:rsidR="002D1456" w:rsidRPr="00E87FC4" w:rsidRDefault="002D1456" w:rsidP="00E87FC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87FC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1.44</w:t>
            </w:r>
          </w:p>
        </w:tc>
      </w:tr>
      <w:tr w:rsidR="002D1456" w:rsidRPr="00E87FC4" w14:paraId="67D714C7" w14:textId="77777777" w:rsidTr="00D6772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shd w:val="clear" w:color="auto" w:fill="auto"/>
            <w:vAlign w:val="center"/>
          </w:tcPr>
          <w:p w14:paraId="63839E88" w14:textId="72522F83" w:rsidR="002D1456" w:rsidRPr="00E87FC4" w:rsidRDefault="002D1456" w:rsidP="00E87FC4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1"/>
                <w:lang w:eastAsia="en-US"/>
              </w:rPr>
            </w:pPr>
            <w:r w:rsidRPr="00E87FC4">
              <w:rPr>
                <w:rFonts w:ascii="Times New Roman" w:eastAsia="Times New Roman" w:hAnsi="Times New Roman" w:cs="Times New Roman"/>
                <w:sz w:val="24"/>
                <w:lang w:eastAsia="en-US"/>
              </w:rPr>
              <w:t>Population density (peopl</w:t>
            </w:r>
            <w:r w:rsidR="00655273">
              <w:rPr>
                <w:rFonts w:ascii="Times New Roman" w:eastAsia="Times New Roman" w:hAnsi="Times New Roman" w:cs="Times New Roman"/>
                <w:sz w:val="24"/>
                <w:lang w:eastAsia="en-US"/>
              </w:rPr>
              <w:t>e per square kilometer</w:t>
            </w:r>
            <w:r w:rsidRPr="00E87FC4">
              <w:rPr>
                <w:rFonts w:ascii="Times New Roman" w:eastAsia="Times New Roman" w:hAnsi="Times New Roman" w:cs="Times New Roman"/>
                <w:sz w:val="24"/>
                <w:lang w:eastAsia="en-US"/>
              </w:rPr>
              <w:t>)</w:t>
            </w:r>
          </w:p>
          <w:p w14:paraId="4B65BE9E" w14:textId="77777777" w:rsidR="002D1456" w:rsidRPr="00E87FC4" w:rsidRDefault="002D1456" w:rsidP="00E87FC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E87FC4">
              <w:rPr>
                <w:rFonts w:ascii="Times New Roman" w:eastAsia="Times New Roman" w:hAnsi="Times New Roman" w:cs="Times New Roman"/>
                <w:sz w:val="24"/>
                <w:lang w:eastAsia="en-US"/>
              </w:rPr>
              <w:t>(UN, 2015)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194E8CDE" w14:textId="77777777" w:rsidR="002D1456" w:rsidRPr="00E87FC4" w:rsidRDefault="002D1456" w:rsidP="00E87F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87FC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390.11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757ECF7A" w14:textId="77777777" w:rsidR="002D1456" w:rsidRPr="00E87FC4" w:rsidRDefault="002D1456" w:rsidP="00E87F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eastAsia="en-US"/>
              </w:rPr>
            </w:pPr>
            <w:r w:rsidRPr="00E87FC4">
              <w:rPr>
                <w:rFonts w:ascii="Times New Roman" w:hAnsi="Times New Roman" w:cs="Times New Roman"/>
                <w:b/>
                <w:sz w:val="24"/>
                <w:lang w:eastAsia="en-US"/>
              </w:rPr>
              <w:t>Mobile cellular subscriptions (%) (ITU, 2016)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1CEA6951" w14:textId="77777777" w:rsidR="002D1456" w:rsidRPr="00E87FC4" w:rsidRDefault="002D1456" w:rsidP="00E87F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87FC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86.95</w:t>
            </w:r>
          </w:p>
        </w:tc>
      </w:tr>
      <w:tr w:rsidR="002D1456" w:rsidRPr="00E87FC4" w14:paraId="012362D4" w14:textId="77777777" w:rsidTr="00D67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shd w:val="clear" w:color="auto" w:fill="auto"/>
            <w:vAlign w:val="center"/>
          </w:tcPr>
          <w:p w14:paraId="4144F3A7" w14:textId="77777777" w:rsidR="002D1456" w:rsidRPr="00E87FC4" w:rsidRDefault="002D1456" w:rsidP="00E87FC4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1"/>
                <w:lang w:eastAsia="en-US"/>
              </w:rPr>
            </w:pPr>
            <w:r w:rsidRPr="00E87FC4">
              <w:rPr>
                <w:rFonts w:ascii="Times New Roman" w:eastAsia="Times New Roman" w:hAnsi="Times New Roman" w:cs="Times New Roman"/>
                <w:sz w:val="24"/>
                <w:lang w:eastAsia="en-US"/>
              </w:rPr>
              <w:t>Median household income</w:t>
            </w:r>
          </w:p>
          <w:p w14:paraId="0D4433F3" w14:textId="77777777" w:rsidR="002D1456" w:rsidRPr="00E87FC4" w:rsidRDefault="002D1456" w:rsidP="00E87FC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E87FC4">
              <w:rPr>
                <w:rFonts w:ascii="Times New Roman" w:eastAsia="Times New Roman" w:hAnsi="Times New Roman" w:cs="Times New Roman"/>
                <w:sz w:val="24"/>
                <w:lang w:eastAsia="en-US"/>
              </w:rPr>
              <w:t>(Gallup, 2006-2012)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0C89A26F" w14:textId="07A42E43" w:rsidR="002D1456" w:rsidRPr="00E87FC4" w:rsidRDefault="00D67724" w:rsidP="00E87FC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US</w:t>
            </w:r>
            <w:r w:rsidR="00655273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655273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3,</w:t>
            </w:r>
            <w:r w:rsidR="002D1456" w:rsidRPr="00E87FC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168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172935CC" w14:textId="77777777" w:rsidR="002D1456" w:rsidRPr="00E87FC4" w:rsidRDefault="002D1456" w:rsidP="00E87F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E87FC4">
              <w:rPr>
                <w:rFonts w:ascii="Times New Roman" w:hAnsi="Times New Roman" w:cs="Times New Roman"/>
                <w:b/>
                <w:sz w:val="24"/>
              </w:rPr>
              <w:t xml:space="preserve">Individuals using the Internet (%) </w:t>
            </w:r>
          </w:p>
          <w:p w14:paraId="230192CD" w14:textId="77777777" w:rsidR="002D1456" w:rsidRPr="00E87FC4" w:rsidRDefault="002D1456" w:rsidP="00E87F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eastAsia="en-US"/>
              </w:rPr>
            </w:pPr>
            <w:r w:rsidRPr="00E87FC4">
              <w:rPr>
                <w:rFonts w:ascii="Times New Roman" w:hAnsi="Times New Roman" w:cs="Times New Roman"/>
                <w:b/>
                <w:sz w:val="24"/>
              </w:rPr>
              <w:t>(ITU, 2016)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E698516" w14:textId="77777777" w:rsidR="002D1456" w:rsidRPr="00E87FC4" w:rsidRDefault="002D1456" w:rsidP="00E87FC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87FC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29.5</w:t>
            </w:r>
          </w:p>
        </w:tc>
      </w:tr>
      <w:tr w:rsidR="002D1456" w:rsidRPr="00E87FC4" w14:paraId="2B7738D5" w14:textId="77777777" w:rsidTr="00D6772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shd w:val="clear" w:color="auto" w:fill="auto"/>
            <w:vAlign w:val="center"/>
          </w:tcPr>
          <w:p w14:paraId="45931D95" w14:textId="4BA77E34" w:rsidR="002D1456" w:rsidRPr="00E87FC4" w:rsidRDefault="00655273" w:rsidP="00E87FC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</w:rPr>
              <w:t>Education (m</w:t>
            </w:r>
            <w:r w:rsidR="002D1456" w:rsidRPr="00E87FC4">
              <w:rPr>
                <w:rFonts w:ascii="Times New Roman" w:hAnsi="Times New Roman" w:cs="Times New Roman"/>
                <w:sz w:val="24"/>
              </w:rPr>
              <w:t>ean years of schooling) (UNDP, 2013)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37E2AA4F" w14:textId="77777777" w:rsidR="002D1456" w:rsidRPr="00E87FC4" w:rsidRDefault="002D1456" w:rsidP="00E87F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FC4">
              <w:rPr>
                <w:rFonts w:ascii="Times New Roman" w:hAnsi="Times New Roman" w:cs="Times New Roman"/>
                <w:sz w:val="24"/>
                <w:szCs w:val="24"/>
              </w:rPr>
              <w:t>Male: 5.6</w:t>
            </w:r>
          </w:p>
          <w:p w14:paraId="0DAC5B17" w14:textId="77777777" w:rsidR="002D1456" w:rsidRPr="00E87FC4" w:rsidRDefault="002D1456" w:rsidP="00E87F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87FC4">
              <w:rPr>
                <w:rFonts w:ascii="Times New Roman" w:hAnsi="Times New Roman" w:cs="Times New Roman"/>
                <w:sz w:val="24"/>
                <w:szCs w:val="24"/>
              </w:rPr>
              <w:t>Female: 3.2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282F3249" w14:textId="12A23872" w:rsidR="002D1456" w:rsidRPr="00E87FC4" w:rsidRDefault="002D1456" w:rsidP="00E87F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eastAsia="en-US"/>
              </w:rPr>
            </w:pPr>
            <w:r w:rsidRPr="00E87FC4">
              <w:rPr>
                <w:rFonts w:ascii="Times New Roman" w:hAnsi="Times New Roman" w:cs="Times New Roman"/>
                <w:b/>
                <w:sz w:val="24"/>
              </w:rPr>
              <w:t>Ind</w:t>
            </w:r>
            <w:r w:rsidR="00655273">
              <w:rPr>
                <w:rFonts w:ascii="Times New Roman" w:hAnsi="Times New Roman" w:cs="Times New Roman"/>
                <w:b/>
                <w:sz w:val="24"/>
              </w:rPr>
              <w:t>ividuals using the Internet by g</w:t>
            </w:r>
            <w:r w:rsidRPr="00E87FC4">
              <w:rPr>
                <w:rFonts w:ascii="Times New Roman" w:hAnsi="Times New Roman" w:cs="Times New Roman"/>
                <w:b/>
                <w:sz w:val="24"/>
              </w:rPr>
              <w:t>ender (%) (ITU, 2016)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5A8E573" w14:textId="77777777" w:rsidR="002D1456" w:rsidRPr="00E87FC4" w:rsidRDefault="002D1456" w:rsidP="00E87F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87FC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N/A</w:t>
            </w:r>
          </w:p>
        </w:tc>
      </w:tr>
    </w:tbl>
    <w:p w14:paraId="48985393" w14:textId="4B5DD10C" w:rsidR="002248E8" w:rsidRPr="00E87FC4" w:rsidRDefault="00655273" w:rsidP="00D67724">
      <w:pPr>
        <w:pStyle w:val="Heading1"/>
        <w:rPr>
          <w:b/>
        </w:rPr>
      </w:pPr>
      <w:r>
        <w:t>Project D</w:t>
      </w:r>
      <w:r w:rsidR="00EE1E6E" w:rsidRPr="00E87FC4">
        <w:t>escription</w:t>
      </w:r>
    </w:p>
    <w:p w14:paraId="7612FA48" w14:textId="27558C1E" w:rsidR="004C1FC0" w:rsidRPr="00E87FC4" w:rsidRDefault="00A62089" w:rsidP="00D6772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7FC4">
        <w:rPr>
          <w:rFonts w:ascii="Times New Roman" w:hAnsi="Times New Roman" w:cs="Times New Roman"/>
          <w:sz w:val="24"/>
          <w:szCs w:val="24"/>
        </w:rPr>
        <w:t>With o</w:t>
      </w:r>
      <w:r w:rsidR="00FA20F7" w:rsidRPr="00E87FC4">
        <w:rPr>
          <w:rFonts w:ascii="Times New Roman" w:hAnsi="Times New Roman" w:cs="Times New Roman"/>
          <w:sz w:val="24"/>
          <w:szCs w:val="24"/>
        </w:rPr>
        <w:t xml:space="preserve">nly </w:t>
      </w:r>
      <w:r w:rsidR="001C04D6">
        <w:rPr>
          <w:rFonts w:ascii="Times New Roman" w:hAnsi="Times New Roman" w:cs="Times New Roman"/>
          <w:sz w:val="24"/>
          <w:szCs w:val="24"/>
        </w:rPr>
        <w:t>26</w:t>
      </w:r>
      <w:r w:rsidR="00FA20F7" w:rsidRPr="00E87FC4">
        <w:rPr>
          <w:rFonts w:ascii="Times New Roman" w:hAnsi="Times New Roman" w:cs="Times New Roman"/>
          <w:sz w:val="24"/>
          <w:szCs w:val="24"/>
        </w:rPr>
        <w:t xml:space="preserve"> percent of India</w:t>
      </w:r>
      <w:r w:rsidRPr="00E87FC4">
        <w:rPr>
          <w:rFonts w:ascii="Times New Roman" w:hAnsi="Times New Roman" w:cs="Times New Roman"/>
          <w:sz w:val="24"/>
          <w:szCs w:val="24"/>
        </w:rPr>
        <w:t xml:space="preserve">’s population connected to the Internet, </w:t>
      </w:r>
      <w:r w:rsidR="00FA20F7" w:rsidRPr="00E87FC4">
        <w:rPr>
          <w:rFonts w:ascii="Times New Roman" w:hAnsi="Times New Roman" w:cs="Times New Roman"/>
          <w:sz w:val="24"/>
          <w:szCs w:val="24"/>
        </w:rPr>
        <w:t xml:space="preserve">the country has become a major target for technological development. </w:t>
      </w:r>
      <w:r w:rsidRPr="00E87FC4">
        <w:rPr>
          <w:rFonts w:ascii="Times New Roman" w:hAnsi="Times New Roman" w:cs="Times New Roman"/>
          <w:sz w:val="24"/>
          <w:szCs w:val="24"/>
        </w:rPr>
        <w:t>Microsoft</w:t>
      </w:r>
      <w:r w:rsidR="001C04D6">
        <w:rPr>
          <w:rFonts w:ascii="Times New Roman" w:hAnsi="Times New Roman" w:cs="Times New Roman"/>
          <w:sz w:val="24"/>
          <w:szCs w:val="24"/>
        </w:rPr>
        <w:t xml:space="preserve"> has partnered with the Government of India </w:t>
      </w:r>
      <w:r w:rsidRPr="00E87FC4">
        <w:rPr>
          <w:rFonts w:ascii="Times New Roman" w:hAnsi="Times New Roman" w:cs="Times New Roman"/>
          <w:sz w:val="24"/>
          <w:szCs w:val="24"/>
        </w:rPr>
        <w:t xml:space="preserve">and local service providers to increase access across the country. </w:t>
      </w:r>
      <w:proofErr w:type="spellStart"/>
      <w:r w:rsidR="00655273" w:rsidRPr="00E87FC4">
        <w:rPr>
          <w:rFonts w:ascii="Times New Roman" w:hAnsi="Times New Roman" w:cs="Times New Roman"/>
          <w:sz w:val="24"/>
          <w:szCs w:val="24"/>
        </w:rPr>
        <w:t>AirJaldi</w:t>
      </w:r>
      <w:proofErr w:type="spellEnd"/>
      <w:r w:rsidRPr="00E87FC4">
        <w:rPr>
          <w:rFonts w:ascii="Times New Roman" w:hAnsi="Times New Roman" w:cs="Times New Roman"/>
          <w:sz w:val="24"/>
          <w:szCs w:val="24"/>
        </w:rPr>
        <w:t xml:space="preserve"> is one of these providers, having launched their partnered network-building project in </w:t>
      </w:r>
      <w:r w:rsidR="00F8589B" w:rsidRPr="00E87FC4">
        <w:rPr>
          <w:rFonts w:ascii="Times New Roman" w:hAnsi="Times New Roman" w:cs="Times New Roman"/>
          <w:sz w:val="24"/>
          <w:szCs w:val="24"/>
        </w:rPr>
        <w:t xml:space="preserve">the </w:t>
      </w:r>
      <w:r w:rsidR="00F8589B" w:rsidRPr="00E87FC4">
        <w:rPr>
          <w:rStyle w:val="Emphasis"/>
          <w:rFonts w:ascii="Times New Roman" w:eastAsia="Times New Roman" w:hAnsi="Times New Roman" w:cs="Times New Roman"/>
          <w:i w:val="0"/>
          <w:sz w:val="24"/>
          <w:szCs w:val="24"/>
        </w:rPr>
        <w:t>Amravati</w:t>
      </w:r>
      <w:r w:rsidR="00F8589B" w:rsidRPr="00E87FC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F8589B" w:rsidRPr="00E87FC4">
        <w:rPr>
          <w:rFonts w:ascii="Times New Roman" w:eastAsia="Times New Roman" w:hAnsi="Times New Roman" w:cs="Times New Roman"/>
          <w:sz w:val="24"/>
          <w:szCs w:val="24"/>
        </w:rPr>
        <w:t xml:space="preserve">District of Maharashtra state in 2015. </w:t>
      </w:r>
      <w:proofErr w:type="spellStart"/>
      <w:r w:rsidR="00F8589B" w:rsidRPr="00E87FC4">
        <w:rPr>
          <w:rFonts w:ascii="Times New Roman" w:eastAsia="Times New Roman" w:hAnsi="Times New Roman" w:cs="Times New Roman"/>
          <w:sz w:val="24"/>
          <w:szCs w:val="24"/>
        </w:rPr>
        <w:t>Harisal</w:t>
      </w:r>
      <w:proofErr w:type="spellEnd"/>
      <w:r w:rsidR="00F8589B" w:rsidRPr="00E87FC4">
        <w:rPr>
          <w:rFonts w:ascii="Times New Roman" w:eastAsia="Times New Roman" w:hAnsi="Times New Roman" w:cs="Times New Roman"/>
          <w:sz w:val="24"/>
          <w:szCs w:val="24"/>
        </w:rPr>
        <w:t>, a tribal village bordering a tiger preserve, was chosen to be I</w:t>
      </w:r>
      <w:r w:rsidR="001C04D6">
        <w:rPr>
          <w:rFonts w:ascii="Times New Roman" w:eastAsia="Times New Roman" w:hAnsi="Times New Roman" w:cs="Times New Roman"/>
          <w:sz w:val="24"/>
          <w:szCs w:val="24"/>
        </w:rPr>
        <w:t>ndia’s “first digital village.”</w:t>
      </w:r>
    </w:p>
    <w:p w14:paraId="26E4379E" w14:textId="26D707F4" w:rsidR="008C133C" w:rsidRDefault="004C1FC0" w:rsidP="00D6772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7FC4">
        <w:rPr>
          <w:rFonts w:ascii="Times New Roman" w:eastAsia="Times New Roman" w:hAnsi="Times New Roman" w:cs="Times New Roman"/>
          <w:sz w:val="24"/>
          <w:szCs w:val="24"/>
        </w:rPr>
        <w:lastRenderedPageBreak/>
        <w:t>The project ha</w:t>
      </w:r>
      <w:r w:rsidR="001C04D6">
        <w:rPr>
          <w:rFonts w:ascii="Times New Roman" w:eastAsia="Times New Roman" w:hAnsi="Times New Roman" w:cs="Times New Roman"/>
          <w:sz w:val="24"/>
          <w:szCs w:val="24"/>
        </w:rPr>
        <w:t>s three main objectives. First</w:t>
      </w:r>
      <w:r w:rsidRPr="00E87FC4">
        <w:rPr>
          <w:rFonts w:ascii="Times New Roman" w:eastAsia="Times New Roman" w:hAnsi="Times New Roman" w:cs="Times New Roman"/>
          <w:sz w:val="24"/>
          <w:szCs w:val="24"/>
        </w:rPr>
        <w:t>, t</w:t>
      </w:r>
      <w:r w:rsidR="00F8589B" w:rsidRPr="00E87FC4">
        <w:rPr>
          <w:rFonts w:ascii="Times New Roman" w:eastAsia="Times New Roman" w:hAnsi="Times New Roman" w:cs="Times New Roman"/>
          <w:sz w:val="24"/>
          <w:szCs w:val="24"/>
        </w:rPr>
        <w:t>he village was selected for its potential for social development</w:t>
      </w:r>
      <w:r w:rsidR="00FA20F7" w:rsidRPr="00E87FC4">
        <w:rPr>
          <w:rFonts w:ascii="Times New Roman" w:eastAsia="Times New Roman" w:hAnsi="Times New Roman" w:cs="Times New Roman"/>
          <w:sz w:val="24"/>
          <w:szCs w:val="24"/>
        </w:rPr>
        <w:t>: w</w:t>
      </w:r>
      <w:r w:rsidR="00F8589B" w:rsidRPr="00E87FC4">
        <w:rPr>
          <w:rFonts w:ascii="Times New Roman" w:eastAsia="Times New Roman" w:hAnsi="Times New Roman" w:cs="Times New Roman"/>
          <w:sz w:val="24"/>
          <w:szCs w:val="24"/>
        </w:rPr>
        <w:t>ith the highest child mortality rate in the state, low literacy and income levels, and intermittent access to basic utilit</w:t>
      </w:r>
      <w:r w:rsidR="00F15AB5" w:rsidRPr="00E87FC4">
        <w:rPr>
          <w:rFonts w:ascii="Times New Roman" w:eastAsia="Times New Roman" w:hAnsi="Times New Roman" w:cs="Times New Roman"/>
          <w:sz w:val="24"/>
          <w:szCs w:val="24"/>
        </w:rPr>
        <w:t xml:space="preserve">ies such as electricity, </w:t>
      </w:r>
      <w:proofErr w:type="spellStart"/>
      <w:r w:rsidR="00F15AB5" w:rsidRPr="00E87FC4">
        <w:rPr>
          <w:rFonts w:ascii="Times New Roman" w:eastAsia="Times New Roman" w:hAnsi="Times New Roman" w:cs="Times New Roman"/>
          <w:sz w:val="24"/>
          <w:szCs w:val="24"/>
        </w:rPr>
        <w:t>Harisal</w:t>
      </w:r>
      <w:proofErr w:type="spellEnd"/>
      <w:r w:rsidR="00F15AB5" w:rsidRPr="00E87FC4">
        <w:rPr>
          <w:rFonts w:ascii="Times New Roman" w:eastAsia="Times New Roman" w:hAnsi="Times New Roman" w:cs="Times New Roman"/>
          <w:sz w:val="24"/>
          <w:szCs w:val="24"/>
        </w:rPr>
        <w:t xml:space="preserve"> had a</w:t>
      </w:r>
      <w:r w:rsidR="002B3DBA">
        <w:rPr>
          <w:rFonts w:ascii="Times New Roman" w:eastAsia="Times New Roman" w:hAnsi="Times New Roman" w:cs="Times New Roman"/>
          <w:sz w:val="24"/>
          <w:szCs w:val="24"/>
        </w:rPr>
        <w:t xml:space="preserve"> lot to gain from connectivity (t</w:t>
      </w:r>
      <w:r w:rsidRPr="00E87FC4">
        <w:rPr>
          <w:rFonts w:ascii="Times New Roman" w:eastAsia="Times New Roman" w:hAnsi="Times New Roman" w:cs="Times New Roman"/>
          <w:sz w:val="24"/>
          <w:szCs w:val="24"/>
        </w:rPr>
        <w:t xml:space="preserve">he initiative </w:t>
      </w:r>
      <w:r w:rsidR="002B3DBA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717BDC" w:rsidRPr="00E87FC4">
        <w:rPr>
          <w:rFonts w:ascii="Times New Roman" w:eastAsia="Times New Roman" w:hAnsi="Times New Roman" w:cs="Times New Roman"/>
          <w:sz w:val="24"/>
          <w:szCs w:val="24"/>
        </w:rPr>
        <w:t>set out to explore how a village is affected when di</w:t>
      </w:r>
      <w:r w:rsidR="002B3DBA">
        <w:rPr>
          <w:rFonts w:ascii="Times New Roman" w:eastAsia="Times New Roman" w:hAnsi="Times New Roman" w:cs="Times New Roman"/>
          <w:sz w:val="24"/>
          <w:szCs w:val="24"/>
        </w:rPr>
        <w:t>gital services become available). Second</w:t>
      </w:r>
      <w:r w:rsidR="00717BDC" w:rsidRPr="00E87FC4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="00717BDC" w:rsidRPr="00E87FC4">
        <w:rPr>
          <w:rFonts w:ascii="Times New Roman" w:eastAsia="Times New Roman" w:hAnsi="Times New Roman" w:cs="Times New Roman"/>
          <w:sz w:val="24"/>
          <w:szCs w:val="24"/>
        </w:rPr>
        <w:t>Harisal</w:t>
      </w:r>
      <w:proofErr w:type="spellEnd"/>
      <w:r w:rsidR="00717BDC" w:rsidRPr="00E87FC4">
        <w:rPr>
          <w:rFonts w:ascii="Times New Roman" w:eastAsia="Times New Roman" w:hAnsi="Times New Roman" w:cs="Times New Roman"/>
          <w:sz w:val="24"/>
          <w:szCs w:val="24"/>
        </w:rPr>
        <w:t xml:space="preserve"> project serve</w:t>
      </w:r>
      <w:r w:rsidR="00D67724">
        <w:rPr>
          <w:rFonts w:ascii="Times New Roman" w:eastAsia="Times New Roman" w:hAnsi="Times New Roman" w:cs="Times New Roman"/>
          <w:sz w:val="24"/>
          <w:szCs w:val="24"/>
        </w:rPr>
        <w:t>d as an experiment</w:t>
      </w:r>
      <w:r w:rsidR="002B3DBA">
        <w:rPr>
          <w:rFonts w:ascii="Times New Roman" w:eastAsia="Times New Roman" w:hAnsi="Times New Roman" w:cs="Times New Roman"/>
          <w:sz w:val="24"/>
          <w:szCs w:val="24"/>
        </w:rPr>
        <w:t xml:space="preserve"> for the implementation of TVWS</w:t>
      </w:r>
      <w:r w:rsidR="00717BDC" w:rsidRPr="00E87F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D4299" w:rsidRPr="00E87FC4">
        <w:rPr>
          <w:rFonts w:ascii="Times New Roman" w:eastAsia="Times New Roman" w:hAnsi="Times New Roman" w:cs="Times New Roman"/>
          <w:sz w:val="24"/>
          <w:szCs w:val="24"/>
        </w:rPr>
        <w:t xml:space="preserve">In India, spectrum for </w:t>
      </w:r>
      <w:r w:rsidR="002B3DBA">
        <w:rPr>
          <w:rFonts w:ascii="Times New Roman" w:eastAsia="Times New Roman" w:hAnsi="Times New Roman" w:cs="Times New Roman"/>
          <w:sz w:val="24"/>
          <w:szCs w:val="24"/>
        </w:rPr>
        <w:t>TVWS</w:t>
      </w:r>
      <w:r w:rsidR="006D4299" w:rsidRPr="00E87FC4">
        <w:rPr>
          <w:rFonts w:ascii="Times New Roman" w:eastAsia="Times New Roman" w:hAnsi="Times New Roman" w:cs="Times New Roman"/>
          <w:sz w:val="24"/>
          <w:szCs w:val="24"/>
        </w:rPr>
        <w:t xml:space="preserve"> deployments is only available for educational and research purposes</w:t>
      </w:r>
      <w:r w:rsidR="00A47C7D">
        <w:rPr>
          <w:rFonts w:ascii="Times New Roman" w:eastAsia="Times New Roman" w:hAnsi="Times New Roman" w:cs="Times New Roman"/>
          <w:sz w:val="24"/>
          <w:szCs w:val="24"/>
        </w:rPr>
        <w:t>,</w:t>
      </w:r>
      <w:r w:rsidR="006D4299" w:rsidRPr="00E87FC4">
        <w:rPr>
          <w:rFonts w:ascii="Times New Roman" w:eastAsia="Times New Roman" w:hAnsi="Times New Roman" w:cs="Times New Roman"/>
          <w:sz w:val="24"/>
          <w:szCs w:val="24"/>
        </w:rPr>
        <w:t xml:space="preserve"> and this project took advantage of the opportunity to test deployment and maintenance. The third objective was to build a rural network with this technology and others, with </w:t>
      </w:r>
      <w:proofErr w:type="spellStart"/>
      <w:r w:rsidR="006D4299" w:rsidRPr="00E87FC4">
        <w:rPr>
          <w:rFonts w:ascii="Times New Roman" w:eastAsia="Times New Roman" w:hAnsi="Times New Roman" w:cs="Times New Roman"/>
          <w:sz w:val="24"/>
          <w:szCs w:val="24"/>
        </w:rPr>
        <w:t>Harisal</w:t>
      </w:r>
      <w:proofErr w:type="spellEnd"/>
      <w:r w:rsidR="006D4299" w:rsidRPr="00E87FC4">
        <w:rPr>
          <w:rFonts w:ascii="Times New Roman" w:eastAsia="Times New Roman" w:hAnsi="Times New Roman" w:cs="Times New Roman"/>
          <w:sz w:val="24"/>
          <w:szCs w:val="24"/>
        </w:rPr>
        <w:t xml:space="preserve"> serving as the anchor for a surrounding network of dozens of villages. </w:t>
      </w:r>
    </w:p>
    <w:p w14:paraId="4C6CC23C" w14:textId="77777777" w:rsidR="00D67724" w:rsidRDefault="00D67724" w:rsidP="00D6772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6Colorful2"/>
        <w:tblW w:w="0" w:type="auto"/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2239"/>
        <w:gridCol w:w="2081"/>
        <w:gridCol w:w="2445"/>
      </w:tblGrid>
      <w:tr w:rsidR="00D67724" w:rsidRPr="007A73C5" w14:paraId="46BDEB19" w14:textId="77777777" w:rsidTr="00D67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4"/>
            <w:shd w:val="clear" w:color="auto" w:fill="auto"/>
            <w:vAlign w:val="center"/>
          </w:tcPr>
          <w:p w14:paraId="5B04159C" w14:textId="2A135D41" w:rsidR="00D67724" w:rsidRPr="007A73C5" w:rsidRDefault="00D67724" w:rsidP="00D677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7A73C5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Project details</w:t>
            </w:r>
          </w:p>
        </w:tc>
      </w:tr>
      <w:tr w:rsidR="00D67724" w:rsidRPr="007A73C5" w14:paraId="7FBE0794" w14:textId="77777777" w:rsidTr="007A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auto"/>
            <w:vAlign w:val="center"/>
          </w:tcPr>
          <w:p w14:paraId="7EF0E75C" w14:textId="0434A348" w:rsidR="00D67724" w:rsidRPr="007A73C5" w:rsidRDefault="00D67724" w:rsidP="00D677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7A73C5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Technology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AE8A6FC" w14:textId="6FD08F60" w:rsidR="00D67724" w:rsidRPr="007A73C5" w:rsidRDefault="00D67724" w:rsidP="00D677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 w:rsidRPr="007A73C5">
              <w:rPr>
                <w:rFonts w:ascii="Times New Roman" w:eastAsia="Times New Roman" w:hAnsi="Times New Roman" w:cs="Times New Roman"/>
                <w:sz w:val="24"/>
              </w:rPr>
              <w:t>Wi-Fi, TV white space</w:t>
            </w:r>
          </w:p>
        </w:tc>
        <w:tc>
          <w:tcPr>
            <w:tcW w:w="2081" w:type="dxa"/>
            <w:shd w:val="clear" w:color="auto" w:fill="auto"/>
            <w:vAlign w:val="center"/>
          </w:tcPr>
          <w:p w14:paraId="4A5B0769" w14:textId="7B5D4D14" w:rsidR="00D67724" w:rsidRPr="007A73C5" w:rsidRDefault="00D67724" w:rsidP="00D677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lang w:eastAsia="en-US"/>
              </w:rPr>
            </w:pPr>
            <w:r w:rsidRPr="007A73C5">
              <w:rPr>
                <w:rFonts w:ascii="Times New Roman" w:hAnsi="Times New Roman" w:cs="Times New Roman"/>
                <w:b/>
                <w:sz w:val="24"/>
              </w:rPr>
              <w:t>Training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21381659" w14:textId="6A34D516" w:rsidR="00D67724" w:rsidRPr="007A73C5" w:rsidRDefault="00D67724" w:rsidP="00D677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7A73C5">
              <w:rPr>
                <w:rFonts w:ascii="Times New Roman" w:hAnsi="Times New Roman" w:cs="Times New Roman"/>
                <w:sz w:val="24"/>
              </w:rPr>
              <w:t>Training for local network administrators</w:t>
            </w:r>
          </w:p>
        </w:tc>
      </w:tr>
      <w:tr w:rsidR="00D67724" w:rsidRPr="007A73C5" w14:paraId="35D0C697" w14:textId="77777777" w:rsidTr="007A73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auto"/>
            <w:vAlign w:val="center"/>
          </w:tcPr>
          <w:p w14:paraId="3835C243" w14:textId="6FBFB1EA" w:rsidR="00D67724" w:rsidRPr="007A73C5" w:rsidRDefault="00D67724" w:rsidP="00D677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7A73C5">
              <w:rPr>
                <w:rFonts w:ascii="Times New Roman" w:hAnsi="Times New Roman" w:cs="Times New Roman"/>
                <w:sz w:val="24"/>
              </w:rPr>
              <w:t>Year program started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16A43CF" w14:textId="2819591E" w:rsidR="00D67724" w:rsidRPr="007A73C5" w:rsidRDefault="00D67724" w:rsidP="00D677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7A73C5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January 2015</w:t>
            </w:r>
          </w:p>
        </w:tc>
        <w:tc>
          <w:tcPr>
            <w:tcW w:w="2081" w:type="dxa"/>
            <w:shd w:val="clear" w:color="auto" w:fill="auto"/>
            <w:vAlign w:val="center"/>
          </w:tcPr>
          <w:p w14:paraId="64B809E7" w14:textId="40FE82FF" w:rsidR="00D67724" w:rsidRPr="007A73C5" w:rsidRDefault="00D67724" w:rsidP="00D677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lang w:eastAsia="en-US"/>
              </w:rPr>
            </w:pPr>
            <w:r w:rsidRPr="007A73C5">
              <w:rPr>
                <w:rFonts w:ascii="Times New Roman" w:hAnsi="Times New Roman" w:cs="Times New Roman"/>
                <w:b/>
                <w:color w:val="000000"/>
                <w:sz w:val="24"/>
                <w:lang w:eastAsia="en-US"/>
              </w:rPr>
              <w:t>Cost to users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7EF45004" w14:textId="77777777" w:rsidR="00D67724" w:rsidRPr="007A73C5" w:rsidRDefault="00D67724" w:rsidP="00D677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7A73C5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INR 5 ($0.079) for 100 megabytes on a public-access hotspot</w:t>
            </w:r>
          </w:p>
          <w:p w14:paraId="0360DB7C" w14:textId="7DAEB26B" w:rsidR="00D67724" w:rsidRPr="007A73C5" w:rsidRDefault="00D67724" w:rsidP="00D677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A73C5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Lowest fixed monthly rate: INR 599 ($9.42)</w:t>
            </w:r>
          </w:p>
        </w:tc>
      </w:tr>
      <w:tr w:rsidR="00D67724" w:rsidRPr="007A73C5" w14:paraId="26C6D335" w14:textId="77777777" w:rsidTr="007A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auto"/>
            <w:vAlign w:val="center"/>
          </w:tcPr>
          <w:p w14:paraId="255F5E95" w14:textId="38382D3C" w:rsidR="00D67724" w:rsidRPr="007A73C5" w:rsidRDefault="00D67724" w:rsidP="00D677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7A73C5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Geography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6BC37CB" w14:textId="5E2C210D" w:rsidR="00D67724" w:rsidRPr="007A73C5" w:rsidRDefault="00D67724" w:rsidP="00D677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proofErr w:type="spellStart"/>
            <w:r w:rsidRPr="007A73C5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Harisal</w:t>
            </w:r>
            <w:proofErr w:type="spellEnd"/>
            <w:r w:rsidRPr="007A73C5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 xml:space="preserve"> and 80 surrounding villages in Amravati district</w:t>
            </w:r>
          </w:p>
        </w:tc>
        <w:tc>
          <w:tcPr>
            <w:tcW w:w="2081" w:type="dxa"/>
            <w:shd w:val="clear" w:color="auto" w:fill="auto"/>
            <w:vAlign w:val="center"/>
          </w:tcPr>
          <w:p w14:paraId="0DB55365" w14:textId="6B33E865" w:rsidR="00D67724" w:rsidRPr="007A73C5" w:rsidRDefault="00D67724" w:rsidP="00D677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lang w:eastAsia="en-US"/>
              </w:rPr>
            </w:pPr>
            <w:r w:rsidRPr="007A73C5">
              <w:rPr>
                <w:rFonts w:ascii="Times New Roman" w:hAnsi="Times New Roman" w:cs="Times New Roman"/>
                <w:b/>
                <w:sz w:val="24"/>
              </w:rPr>
              <w:t>Total cost of program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004D0BB5" w14:textId="38E0550B" w:rsidR="00D67724" w:rsidRPr="007A73C5" w:rsidRDefault="00D67724" w:rsidP="00D677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A73C5">
              <w:rPr>
                <w:rFonts w:ascii="Times New Roman" w:hAnsi="Times New Roman" w:cs="Times New Roman"/>
                <w:sz w:val="24"/>
              </w:rPr>
              <w:t>Fixed costs: $100 to connect a fixed wireless client; $14 per hotspot additional</w:t>
            </w:r>
          </w:p>
        </w:tc>
      </w:tr>
      <w:tr w:rsidR="00D67724" w:rsidRPr="007A73C5" w14:paraId="4B577657" w14:textId="77777777" w:rsidTr="007A73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auto"/>
            <w:vAlign w:val="center"/>
          </w:tcPr>
          <w:p w14:paraId="34A1516D" w14:textId="2A6D8CB2" w:rsidR="00D67724" w:rsidRPr="007A73C5" w:rsidRDefault="00D67724" w:rsidP="00D677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7A73C5">
              <w:rPr>
                <w:rFonts w:ascii="Times New Roman" w:hAnsi="Times New Roman" w:cs="Times New Roman"/>
                <w:sz w:val="24"/>
              </w:rPr>
              <w:t>User profile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BBD9B2A" w14:textId="1D176E83" w:rsidR="00D67724" w:rsidRPr="007A73C5" w:rsidRDefault="00D67724" w:rsidP="00D677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7A73C5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Village residents; local institutions such as banks, schools, and health centers.</w:t>
            </w:r>
          </w:p>
        </w:tc>
        <w:tc>
          <w:tcPr>
            <w:tcW w:w="2081" w:type="dxa"/>
            <w:shd w:val="clear" w:color="auto" w:fill="auto"/>
            <w:vAlign w:val="center"/>
          </w:tcPr>
          <w:p w14:paraId="23F6688F" w14:textId="6B35A62B" w:rsidR="00D67724" w:rsidRPr="007A73C5" w:rsidRDefault="00D67724" w:rsidP="00D677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lang w:eastAsia="en-US"/>
              </w:rPr>
            </w:pPr>
            <w:r w:rsidRPr="007A73C5">
              <w:rPr>
                <w:rFonts w:ascii="Times New Roman" w:hAnsi="Times New Roman" w:cs="Times New Roman"/>
                <w:b/>
                <w:sz w:val="24"/>
              </w:rPr>
              <w:t>Associated organizations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6FD2EFF3" w14:textId="77777777" w:rsidR="00D67724" w:rsidRPr="007A73C5" w:rsidRDefault="00D67724" w:rsidP="00D677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7A73C5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 xml:space="preserve">Microsoft </w:t>
            </w:r>
          </w:p>
          <w:p w14:paraId="3F1608AC" w14:textId="0A4C1EEA" w:rsidR="00D67724" w:rsidRPr="007A73C5" w:rsidRDefault="00D67724" w:rsidP="00D677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7A73C5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State governments</w:t>
            </w:r>
          </w:p>
        </w:tc>
      </w:tr>
    </w:tbl>
    <w:p w14:paraId="5EA84BF5" w14:textId="52A38D59" w:rsidR="00286CB9" w:rsidRPr="00E87FC4" w:rsidRDefault="003B4B33" w:rsidP="00D67724">
      <w:pPr>
        <w:pStyle w:val="Heading1"/>
        <w:rPr>
          <w:b/>
        </w:rPr>
      </w:pPr>
      <w:r>
        <w:t>Progress and R</w:t>
      </w:r>
      <w:r w:rsidRPr="00E87FC4">
        <w:t>esults</w:t>
      </w:r>
    </w:p>
    <w:p w14:paraId="76C3FFA5" w14:textId="27311290" w:rsidR="00C37D76" w:rsidRPr="00E87FC4" w:rsidRDefault="00646D44" w:rsidP="00D6772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C37D76" w:rsidRPr="00E87FC4">
        <w:rPr>
          <w:rFonts w:ascii="Times New Roman" w:hAnsi="Times New Roman" w:cs="Times New Roman"/>
          <w:sz w:val="24"/>
          <w:szCs w:val="24"/>
        </w:rPr>
        <w:t xml:space="preserve">e project in </w:t>
      </w:r>
      <w:proofErr w:type="spellStart"/>
      <w:r w:rsidR="00C37D76" w:rsidRPr="00E87FC4">
        <w:rPr>
          <w:rFonts w:ascii="Times New Roman" w:hAnsi="Times New Roman" w:cs="Times New Roman"/>
          <w:sz w:val="24"/>
          <w:szCs w:val="24"/>
        </w:rPr>
        <w:t>H</w:t>
      </w:r>
      <w:r w:rsidR="00E1596D" w:rsidRPr="00E87FC4">
        <w:rPr>
          <w:rFonts w:ascii="Times New Roman" w:hAnsi="Times New Roman" w:cs="Times New Roman"/>
          <w:sz w:val="24"/>
          <w:szCs w:val="24"/>
        </w:rPr>
        <w:t>arisal</w:t>
      </w:r>
      <w:proofErr w:type="spellEnd"/>
      <w:r w:rsidR="00E1596D" w:rsidRPr="00E87FC4">
        <w:rPr>
          <w:rFonts w:ascii="Times New Roman" w:hAnsi="Times New Roman" w:cs="Times New Roman"/>
          <w:sz w:val="24"/>
          <w:szCs w:val="24"/>
        </w:rPr>
        <w:t xml:space="preserve"> and the secondary network around it</w:t>
      </w:r>
      <w:r w:rsidR="00C37D76" w:rsidRPr="00E87FC4">
        <w:rPr>
          <w:rFonts w:ascii="Times New Roman" w:hAnsi="Times New Roman" w:cs="Times New Roman"/>
          <w:sz w:val="24"/>
          <w:szCs w:val="24"/>
        </w:rPr>
        <w:t xml:space="preserve"> has surpassed </w:t>
      </w:r>
      <w:r w:rsidR="00E1596D" w:rsidRPr="00E87FC4">
        <w:rPr>
          <w:rFonts w:ascii="Times New Roman" w:hAnsi="Times New Roman" w:cs="Times New Roman"/>
          <w:sz w:val="24"/>
          <w:szCs w:val="24"/>
        </w:rPr>
        <w:t xml:space="preserve">initial </w:t>
      </w:r>
      <w:r w:rsidR="00A47C7D">
        <w:rPr>
          <w:rFonts w:ascii="Times New Roman" w:hAnsi="Times New Roman" w:cs="Times New Roman"/>
          <w:sz w:val="24"/>
          <w:szCs w:val="24"/>
        </w:rPr>
        <w:t xml:space="preserve">goals. Although the goal was to </w:t>
      </w:r>
      <w:r w:rsidR="00C37D76" w:rsidRPr="00E87FC4">
        <w:rPr>
          <w:rFonts w:ascii="Times New Roman" w:hAnsi="Times New Roman" w:cs="Times New Roman"/>
          <w:sz w:val="24"/>
          <w:szCs w:val="24"/>
        </w:rPr>
        <w:t xml:space="preserve">connect </w:t>
      </w:r>
      <w:r w:rsidR="00A47C7D">
        <w:rPr>
          <w:rFonts w:ascii="Times New Roman" w:hAnsi="Times New Roman" w:cs="Times New Roman"/>
          <w:sz w:val="24"/>
          <w:szCs w:val="24"/>
        </w:rPr>
        <w:t>50</w:t>
      </w:r>
      <w:r w:rsidR="00C37D76" w:rsidRPr="00E87FC4">
        <w:rPr>
          <w:rFonts w:ascii="Times New Roman" w:hAnsi="Times New Roman" w:cs="Times New Roman"/>
          <w:sz w:val="24"/>
          <w:szCs w:val="24"/>
        </w:rPr>
        <w:t xml:space="preserve"> neighboring villages after </w:t>
      </w:r>
      <w:proofErr w:type="spellStart"/>
      <w:r w:rsidR="00C37D76" w:rsidRPr="00E87FC4">
        <w:rPr>
          <w:rFonts w:ascii="Times New Roman" w:hAnsi="Times New Roman" w:cs="Times New Roman"/>
          <w:sz w:val="24"/>
          <w:szCs w:val="24"/>
        </w:rPr>
        <w:t>Harisal</w:t>
      </w:r>
      <w:proofErr w:type="spellEnd"/>
      <w:r w:rsidR="00C37D76" w:rsidRPr="00E87FC4">
        <w:rPr>
          <w:rFonts w:ascii="Times New Roman" w:hAnsi="Times New Roman" w:cs="Times New Roman"/>
          <w:sz w:val="24"/>
          <w:szCs w:val="24"/>
        </w:rPr>
        <w:t xml:space="preserve">, the project has </w:t>
      </w:r>
      <w:r w:rsidR="00A47C7D">
        <w:rPr>
          <w:rFonts w:ascii="Times New Roman" w:hAnsi="Times New Roman" w:cs="Times New Roman"/>
          <w:sz w:val="24"/>
          <w:szCs w:val="24"/>
        </w:rPr>
        <w:t xml:space="preserve">now </w:t>
      </w:r>
      <w:r w:rsidR="00C37D76" w:rsidRPr="00E87FC4">
        <w:rPr>
          <w:rFonts w:ascii="Times New Roman" w:hAnsi="Times New Roman" w:cs="Times New Roman"/>
          <w:sz w:val="24"/>
          <w:szCs w:val="24"/>
        </w:rPr>
        <w:t xml:space="preserve">connected </w:t>
      </w:r>
      <w:r w:rsidR="00A47C7D">
        <w:rPr>
          <w:rFonts w:ascii="Times New Roman" w:hAnsi="Times New Roman" w:cs="Times New Roman"/>
          <w:sz w:val="24"/>
          <w:szCs w:val="24"/>
        </w:rPr>
        <w:t>80</w:t>
      </w:r>
      <w:r w:rsidR="00C37D76" w:rsidRPr="00E87FC4">
        <w:rPr>
          <w:rFonts w:ascii="Times New Roman" w:hAnsi="Times New Roman" w:cs="Times New Roman"/>
          <w:sz w:val="24"/>
          <w:szCs w:val="24"/>
        </w:rPr>
        <w:t xml:space="preserve">. </w:t>
      </w:r>
      <w:r w:rsidR="00BA56C5" w:rsidRPr="00E87FC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1596D" w:rsidRPr="00E87FC4">
        <w:rPr>
          <w:rFonts w:ascii="Times New Roman" w:hAnsi="Times New Roman" w:cs="Times New Roman"/>
          <w:sz w:val="24"/>
          <w:szCs w:val="24"/>
        </w:rPr>
        <w:t>Harisal</w:t>
      </w:r>
      <w:proofErr w:type="spellEnd"/>
      <w:r w:rsidR="00BA56C5" w:rsidRPr="00E87FC4">
        <w:rPr>
          <w:rFonts w:ascii="Times New Roman" w:hAnsi="Times New Roman" w:cs="Times New Roman"/>
          <w:sz w:val="24"/>
          <w:szCs w:val="24"/>
        </w:rPr>
        <w:t xml:space="preserve"> project</w:t>
      </w:r>
      <w:r w:rsidR="00E1596D" w:rsidRPr="00E87FC4">
        <w:rPr>
          <w:rFonts w:ascii="Times New Roman" w:hAnsi="Times New Roman" w:cs="Times New Roman"/>
          <w:sz w:val="24"/>
          <w:szCs w:val="24"/>
        </w:rPr>
        <w:t xml:space="preserve"> </w:t>
      </w:r>
      <w:r w:rsidR="00A47C7D">
        <w:rPr>
          <w:rFonts w:ascii="Times New Roman" w:hAnsi="Times New Roman" w:cs="Times New Roman"/>
          <w:sz w:val="24"/>
          <w:szCs w:val="24"/>
        </w:rPr>
        <w:t xml:space="preserve">also </w:t>
      </w:r>
      <w:r w:rsidR="00BA56C5" w:rsidRPr="00E87FC4">
        <w:rPr>
          <w:rFonts w:ascii="Times New Roman" w:hAnsi="Times New Roman" w:cs="Times New Roman"/>
          <w:sz w:val="24"/>
          <w:szCs w:val="24"/>
        </w:rPr>
        <w:t xml:space="preserve">won recognition for its innovative </w:t>
      </w:r>
      <w:r w:rsidR="00584218" w:rsidRPr="00E87FC4">
        <w:rPr>
          <w:rFonts w:ascii="Times New Roman" w:hAnsi="Times New Roman" w:cs="Times New Roman"/>
          <w:sz w:val="24"/>
          <w:szCs w:val="24"/>
        </w:rPr>
        <w:t xml:space="preserve">implementation </w:t>
      </w:r>
      <w:r w:rsidR="00391DA9" w:rsidRPr="00E87FC4">
        <w:rPr>
          <w:rFonts w:ascii="Times New Roman" w:hAnsi="Times New Roman" w:cs="Times New Roman"/>
          <w:sz w:val="24"/>
          <w:szCs w:val="24"/>
        </w:rPr>
        <w:t>of digital service</w:t>
      </w:r>
      <w:r w:rsidR="00BA56C5" w:rsidRPr="00E87FC4">
        <w:rPr>
          <w:rFonts w:ascii="Times New Roman" w:hAnsi="Times New Roman" w:cs="Times New Roman"/>
          <w:sz w:val="24"/>
          <w:szCs w:val="24"/>
        </w:rPr>
        <w:t xml:space="preserve"> in rural areas</w:t>
      </w:r>
      <w:r w:rsidR="004E7EF4" w:rsidRPr="00E87FC4">
        <w:rPr>
          <w:rFonts w:ascii="Times New Roman" w:hAnsi="Times New Roman" w:cs="Times New Roman"/>
          <w:sz w:val="24"/>
          <w:szCs w:val="24"/>
        </w:rPr>
        <w:t>. In</w:t>
      </w:r>
      <w:r w:rsidR="00C37D76" w:rsidRPr="00E87FC4">
        <w:rPr>
          <w:rFonts w:ascii="Times New Roman" w:hAnsi="Times New Roman" w:cs="Times New Roman"/>
          <w:sz w:val="24"/>
          <w:szCs w:val="24"/>
        </w:rPr>
        <w:t xml:space="preserve"> addition to public</w:t>
      </w:r>
      <w:r w:rsidR="00F15AB5" w:rsidRPr="00E87FC4">
        <w:rPr>
          <w:rFonts w:ascii="Times New Roman" w:hAnsi="Times New Roman" w:cs="Times New Roman"/>
          <w:sz w:val="24"/>
          <w:szCs w:val="24"/>
        </w:rPr>
        <w:t xml:space="preserve"> hotspots, three schools, four </w:t>
      </w:r>
      <w:r w:rsidR="00C37D76" w:rsidRPr="00E87FC4">
        <w:rPr>
          <w:rFonts w:ascii="Times New Roman" w:hAnsi="Times New Roman" w:cs="Times New Roman"/>
          <w:sz w:val="24"/>
          <w:szCs w:val="24"/>
        </w:rPr>
        <w:t xml:space="preserve">banks, and </w:t>
      </w:r>
      <w:r w:rsidR="00F15AB5" w:rsidRPr="00E87FC4">
        <w:rPr>
          <w:rFonts w:ascii="Times New Roman" w:hAnsi="Times New Roman" w:cs="Times New Roman"/>
          <w:sz w:val="24"/>
          <w:szCs w:val="24"/>
        </w:rPr>
        <w:t xml:space="preserve">a </w:t>
      </w:r>
      <w:r w:rsidR="00C37D76" w:rsidRPr="00E87FC4">
        <w:rPr>
          <w:rFonts w:ascii="Times New Roman" w:hAnsi="Times New Roman" w:cs="Times New Roman"/>
          <w:sz w:val="24"/>
          <w:szCs w:val="24"/>
        </w:rPr>
        <w:t>hospital have been connected.</w:t>
      </w:r>
    </w:p>
    <w:p w14:paraId="2C4853A4" w14:textId="5F517CFD" w:rsidR="00C37D76" w:rsidRPr="00646D44" w:rsidRDefault="00073738" w:rsidP="00D67724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Record-</w:t>
      </w:r>
      <w:r w:rsidR="00C37D76" w:rsidRPr="00E87FC4">
        <w:rPr>
          <w:rFonts w:ascii="Times New Roman" w:hAnsi="Times New Roman" w:cs="Times New Roman"/>
          <w:sz w:val="24"/>
          <w:szCs w:val="24"/>
        </w:rPr>
        <w:t>keeping has been improved by connectivity. Before connectivity, school officials needed to physically deliver their attendance records to the state government office in the city. With Internet access, the village</w:t>
      </w:r>
      <w:r w:rsidR="00A62089" w:rsidRPr="00E87FC4">
        <w:rPr>
          <w:rFonts w:ascii="Times New Roman" w:hAnsi="Times New Roman" w:cs="Times New Roman"/>
          <w:sz w:val="24"/>
          <w:szCs w:val="24"/>
        </w:rPr>
        <w:t xml:space="preserve"> is able to report through e-government services. </w:t>
      </w:r>
      <w:r w:rsidR="00646D44" w:rsidRPr="00E87FC4">
        <w:rPr>
          <w:rFonts w:ascii="Times New Roman" w:hAnsi="Times New Roman" w:cs="Times New Roman"/>
          <w:sz w:val="24"/>
          <w:szCs w:val="24"/>
        </w:rPr>
        <w:t>Before connectivity, students were reliant on print textbooks, many of them outdated. Now students have access to self-guided Internet research</w:t>
      </w:r>
      <w:r w:rsidR="00646D44">
        <w:rPr>
          <w:rFonts w:ascii="Times New Roman" w:hAnsi="Times New Roman" w:cs="Times New Roman"/>
          <w:sz w:val="24"/>
          <w:szCs w:val="24"/>
        </w:rPr>
        <w:t>,</w:t>
      </w:r>
      <w:r w:rsidR="00646D44" w:rsidRPr="00E87FC4">
        <w:rPr>
          <w:rFonts w:ascii="Times New Roman" w:hAnsi="Times New Roman" w:cs="Times New Roman"/>
          <w:sz w:val="24"/>
          <w:szCs w:val="24"/>
        </w:rPr>
        <w:t xml:space="preserve"> and schools have integrated online tutorials and lessons into their classrooms. </w:t>
      </w:r>
    </w:p>
    <w:p w14:paraId="7929E096" w14:textId="7D69C7FD" w:rsidR="00F8589B" w:rsidRPr="00E87FC4" w:rsidRDefault="00E1596D" w:rsidP="00D6772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7FC4">
        <w:rPr>
          <w:rFonts w:ascii="Times New Roman" w:hAnsi="Times New Roman" w:cs="Times New Roman"/>
          <w:sz w:val="24"/>
          <w:szCs w:val="24"/>
        </w:rPr>
        <w:t xml:space="preserve">There are only three medical doctors in the village and no specialists. With Internet connectivity, </w:t>
      </w:r>
      <w:r w:rsidR="00310CCD" w:rsidRPr="00E87FC4">
        <w:rPr>
          <w:rFonts w:ascii="Times New Roman" w:hAnsi="Times New Roman" w:cs="Times New Roman"/>
          <w:sz w:val="24"/>
          <w:szCs w:val="24"/>
        </w:rPr>
        <w:t xml:space="preserve">rural </w:t>
      </w:r>
      <w:r w:rsidR="00073738">
        <w:rPr>
          <w:rFonts w:ascii="Times New Roman" w:hAnsi="Times New Roman" w:cs="Times New Roman"/>
          <w:sz w:val="24"/>
          <w:szCs w:val="24"/>
        </w:rPr>
        <w:t>general practitioners</w:t>
      </w:r>
      <w:r w:rsidRPr="00E87FC4">
        <w:rPr>
          <w:rFonts w:ascii="Times New Roman" w:hAnsi="Times New Roman" w:cs="Times New Roman"/>
          <w:sz w:val="24"/>
          <w:szCs w:val="24"/>
        </w:rPr>
        <w:t xml:space="preserve"> can consult with a range of medical professionals</w:t>
      </w:r>
      <w:r w:rsidR="00310CCD" w:rsidRPr="00E87FC4">
        <w:rPr>
          <w:rFonts w:ascii="Times New Roman" w:hAnsi="Times New Roman" w:cs="Times New Roman"/>
          <w:sz w:val="24"/>
          <w:szCs w:val="24"/>
        </w:rPr>
        <w:t xml:space="preserve"> in Mumbai</w:t>
      </w:r>
      <w:r w:rsidR="00073738">
        <w:rPr>
          <w:rFonts w:ascii="Times New Roman" w:hAnsi="Times New Roman" w:cs="Times New Roman"/>
          <w:sz w:val="24"/>
          <w:szCs w:val="24"/>
        </w:rPr>
        <w:t>, the largest city in the state.</w:t>
      </w:r>
    </w:p>
    <w:p w14:paraId="5643C5F0" w14:textId="273626E6" w:rsidR="00E1596D" w:rsidRPr="00E87FC4" w:rsidRDefault="00E1596D" w:rsidP="00D6772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7FC4">
        <w:rPr>
          <w:rFonts w:ascii="Times New Roman" w:hAnsi="Times New Roman" w:cs="Times New Roman"/>
          <w:sz w:val="24"/>
          <w:szCs w:val="24"/>
        </w:rPr>
        <w:lastRenderedPageBreak/>
        <w:t xml:space="preserve">The large </w:t>
      </w:r>
      <w:r w:rsidR="00BA56C5" w:rsidRPr="00E87FC4">
        <w:rPr>
          <w:rFonts w:ascii="Times New Roman" w:hAnsi="Times New Roman" w:cs="Times New Roman"/>
          <w:sz w:val="24"/>
          <w:szCs w:val="24"/>
        </w:rPr>
        <w:t>swaths of tiger preserve</w:t>
      </w:r>
      <w:r w:rsidR="0094487A" w:rsidRPr="00E87FC4">
        <w:rPr>
          <w:rFonts w:ascii="Times New Roman" w:hAnsi="Times New Roman" w:cs="Times New Roman"/>
          <w:sz w:val="24"/>
          <w:szCs w:val="24"/>
        </w:rPr>
        <w:t>s bordering the village</w:t>
      </w:r>
      <w:r w:rsidR="00BA56C5" w:rsidRPr="00E87FC4">
        <w:rPr>
          <w:rFonts w:ascii="Times New Roman" w:hAnsi="Times New Roman" w:cs="Times New Roman"/>
          <w:sz w:val="24"/>
          <w:szCs w:val="24"/>
        </w:rPr>
        <w:t xml:space="preserve"> have benefited from connectivity. Cameras with a </w:t>
      </w:r>
      <w:r w:rsidR="0094487A" w:rsidRPr="00E87FC4">
        <w:rPr>
          <w:rFonts w:ascii="Times New Roman" w:hAnsi="Times New Roman" w:cs="Times New Roman"/>
          <w:sz w:val="24"/>
          <w:szCs w:val="24"/>
        </w:rPr>
        <w:t>live streaming</w:t>
      </w:r>
      <w:r w:rsidR="00BA56C5" w:rsidRPr="00E87FC4">
        <w:rPr>
          <w:rFonts w:ascii="Times New Roman" w:hAnsi="Times New Roman" w:cs="Times New Roman"/>
          <w:sz w:val="24"/>
          <w:szCs w:val="24"/>
        </w:rPr>
        <w:t xml:space="preserve"> feed have been set up near watering holes, which greatly facilitates data collection about the population size of these endangered animals. </w:t>
      </w:r>
    </w:p>
    <w:p w14:paraId="7CFD7738" w14:textId="7987BE98" w:rsidR="00064898" w:rsidRPr="00E87FC4" w:rsidRDefault="00064898" w:rsidP="00D67724">
      <w:pPr>
        <w:pStyle w:val="Heading1"/>
        <w:rPr>
          <w:b/>
        </w:rPr>
      </w:pPr>
      <w:bookmarkStart w:id="4" w:name="_GoBack"/>
      <w:r w:rsidRPr="00E87FC4">
        <w:t>Challenges</w:t>
      </w:r>
    </w:p>
    <w:p w14:paraId="764DD286" w14:textId="056C5002" w:rsidR="000E70EE" w:rsidRPr="00E87FC4" w:rsidRDefault="003B4B33" w:rsidP="00D6772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Electricity – </w:t>
      </w:r>
      <w:r w:rsidR="00A3134B">
        <w:rPr>
          <w:rFonts w:ascii="Times New Roman" w:hAnsi="Times New Roman" w:cs="Times New Roman"/>
          <w:sz w:val="24"/>
          <w:szCs w:val="24"/>
        </w:rPr>
        <w:t>The i</w:t>
      </w:r>
      <w:r w:rsidR="00CA4BAB" w:rsidRPr="00E87FC4">
        <w:rPr>
          <w:rFonts w:ascii="Times New Roman" w:hAnsi="Times New Roman" w:cs="Times New Roman"/>
          <w:sz w:val="24"/>
          <w:szCs w:val="24"/>
        </w:rPr>
        <w:t xml:space="preserve">nstability of the power grid means that the area has uneven access to electricity. With the possibility of only a few hours of power available a day, </w:t>
      </w:r>
      <w:proofErr w:type="spellStart"/>
      <w:r w:rsidR="00A3134B" w:rsidRPr="00E87FC4">
        <w:rPr>
          <w:rFonts w:ascii="Times New Roman" w:hAnsi="Times New Roman" w:cs="Times New Roman"/>
          <w:sz w:val="24"/>
          <w:szCs w:val="24"/>
        </w:rPr>
        <w:t>AirJaldi</w:t>
      </w:r>
      <w:proofErr w:type="spellEnd"/>
      <w:r w:rsidR="00CA4BAB" w:rsidRPr="00E87FC4">
        <w:rPr>
          <w:rFonts w:ascii="Times New Roman" w:hAnsi="Times New Roman" w:cs="Times New Roman"/>
          <w:sz w:val="24"/>
          <w:szCs w:val="24"/>
        </w:rPr>
        <w:t xml:space="preserve"> has had to incorporate alternate power sources </w:t>
      </w:r>
      <w:r w:rsidR="00A3134B">
        <w:rPr>
          <w:rFonts w:ascii="Times New Roman" w:hAnsi="Times New Roman" w:cs="Times New Roman"/>
          <w:sz w:val="24"/>
          <w:szCs w:val="24"/>
        </w:rPr>
        <w:t>into their Internet network, such as solar.</w:t>
      </w:r>
    </w:p>
    <w:p w14:paraId="4F3510CF" w14:textId="478659F0" w:rsidR="00CA4BAB" w:rsidRPr="00E87FC4" w:rsidRDefault="00CA4BAB" w:rsidP="00D6772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7FC4">
        <w:rPr>
          <w:rFonts w:ascii="Times New Roman" w:hAnsi="Times New Roman" w:cs="Times New Roman"/>
          <w:b/>
          <w:sz w:val="24"/>
          <w:szCs w:val="24"/>
        </w:rPr>
        <w:t>Over</w:t>
      </w:r>
      <w:r w:rsidR="00510DDC" w:rsidRPr="00E87FC4">
        <w:rPr>
          <w:rFonts w:ascii="Times New Roman" w:hAnsi="Times New Roman" w:cs="Times New Roman"/>
          <w:b/>
          <w:sz w:val="24"/>
          <w:szCs w:val="24"/>
        </w:rPr>
        <w:t>-</w:t>
      </w:r>
      <w:r w:rsidR="003B4B33">
        <w:rPr>
          <w:rFonts w:ascii="Times New Roman" w:hAnsi="Times New Roman" w:cs="Times New Roman"/>
          <w:b/>
          <w:sz w:val="24"/>
          <w:szCs w:val="24"/>
        </w:rPr>
        <w:t>reporting of c</w:t>
      </w:r>
      <w:r w:rsidRPr="00E87FC4">
        <w:rPr>
          <w:rFonts w:ascii="Times New Roman" w:hAnsi="Times New Roman" w:cs="Times New Roman"/>
          <w:b/>
          <w:sz w:val="24"/>
          <w:szCs w:val="24"/>
        </w:rPr>
        <w:t>onnectivity</w:t>
      </w:r>
      <w:r w:rsidR="003B4B3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3B4B33" w:rsidRPr="003B4B33">
        <w:rPr>
          <w:rFonts w:ascii="Times New Roman" w:hAnsi="Times New Roman" w:cs="Times New Roman"/>
          <w:sz w:val="24"/>
          <w:szCs w:val="24"/>
        </w:rPr>
        <w:t>I</w:t>
      </w:r>
      <w:r w:rsidR="00510DDC" w:rsidRPr="00E87FC4">
        <w:rPr>
          <w:rFonts w:ascii="Times New Roman" w:hAnsi="Times New Roman" w:cs="Times New Roman"/>
          <w:sz w:val="24"/>
          <w:szCs w:val="24"/>
        </w:rPr>
        <w:t>n general, governments tend to over-report connectivity in order to downplay</w:t>
      </w:r>
      <w:r w:rsidR="00647AEE" w:rsidRPr="00E87FC4">
        <w:rPr>
          <w:rFonts w:ascii="Times New Roman" w:hAnsi="Times New Roman" w:cs="Times New Roman"/>
          <w:sz w:val="24"/>
          <w:szCs w:val="24"/>
        </w:rPr>
        <w:t xml:space="preserve"> the severity of</w:t>
      </w:r>
      <w:r w:rsidR="00510DDC" w:rsidRPr="00E87FC4">
        <w:rPr>
          <w:rFonts w:ascii="Times New Roman" w:hAnsi="Times New Roman" w:cs="Times New Roman"/>
          <w:sz w:val="24"/>
          <w:szCs w:val="24"/>
        </w:rPr>
        <w:t xml:space="preserve"> digital divides. Far less than half of India has access to the Internet, but not all of these a</w:t>
      </w:r>
      <w:r w:rsidR="00647AEE" w:rsidRPr="00E87FC4">
        <w:rPr>
          <w:rFonts w:ascii="Times New Roman" w:hAnsi="Times New Roman" w:cs="Times New Roman"/>
          <w:sz w:val="24"/>
          <w:szCs w:val="24"/>
        </w:rPr>
        <w:t>reas are completely un-served; u</w:t>
      </w:r>
      <w:r w:rsidR="00510DDC" w:rsidRPr="00E87FC4">
        <w:rPr>
          <w:rFonts w:ascii="Times New Roman" w:hAnsi="Times New Roman" w:cs="Times New Roman"/>
          <w:sz w:val="24"/>
          <w:szCs w:val="24"/>
        </w:rPr>
        <w:t xml:space="preserve">nder-served areas of India often have </w:t>
      </w:r>
      <w:r w:rsidR="00647AEE" w:rsidRPr="00E87FC4">
        <w:rPr>
          <w:rFonts w:ascii="Times New Roman" w:hAnsi="Times New Roman" w:cs="Times New Roman"/>
          <w:sz w:val="24"/>
          <w:szCs w:val="24"/>
        </w:rPr>
        <w:t xml:space="preserve">non-functional network infrastructure. </w:t>
      </w:r>
      <w:proofErr w:type="spellStart"/>
      <w:r w:rsidR="00A3134B" w:rsidRPr="00E87FC4">
        <w:rPr>
          <w:rFonts w:ascii="Times New Roman" w:hAnsi="Times New Roman" w:cs="Times New Roman"/>
          <w:sz w:val="24"/>
          <w:szCs w:val="24"/>
        </w:rPr>
        <w:t>AirJaldi</w:t>
      </w:r>
      <w:proofErr w:type="spellEnd"/>
      <w:r w:rsidR="00647AEE" w:rsidRPr="00E87FC4">
        <w:rPr>
          <w:rFonts w:ascii="Times New Roman" w:hAnsi="Times New Roman" w:cs="Times New Roman"/>
          <w:sz w:val="24"/>
          <w:szCs w:val="24"/>
        </w:rPr>
        <w:t xml:space="preserve"> came to develop certain rural villages that were reported to have workable fiber networks, but found unstable, non-working lines. </w:t>
      </w:r>
    </w:p>
    <w:p w14:paraId="08048011" w14:textId="7ACE99BB" w:rsidR="00CA4BAB" w:rsidRPr="00E87FC4" w:rsidRDefault="00510DDC" w:rsidP="00D67724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7FC4">
        <w:rPr>
          <w:rFonts w:ascii="Times New Roman" w:hAnsi="Times New Roman" w:cs="Times New Roman"/>
          <w:b/>
          <w:sz w:val="24"/>
          <w:szCs w:val="24"/>
        </w:rPr>
        <w:t>Cost</w:t>
      </w:r>
      <w:r w:rsidR="003B4B3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647AEE" w:rsidRPr="00E87FC4">
        <w:rPr>
          <w:rFonts w:ascii="Times New Roman" w:hAnsi="Times New Roman" w:cs="Times New Roman"/>
          <w:sz w:val="24"/>
          <w:szCs w:val="24"/>
        </w:rPr>
        <w:t xml:space="preserve">Keeping costs sustainable is the greatest challenge for this ISP, as they prioritize affordable access in low-income, rural areas. </w:t>
      </w:r>
    </w:p>
    <w:p w14:paraId="0ECA4D3D" w14:textId="1FC1AF2A" w:rsidR="00286CB9" w:rsidRPr="00E87FC4" w:rsidRDefault="003B4B33" w:rsidP="00D67724">
      <w:pPr>
        <w:pStyle w:val="Heading1"/>
        <w:rPr>
          <w:b/>
        </w:rPr>
      </w:pPr>
      <w:proofErr w:type="spellStart"/>
      <w:r>
        <w:t>AirJaldi’s</w:t>
      </w:r>
      <w:proofErr w:type="spellEnd"/>
      <w:r>
        <w:t xml:space="preserve"> Suggestions for Future Projects</w:t>
      </w:r>
    </w:p>
    <w:p w14:paraId="5C31FA58" w14:textId="3506C54B" w:rsidR="00E3477F" w:rsidRPr="00E87FC4" w:rsidRDefault="007D0E73" w:rsidP="00646D4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7FC4">
        <w:rPr>
          <w:rFonts w:ascii="Times New Roman" w:hAnsi="Times New Roman" w:cs="Times New Roman"/>
          <w:b/>
          <w:sz w:val="24"/>
          <w:szCs w:val="24"/>
        </w:rPr>
        <w:t>Recruit</w:t>
      </w:r>
      <w:r w:rsidR="00484A4E" w:rsidRPr="00E87FC4">
        <w:rPr>
          <w:rFonts w:ascii="Times New Roman" w:hAnsi="Times New Roman" w:cs="Times New Roman"/>
          <w:b/>
          <w:sz w:val="24"/>
          <w:szCs w:val="24"/>
        </w:rPr>
        <w:t>ing l</w:t>
      </w:r>
      <w:r w:rsidR="00A4401C" w:rsidRPr="00E87FC4">
        <w:rPr>
          <w:rFonts w:ascii="Times New Roman" w:hAnsi="Times New Roman" w:cs="Times New Roman"/>
          <w:b/>
          <w:sz w:val="24"/>
          <w:szCs w:val="24"/>
        </w:rPr>
        <w:t>ocals</w:t>
      </w:r>
      <w:r w:rsidR="001D1DB3" w:rsidRPr="00E87FC4">
        <w:rPr>
          <w:rFonts w:ascii="Times New Roman" w:hAnsi="Times New Roman" w:cs="Times New Roman"/>
          <w:b/>
          <w:sz w:val="24"/>
          <w:szCs w:val="24"/>
        </w:rPr>
        <w:t xml:space="preserve"> is key for success</w:t>
      </w:r>
      <w:r w:rsidR="003B4B3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B62636" w:rsidRPr="00E87FC4">
        <w:rPr>
          <w:rFonts w:ascii="Times New Roman" w:hAnsi="Times New Roman" w:cs="Times New Roman"/>
          <w:sz w:val="24"/>
          <w:szCs w:val="24"/>
        </w:rPr>
        <w:t xml:space="preserve">Five out of six people running the </w:t>
      </w:r>
      <w:proofErr w:type="spellStart"/>
      <w:r w:rsidR="00B62636" w:rsidRPr="00E87FC4">
        <w:rPr>
          <w:rFonts w:ascii="Times New Roman" w:hAnsi="Times New Roman" w:cs="Times New Roman"/>
          <w:sz w:val="24"/>
          <w:szCs w:val="24"/>
        </w:rPr>
        <w:t>Harisal</w:t>
      </w:r>
      <w:proofErr w:type="spellEnd"/>
      <w:r w:rsidR="00B62636" w:rsidRPr="00E87FC4">
        <w:rPr>
          <w:rFonts w:ascii="Times New Roman" w:hAnsi="Times New Roman" w:cs="Times New Roman"/>
          <w:sz w:val="24"/>
          <w:szCs w:val="24"/>
        </w:rPr>
        <w:t xml:space="preserve"> network were recruited from the local community. </w:t>
      </w:r>
      <w:proofErr w:type="spellStart"/>
      <w:r w:rsidR="003B4B33" w:rsidRPr="00E87FC4">
        <w:rPr>
          <w:rFonts w:ascii="Times New Roman" w:hAnsi="Times New Roman" w:cs="Times New Roman"/>
          <w:sz w:val="24"/>
          <w:szCs w:val="24"/>
        </w:rPr>
        <w:t>AirJaldi</w:t>
      </w:r>
      <w:proofErr w:type="spellEnd"/>
      <w:r w:rsidR="00B62636" w:rsidRPr="00E87FC4">
        <w:rPr>
          <w:rFonts w:ascii="Times New Roman" w:hAnsi="Times New Roman" w:cs="Times New Roman"/>
          <w:sz w:val="24"/>
          <w:szCs w:val="24"/>
        </w:rPr>
        <w:t xml:space="preserve"> credits a large measure of its success to</w:t>
      </w:r>
      <w:r w:rsidR="00967462" w:rsidRPr="00E87FC4">
        <w:rPr>
          <w:rFonts w:ascii="Times New Roman" w:hAnsi="Times New Roman" w:cs="Times New Roman"/>
          <w:sz w:val="24"/>
          <w:szCs w:val="24"/>
        </w:rPr>
        <w:t xml:space="preserve"> this community investment.</w:t>
      </w:r>
    </w:p>
    <w:p w14:paraId="3197CD3F" w14:textId="1C059A4A" w:rsidR="00B62636" w:rsidRPr="00E87FC4" w:rsidRDefault="001D1DB3" w:rsidP="00646D4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7FC4">
        <w:rPr>
          <w:rFonts w:ascii="Times New Roman" w:hAnsi="Times New Roman" w:cs="Times New Roman"/>
          <w:b/>
          <w:sz w:val="24"/>
          <w:szCs w:val="24"/>
        </w:rPr>
        <w:t>Flexibility is necessary in unconnected regions</w:t>
      </w:r>
      <w:r w:rsidR="003B4B3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DD0BFB" w:rsidRPr="00E87FC4">
        <w:rPr>
          <w:rFonts w:ascii="Times New Roman" w:hAnsi="Times New Roman" w:cs="Times New Roman"/>
          <w:sz w:val="24"/>
          <w:szCs w:val="24"/>
        </w:rPr>
        <w:t xml:space="preserve">There is no stable model for building networks in rural areas; every circumstance is different and will </w:t>
      </w:r>
      <w:r w:rsidR="00357CFC">
        <w:rPr>
          <w:rFonts w:ascii="Times New Roman" w:hAnsi="Times New Roman" w:cs="Times New Roman"/>
          <w:sz w:val="24"/>
          <w:szCs w:val="24"/>
        </w:rPr>
        <w:t xml:space="preserve">likely </w:t>
      </w:r>
      <w:r w:rsidR="00DD0BFB" w:rsidRPr="00E87FC4">
        <w:rPr>
          <w:rFonts w:ascii="Times New Roman" w:hAnsi="Times New Roman" w:cs="Times New Roman"/>
          <w:sz w:val="24"/>
          <w:szCs w:val="24"/>
        </w:rPr>
        <w:t xml:space="preserve">require different strategies, budgets, timelines, and technologies. Foreknowledge of this variability and </w:t>
      </w:r>
      <w:r w:rsidR="00D75293" w:rsidRPr="00E87FC4">
        <w:rPr>
          <w:rFonts w:ascii="Times New Roman" w:hAnsi="Times New Roman" w:cs="Times New Roman"/>
          <w:sz w:val="24"/>
          <w:szCs w:val="24"/>
        </w:rPr>
        <w:t xml:space="preserve">need for </w:t>
      </w:r>
      <w:r w:rsidR="00DD0BFB" w:rsidRPr="00E87FC4">
        <w:rPr>
          <w:rFonts w:ascii="Times New Roman" w:hAnsi="Times New Roman" w:cs="Times New Roman"/>
          <w:sz w:val="24"/>
          <w:szCs w:val="24"/>
        </w:rPr>
        <w:t xml:space="preserve">flexibility are key characteristics of a successful rural ISP. </w:t>
      </w:r>
    </w:p>
    <w:p w14:paraId="3769F0F6" w14:textId="299D6D16" w:rsidR="000E70EE" w:rsidRPr="00E87FC4" w:rsidRDefault="001D1DB3" w:rsidP="00646D44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7FC4">
        <w:rPr>
          <w:rFonts w:ascii="Times New Roman" w:hAnsi="Times New Roman" w:cs="Times New Roman"/>
          <w:b/>
          <w:sz w:val="24"/>
          <w:szCs w:val="24"/>
        </w:rPr>
        <w:t>Persistence and p</w:t>
      </w:r>
      <w:r w:rsidR="000E70EE" w:rsidRPr="00E87FC4">
        <w:rPr>
          <w:rFonts w:ascii="Times New Roman" w:hAnsi="Times New Roman" w:cs="Times New Roman"/>
          <w:b/>
          <w:sz w:val="24"/>
          <w:szCs w:val="24"/>
        </w:rPr>
        <w:t>urpose</w:t>
      </w:r>
      <w:r w:rsidR="009B332A">
        <w:rPr>
          <w:rFonts w:ascii="Times New Roman" w:hAnsi="Times New Roman" w:cs="Times New Roman"/>
          <w:b/>
          <w:sz w:val="24"/>
          <w:szCs w:val="24"/>
        </w:rPr>
        <w:t xml:space="preserve"> should precede profit-</w:t>
      </w:r>
      <w:r w:rsidRPr="00E87FC4">
        <w:rPr>
          <w:rFonts w:ascii="Times New Roman" w:hAnsi="Times New Roman" w:cs="Times New Roman"/>
          <w:b/>
          <w:sz w:val="24"/>
          <w:szCs w:val="24"/>
        </w:rPr>
        <w:t>making</w:t>
      </w:r>
      <w:r w:rsidR="003B4B33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="003B4B33" w:rsidRPr="00E87FC4">
        <w:rPr>
          <w:rFonts w:ascii="Times New Roman" w:hAnsi="Times New Roman" w:cs="Times New Roman"/>
          <w:sz w:val="24"/>
          <w:szCs w:val="24"/>
        </w:rPr>
        <w:t>AirJaldi</w:t>
      </w:r>
      <w:proofErr w:type="spellEnd"/>
      <w:r w:rsidR="00B62636" w:rsidRPr="00E87FC4">
        <w:rPr>
          <w:rFonts w:ascii="Times New Roman" w:hAnsi="Times New Roman" w:cs="Times New Roman"/>
          <w:sz w:val="24"/>
          <w:szCs w:val="24"/>
        </w:rPr>
        <w:t xml:space="preserve"> asserts that any ISP working on rural connectivity needs to have a larger purpose than the economic stability of its business. </w:t>
      </w:r>
      <w:r w:rsidR="00DD0BFB" w:rsidRPr="00E87FC4">
        <w:rPr>
          <w:rFonts w:ascii="Times New Roman" w:hAnsi="Times New Roman" w:cs="Times New Roman"/>
          <w:sz w:val="24"/>
          <w:szCs w:val="24"/>
        </w:rPr>
        <w:t>Rural ISPs must be prepared for dips in profit and</w:t>
      </w:r>
      <w:r w:rsidR="00D75293" w:rsidRPr="00E87FC4">
        <w:rPr>
          <w:rFonts w:ascii="Times New Roman" w:hAnsi="Times New Roman" w:cs="Times New Roman"/>
          <w:sz w:val="24"/>
          <w:szCs w:val="24"/>
        </w:rPr>
        <w:t xml:space="preserve"> periods of debt; however, </w:t>
      </w:r>
      <w:r w:rsidR="00DD0BFB" w:rsidRPr="00E87FC4">
        <w:rPr>
          <w:rFonts w:ascii="Times New Roman" w:hAnsi="Times New Roman" w:cs="Times New Roman"/>
          <w:sz w:val="24"/>
          <w:szCs w:val="24"/>
        </w:rPr>
        <w:t xml:space="preserve">with persistence and clear social purpose, profitability is possible. </w:t>
      </w:r>
    </w:p>
    <w:p w14:paraId="33D0B34D" w14:textId="765191A2" w:rsidR="003B312F" w:rsidRPr="00E87FC4" w:rsidRDefault="003B312F" w:rsidP="00D67724">
      <w:pPr>
        <w:pStyle w:val="Heading1"/>
        <w:rPr>
          <w:b/>
        </w:rPr>
      </w:pPr>
      <w:r w:rsidRPr="00E87FC4">
        <w:t>Sources</w:t>
      </w:r>
    </w:p>
    <w:p w14:paraId="18CC9DDE" w14:textId="22BE1067" w:rsidR="00D67724" w:rsidRPr="00D67724" w:rsidRDefault="00D67724" w:rsidP="00D677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D67724">
        <w:rPr>
          <w:rFonts w:ascii="Times New Roman" w:hAnsi="Times New Roman" w:cs="Times New Roman"/>
          <w:sz w:val="24"/>
          <w:szCs w:val="24"/>
        </w:rPr>
        <w:t>Ginguld</w:t>
      </w:r>
      <w:proofErr w:type="spellEnd"/>
      <w:r w:rsidRPr="00D67724">
        <w:rPr>
          <w:rFonts w:ascii="Times New Roman" w:hAnsi="Times New Roman" w:cs="Times New Roman"/>
          <w:sz w:val="24"/>
          <w:szCs w:val="24"/>
        </w:rPr>
        <w:t>, M. (2017, December 20) Personal Interview</w:t>
      </w:r>
      <w:r w:rsidR="00066BF6">
        <w:rPr>
          <w:rFonts w:ascii="Times New Roman" w:hAnsi="Times New Roman" w:cs="Times New Roman"/>
          <w:sz w:val="24"/>
          <w:szCs w:val="24"/>
        </w:rPr>
        <w:t>.</w:t>
      </w:r>
    </w:p>
    <w:p w14:paraId="09C80F3D" w14:textId="2C1F00B4" w:rsidR="00F15AB5" w:rsidRPr="00D67724" w:rsidRDefault="00646D44" w:rsidP="00D677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website: </w:t>
      </w:r>
      <w:hyperlink r:id="rId9" w:history="1">
        <w:r w:rsidR="00F15AB5" w:rsidRPr="00D6772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https://airjaldi.com/networks/harisal-network/</w:t>
        </w:r>
      </w:hyperlink>
      <w:bookmarkEnd w:id="4"/>
    </w:p>
    <w:sectPr w:rsidR="00F15AB5" w:rsidRPr="00D67724" w:rsidSect="007230D2"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28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A6DF4" w14:textId="77777777" w:rsidR="00FD00E9" w:rsidRDefault="00FD00E9" w:rsidP="00D733CF">
      <w:r>
        <w:separator/>
      </w:r>
    </w:p>
  </w:endnote>
  <w:endnote w:type="continuationSeparator" w:id="0">
    <w:p w14:paraId="6FBC62E7" w14:textId="77777777" w:rsidR="00FD00E9" w:rsidRDefault="00FD00E9" w:rsidP="00D7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80313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C3CD71" w14:textId="290C45C6" w:rsidR="00D67724" w:rsidRDefault="00D67724" w:rsidP="00CF1E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D0404B" w14:textId="77777777" w:rsidR="00D67724" w:rsidRDefault="00D67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  <w:sz w:val="24"/>
        <w:szCs w:val="24"/>
      </w:rPr>
      <w:id w:val="-10655718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374D27" w14:textId="6273D5CE" w:rsidR="00D67724" w:rsidRPr="00D67724" w:rsidRDefault="00D67724" w:rsidP="00066BF6">
        <w:pPr>
          <w:pStyle w:val="Footer"/>
          <w:framePr w:wrap="none" w:vAnchor="text" w:hAnchor="margin" w:xAlign="center" w:y="1"/>
          <w:spacing w:after="0" w:line="240" w:lineRule="auto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D67724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D67724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D67724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D67724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2</w:t>
        </w:r>
        <w:r w:rsidRPr="00D67724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59E4C74" w14:textId="333F6579" w:rsidR="00A3134B" w:rsidRPr="00646209" w:rsidRDefault="00A3134B" w:rsidP="00066BF6">
    <w:pPr>
      <w:pStyle w:val="Footer"/>
      <w:spacing w:after="0" w:line="240" w:lineRule="auto"/>
      <w:jc w:val="center"/>
      <w:rPr>
        <w:sz w:val="3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  <w:sz w:val="24"/>
      </w:rPr>
      <w:id w:val="3829847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8417B3" w14:textId="069A1C34" w:rsidR="00D67724" w:rsidRPr="00D67724" w:rsidRDefault="00D67724" w:rsidP="00CF1E96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4"/>
          </w:rPr>
        </w:pPr>
        <w:r w:rsidRPr="00D67724">
          <w:rPr>
            <w:rStyle w:val="PageNumber"/>
            <w:rFonts w:ascii="Times New Roman" w:hAnsi="Times New Roman" w:cs="Times New Roman"/>
            <w:sz w:val="24"/>
          </w:rPr>
          <w:fldChar w:fldCharType="begin"/>
        </w:r>
        <w:r w:rsidRPr="00D67724">
          <w:rPr>
            <w:rStyle w:val="PageNumber"/>
            <w:rFonts w:ascii="Times New Roman" w:hAnsi="Times New Roman" w:cs="Times New Roman"/>
            <w:sz w:val="24"/>
          </w:rPr>
          <w:instrText xml:space="preserve"> PAGE </w:instrText>
        </w:r>
        <w:r w:rsidRPr="00D67724">
          <w:rPr>
            <w:rStyle w:val="PageNumber"/>
            <w:rFonts w:ascii="Times New Roman" w:hAnsi="Times New Roman" w:cs="Times New Roman"/>
            <w:sz w:val="24"/>
          </w:rPr>
          <w:fldChar w:fldCharType="separate"/>
        </w:r>
        <w:r w:rsidRPr="00D67724">
          <w:rPr>
            <w:rStyle w:val="PageNumber"/>
            <w:rFonts w:ascii="Times New Roman" w:hAnsi="Times New Roman" w:cs="Times New Roman"/>
            <w:noProof/>
            <w:sz w:val="24"/>
          </w:rPr>
          <w:t>1</w:t>
        </w:r>
        <w:r w:rsidRPr="00D67724">
          <w:rPr>
            <w:rStyle w:val="PageNumber"/>
            <w:rFonts w:ascii="Times New Roman" w:hAnsi="Times New Roman" w:cs="Times New Roman"/>
            <w:sz w:val="24"/>
          </w:rPr>
          <w:fldChar w:fldCharType="end"/>
        </w:r>
      </w:p>
    </w:sdtContent>
  </w:sdt>
  <w:p w14:paraId="361D73FA" w14:textId="77777777" w:rsidR="00D67724" w:rsidRPr="00D67724" w:rsidRDefault="00D67724" w:rsidP="00066BF6">
    <w:pPr>
      <w:pStyle w:val="Footer"/>
      <w:spacing w:after="0" w:line="240" w:lineRule="auto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6C9C4" w14:textId="77777777" w:rsidR="00FD00E9" w:rsidRDefault="00FD00E9" w:rsidP="00D733CF">
      <w:r>
        <w:separator/>
      </w:r>
    </w:p>
  </w:footnote>
  <w:footnote w:type="continuationSeparator" w:id="0">
    <w:p w14:paraId="27244FA3" w14:textId="77777777" w:rsidR="00FD00E9" w:rsidRDefault="00FD00E9" w:rsidP="00D7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BA67C" w14:textId="6049AFDF" w:rsidR="00A3134B" w:rsidRDefault="00303900" w:rsidP="00303900">
    <w:pPr>
      <w:pStyle w:val="Header"/>
      <w:tabs>
        <w:tab w:val="clear" w:pos="4680"/>
        <w:tab w:val="clear" w:pos="9360"/>
        <w:tab w:val="left" w:pos="1031"/>
        <w:tab w:val="center" w:pos="5085"/>
        <w:tab w:val="left" w:pos="6865"/>
      </w:tabs>
      <w:ind w:right="-1150"/>
    </w:pPr>
    <w:r>
      <w:tab/>
    </w:r>
    <w:r w:rsidR="00D67724">
      <w:rPr>
        <w:noProof/>
      </w:rPr>
      <w:drawing>
        <wp:anchor distT="0" distB="0" distL="114300" distR="114300" simplePos="0" relativeHeight="251658240" behindDoc="1" locked="0" layoutInCell="1" allowOverlap="1" wp14:anchorId="02D2E879" wp14:editId="3565F1F3">
          <wp:simplePos x="0" y="0"/>
          <wp:positionH relativeFrom="column">
            <wp:posOffset>450850</wp:posOffset>
          </wp:positionH>
          <wp:positionV relativeFrom="paragraph">
            <wp:posOffset>0</wp:posOffset>
          </wp:positionV>
          <wp:extent cx="4826000" cy="952500"/>
          <wp:effectExtent l="0" t="0" r="0" b="0"/>
          <wp:wrapTight wrapText="bothSides">
            <wp:wrapPolygon edited="0">
              <wp:start x="1535" y="0"/>
              <wp:lineTo x="1137" y="576"/>
              <wp:lineTo x="227" y="4032"/>
              <wp:lineTo x="0" y="7776"/>
              <wp:lineTo x="0" y="14112"/>
              <wp:lineTo x="455" y="18432"/>
              <wp:lineTo x="1364" y="21312"/>
              <wp:lineTo x="1535" y="21312"/>
              <wp:lineTo x="2728" y="21312"/>
              <wp:lineTo x="2899" y="21312"/>
              <wp:lineTo x="3752" y="18720"/>
              <wp:lineTo x="21543" y="17856"/>
              <wp:lineTo x="21543" y="13824"/>
              <wp:lineTo x="4320" y="13824"/>
              <wp:lineTo x="21543" y="12384"/>
              <wp:lineTo x="21543" y="4320"/>
              <wp:lineTo x="2728" y="0"/>
              <wp:lineTo x="1535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ne-World-Connected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260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CD10BC"/>
    <w:multiLevelType w:val="multilevel"/>
    <w:tmpl w:val="5F9E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F95CAC"/>
    <w:multiLevelType w:val="hybridMultilevel"/>
    <w:tmpl w:val="069E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B5670"/>
    <w:multiLevelType w:val="hybridMultilevel"/>
    <w:tmpl w:val="9882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21939"/>
    <w:multiLevelType w:val="hybridMultilevel"/>
    <w:tmpl w:val="A0B6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600EB"/>
    <w:multiLevelType w:val="hybridMultilevel"/>
    <w:tmpl w:val="0DB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B9"/>
    <w:rsid w:val="00000299"/>
    <w:rsid w:val="00004F0F"/>
    <w:rsid w:val="00005F3E"/>
    <w:rsid w:val="0000755A"/>
    <w:rsid w:val="000106EB"/>
    <w:rsid w:val="000127FF"/>
    <w:rsid w:val="0001373B"/>
    <w:rsid w:val="0001651A"/>
    <w:rsid w:val="00021183"/>
    <w:rsid w:val="0002644C"/>
    <w:rsid w:val="0003125E"/>
    <w:rsid w:val="00032DA4"/>
    <w:rsid w:val="00035DA7"/>
    <w:rsid w:val="00036756"/>
    <w:rsid w:val="0004633E"/>
    <w:rsid w:val="0004752A"/>
    <w:rsid w:val="00056561"/>
    <w:rsid w:val="000632AE"/>
    <w:rsid w:val="00063667"/>
    <w:rsid w:val="00064898"/>
    <w:rsid w:val="00066BF6"/>
    <w:rsid w:val="0006710C"/>
    <w:rsid w:val="000706B0"/>
    <w:rsid w:val="00073738"/>
    <w:rsid w:val="0007425A"/>
    <w:rsid w:val="00076587"/>
    <w:rsid w:val="0008137B"/>
    <w:rsid w:val="000815B5"/>
    <w:rsid w:val="00086476"/>
    <w:rsid w:val="000867BB"/>
    <w:rsid w:val="000949C8"/>
    <w:rsid w:val="000956F7"/>
    <w:rsid w:val="000A612A"/>
    <w:rsid w:val="000A747E"/>
    <w:rsid w:val="000B0148"/>
    <w:rsid w:val="000B4FEB"/>
    <w:rsid w:val="000C0E53"/>
    <w:rsid w:val="000C3E1C"/>
    <w:rsid w:val="000C42A8"/>
    <w:rsid w:val="000C4879"/>
    <w:rsid w:val="000D6F63"/>
    <w:rsid w:val="000E4F00"/>
    <w:rsid w:val="000E70EE"/>
    <w:rsid w:val="000E7657"/>
    <w:rsid w:val="000F156C"/>
    <w:rsid w:val="000F29C0"/>
    <w:rsid w:val="000F515E"/>
    <w:rsid w:val="00111E59"/>
    <w:rsid w:val="001140EC"/>
    <w:rsid w:val="001149DA"/>
    <w:rsid w:val="00117D2D"/>
    <w:rsid w:val="00122B9B"/>
    <w:rsid w:val="0012608B"/>
    <w:rsid w:val="00130CD7"/>
    <w:rsid w:val="0013222C"/>
    <w:rsid w:val="00134CA7"/>
    <w:rsid w:val="00135372"/>
    <w:rsid w:val="0014349A"/>
    <w:rsid w:val="0014563B"/>
    <w:rsid w:val="00146CE6"/>
    <w:rsid w:val="001569B3"/>
    <w:rsid w:val="0016070C"/>
    <w:rsid w:val="001639E3"/>
    <w:rsid w:val="00165C1C"/>
    <w:rsid w:val="00165E7B"/>
    <w:rsid w:val="00170B8A"/>
    <w:rsid w:val="001764B9"/>
    <w:rsid w:val="00183D67"/>
    <w:rsid w:val="001847A4"/>
    <w:rsid w:val="00187383"/>
    <w:rsid w:val="001910B7"/>
    <w:rsid w:val="0019219A"/>
    <w:rsid w:val="0019395C"/>
    <w:rsid w:val="00196961"/>
    <w:rsid w:val="001A00CF"/>
    <w:rsid w:val="001A0B1A"/>
    <w:rsid w:val="001A37E3"/>
    <w:rsid w:val="001A7F0F"/>
    <w:rsid w:val="001B532E"/>
    <w:rsid w:val="001C04D6"/>
    <w:rsid w:val="001C74BF"/>
    <w:rsid w:val="001D1DB3"/>
    <w:rsid w:val="001D1F4F"/>
    <w:rsid w:val="001D476E"/>
    <w:rsid w:val="001D6516"/>
    <w:rsid w:val="001E2C3C"/>
    <w:rsid w:val="001E3836"/>
    <w:rsid w:val="002026AD"/>
    <w:rsid w:val="0021035D"/>
    <w:rsid w:val="00213EA3"/>
    <w:rsid w:val="00217498"/>
    <w:rsid w:val="002248E8"/>
    <w:rsid w:val="00225828"/>
    <w:rsid w:val="00226389"/>
    <w:rsid w:val="0023085B"/>
    <w:rsid w:val="002312C4"/>
    <w:rsid w:val="00233122"/>
    <w:rsid w:val="00240FEA"/>
    <w:rsid w:val="002429CF"/>
    <w:rsid w:val="002570C6"/>
    <w:rsid w:val="002612C5"/>
    <w:rsid w:val="00263CC8"/>
    <w:rsid w:val="00273C3D"/>
    <w:rsid w:val="00283653"/>
    <w:rsid w:val="00284554"/>
    <w:rsid w:val="00285EAC"/>
    <w:rsid w:val="00286CB9"/>
    <w:rsid w:val="002A5786"/>
    <w:rsid w:val="002B3DBA"/>
    <w:rsid w:val="002B55D2"/>
    <w:rsid w:val="002C0B07"/>
    <w:rsid w:val="002C3587"/>
    <w:rsid w:val="002C4DFD"/>
    <w:rsid w:val="002C60F8"/>
    <w:rsid w:val="002C78A0"/>
    <w:rsid w:val="002D1456"/>
    <w:rsid w:val="002D5221"/>
    <w:rsid w:val="002E1BE9"/>
    <w:rsid w:val="002E51EB"/>
    <w:rsid w:val="002E7475"/>
    <w:rsid w:val="002F017E"/>
    <w:rsid w:val="002F1888"/>
    <w:rsid w:val="002F2CA6"/>
    <w:rsid w:val="002F3B15"/>
    <w:rsid w:val="002F5296"/>
    <w:rsid w:val="00302EDE"/>
    <w:rsid w:val="00303900"/>
    <w:rsid w:val="00304BA9"/>
    <w:rsid w:val="00305166"/>
    <w:rsid w:val="00306C83"/>
    <w:rsid w:val="0031042E"/>
    <w:rsid w:val="00310508"/>
    <w:rsid w:val="00310CCD"/>
    <w:rsid w:val="00325325"/>
    <w:rsid w:val="00325562"/>
    <w:rsid w:val="00334747"/>
    <w:rsid w:val="00335AF0"/>
    <w:rsid w:val="00336BB1"/>
    <w:rsid w:val="00336E0D"/>
    <w:rsid w:val="00337D6F"/>
    <w:rsid w:val="00344F5D"/>
    <w:rsid w:val="003546D5"/>
    <w:rsid w:val="00357CFC"/>
    <w:rsid w:val="00357E26"/>
    <w:rsid w:val="0037517E"/>
    <w:rsid w:val="00375BB0"/>
    <w:rsid w:val="003779DB"/>
    <w:rsid w:val="00383F22"/>
    <w:rsid w:val="00391DA9"/>
    <w:rsid w:val="00393E4D"/>
    <w:rsid w:val="003A1019"/>
    <w:rsid w:val="003A2456"/>
    <w:rsid w:val="003A7469"/>
    <w:rsid w:val="003B1374"/>
    <w:rsid w:val="003B2A1A"/>
    <w:rsid w:val="003B312F"/>
    <w:rsid w:val="003B4B33"/>
    <w:rsid w:val="003B687F"/>
    <w:rsid w:val="003D19AD"/>
    <w:rsid w:val="003D55FE"/>
    <w:rsid w:val="003E0AED"/>
    <w:rsid w:val="003E15AC"/>
    <w:rsid w:val="003F0C25"/>
    <w:rsid w:val="003F192A"/>
    <w:rsid w:val="003F5DB0"/>
    <w:rsid w:val="00400D62"/>
    <w:rsid w:val="004154E9"/>
    <w:rsid w:val="00417261"/>
    <w:rsid w:val="00421731"/>
    <w:rsid w:val="00421AAB"/>
    <w:rsid w:val="00421FD7"/>
    <w:rsid w:val="00423189"/>
    <w:rsid w:val="00425502"/>
    <w:rsid w:val="00447628"/>
    <w:rsid w:val="00452550"/>
    <w:rsid w:val="00456F32"/>
    <w:rsid w:val="00460B32"/>
    <w:rsid w:val="00464C84"/>
    <w:rsid w:val="00471412"/>
    <w:rsid w:val="004728EB"/>
    <w:rsid w:val="00475BD0"/>
    <w:rsid w:val="00484A4E"/>
    <w:rsid w:val="0048798B"/>
    <w:rsid w:val="004A0B03"/>
    <w:rsid w:val="004A3AA3"/>
    <w:rsid w:val="004A6B16"/>
    <w:rsid w:val="004A77E6"/>
    <w:rsid w:val="004A7D76"/>
    <w:rsid w:val="004B1DC5"/>
    <w:rsid w:val="004B2D3B"/>
    <w:rsid w:val="004B725E"/>
    <w:rsid w:val="004C09F3"/>
    <w:rsid w:val="004C1FC0"/>
    <w:rsid w:val="004C310D"/>
    <w:rsid w:val="004C4A6B"/>
    <w:rsid w:val="004C7D6C"/>
    <w:rsid w:val="004E0A54"/>
    <w:rsid w:val="004E797E"/>
    <w:rsid w:val="004E7EF4"/>
    <w:rsid w:val="004F48E1"/>
    <w:rsid w:val="00510DDC"/>
    <w:rsid w:val="0051450B"/>
    <w:rsid w:val="00515373"/>
    <w:rsid w:val="0052368C"/>
    <w:rsid w:val="00526EE1"/>
    <w:rsid w:val="00527498"/>
    <w:rsid w:val="0053150C"/>
    <w:rsid w:val="00543BB7"/>
    <w:rsid w:val="00551F16"/>
    <w:rsid w:val="005543B3"/>
    <w:rsid w:val="0056385D"/>
    <w:rsid w:val="00566496"/>
    <w:rsid w:val="0058161F"/>
    <w:rsid w:val="00582BC9"/>
    <w:rsid w:val="005838A0"/>
    <w:rsid w:val="00584218"/>
    <w:rsid w:val="0058603C"/>
    <w:rsid w:val="005A3AEF"/>
    <w:rsid w:val="005B397F"/>
    <w:rsid w:val="005B7C1F"/>
    <w:rsid w:val="005C2997"/>
    <w:rsid w:val="005D11D8"/>
    <w:rsid w:val="005D530D"/>
    <w:rsid w:val="005E532D"/>
    <w:rsid w:val="005F5A7A"/>
    <w:rsid w:val="005F656D"/>
    <w:rsid w:val="005F7211"/>
    <w:rsid w:val="0060560D"/>
    <w:rsid w:val="00607A2E"/>
    <w:rsid w:val="00613548"/>
    <w:rsid w:val="00613FBA"/>
    <w:rsid w:val="0061646D"/>
    <w:rsid w:val="0063000A"/>
    <w:rsid w:val="00634E8E"/>
    <w:rsid w:val="00637649"/>
    <w:rsid w:val="006447F7"/>
    <w:rsid w:val="00646209"/>
    <w:rsid w:val="00646D44"/>
    <w:rsid w:val="006473C8"/>
    <w:rsid w:val="00647AEE"/>
    <w:rsid w:val="00647FBD"/>
    <w:rsid w:val="00655273"/>
    <w:rsid w:val="00657263"/>
    <w:rsid w:val="00661004"/>
    <w:rsid w:val="006637D5"/>
    <w:rsid w:val="00663824"/>
    <w:rsid w:val="00664459"/>
    <w:rsid w:val="006664E5"/>
    <w:rsid w:val="00670D64"/>
    <w:rsid w:val="00672730"/>
    <w:rsid w:val="00673D38"/>
    <w:rsid w:val="00674519"/>
    <w:rsid w:val="00684564"/>
    <w:rsid w:val="00692C66"/>
    <w:rsid w:val="006A0A89"/>
    <w:rsid w:val="006A1D58"/>
    <w:rsid w:val="006A764C"/>
    <w:rsid w:val="006A78BE"/>
    <w:rsid w:val="006B5121"/>
    <w:rsid w:val="006B6222"/>
    <w:rsid w:val="006B65CC"/>
    <w:rsid w:val="006C2913"/>
    <w:rsid w:val="006D14DB"/>
    <w:rsid w:val="006D4299"/>
    <w:rsid w:val="006E2904"/>
    <w:rsid w:val="006E3BAB"/>
    <w:rsid w:val="006E694E"/>
    <w:rsid w:val="006F106B"/>
    <w:rsid w:val="006F3D92"/>
    <w:rsid w:val="006F5AC6"/>
    <w:rsid w:val="00700890"/>
    <w:rsid w:val="007033D9"/>
    <w:rsid w:val="007065BB"/>
    <w:rsid w:val="00706851"/>
    <w:rsid w:val="00707FB9"/>
    <w:rsid w:val="0071155C"/>
    <w:rsid w:val="00711B89"/>
    <w:rsid w:val="00715B51"/>
    <w:rsid w:val="00717BDC"/>
    <w:rsid w:val="007230D2"/>
    <w:rsid w:val="00723A49"/>
    <w:rsid w:val="0073050C"/>
    <w:rsid w:val="007333E3"/>
    <w:rsid w:val="00740ABD"/>
    <w:rsid w:val="00741D6C"/>
    <w:rsid w:val="00747AE2"/>
    <w:rsid w:val="0075344F"/>
    <w:rsid w:val="007701E0"/>
    <w:rsid w:val="007821A0"/>
    <w:rsid w:val="00783FBF"/>
    <w:rsid w:val="00786B7F"/>
    <w:rsid w:val="00794773"/>
    <w:rsid w:val="00794CE5"/>
    <w:rsid w:val="00796E05"/>
    <w:rsid w:val="007A0CC6"/>
    <w:rsid w:val="007A4AD5"/>
    <w:rsid w:val="007A73C5"/>
    <w:rsid w:val="007A789F"/>
    <w:rsid w:val="007C7F7C"/>
    <w:rsid w:val="007D0E73"/>
    <w:rsid w:val="007E4B50"/>
    <w:rsid w:val="007F1DAE"/>
    <w:rsid w:val="007F387D"/>
    <w:rsid w:val="007F434D"/>
    <w:rsid w:val="007F55B1"/>
    <w:rsid w:val="00806099"/>
    <w:rsid w:val="008062EA"/>
    <w:rsid w:val="0080684D"/>
    <w:rsid w:val="00811EAB"/>
    <w:rsid w:val="00827BD3"/>
    <w:rsid w:val="00827EDA"/>
    <w:rsid w:val="008300A2"/>
    <w:rsid w:val="0083193F"/>
    <w:rsid w:val="00832530"/>
    <w:rsid w:val="00833BBA"/>
    <w:rsid w:val="008470CA"/>
    <w:rsid w:val="008507F7"/>
    <w:rsid w:val="008553B4"/>
    <w:rsid w:val="00861C2B"/>
    <w:rsid w:val="0086277C"/>
    <w:rsid w:val="008650FF"/>
    <w:rsid w:val="008752B7"/>
    <w:rsid w:val="008911B3"/>
    <w:rsid w:val="00891A90"/>
    <w:rsid w:val="00893C32"/>
    <w:rsid w:val="008945A6"/>
    <w:rsid w:val="008A6BA5"/>
    <w:rsid w:val="008B2B48"/>
    <w:rsid w:val="008C133C"/>
    <w:rsid w:val="008C3404"/>
    <w:rsid w:val="008C371A"/>
    <w:rsid w:val="008D613A"/>
    <w:rsid w:val="008D79B3"/>
    <w:rsid w:val="008E5371"/>
    <w:rsid w:val="008E61E3"/>
    <w:rsid w:val="008E6525"/>
    <w:rsid w:val="008E66F9"/>
    <w:rsid w:val="008F0F22"/>
    <w:rsid w:val="008F3D13"/>
    <w:rsid w:val="008F452D"/>
    <w:rsid w:val="008F6A61"/>
    <w:rsid w:val="00901EFE"/>
    <w:rsid w:val="00902913"/>
    <w:rsid w:val="00903578"/>
    <w:rsid w:val="00905CE8"/>
    <w:rsid w:val="009072B9"/>
    <w:rsid w:val="009104BD"/>
    <w:rsid w:val="00914C1D"/>
    <w:rsid w:val="00916298"/>
    <w:rsid w:val="00916B3D"/>
    <w:rsid w:val="009200F5"/>
    <w:rsid w:val="00926925"/>
    <w:rsid w:val="00927A2A"/>
    <w:rsid w:val="0094487A"/>
    <w:rsid w:val="00944D22"/>
    <w:rsid w:val="00952296"/>
    <w:rsid w:val="009526E0"/>
    <w:rsid w:val="00955352"/>
    <w:rsid w:val="0095631F"/>
    <w:rsid w:val="00962AA8"/>
    <w:rsid w:val="00963208"/>
    <w:rsid w:val="00967462"/>
    <w:rsid w:val="00987FCF"/>
    <w:rsid w:val="00993820"/>
    <w:rsid w:val="00994CF9"/>
    <w:rsid w:val="009A5A6E"/>
    <w:rsid w:val="009A6F2C"/>
    <w:rsid w:val="009B332A"/>
    <w:rsid w:val="009B3F7A"/>
    <w:rsid w:val="009C0FCD"/>
    <w:rsid w:val="009C3497"/>
    <w:rsid w:val="009C3A43"/>
    <w:rsid w:val="009D05CF"/>
    <w:rsid w:val="009D2B67"/>
    <w:rsid w:val="009D2F01"/>
    <w:rsid w:val="009F46D9"/>
    <w:rsid w:val="009F61C6"/>
    <w:rsid w:val="00A0195D"/>
    <w:rsid w:val="00A023B8"/>
    <w:rsid w:val="00A04460"/>
    <w:rsid w:val="00A0495D"/>
    <w:rsid w:val="00A05B77"/>
    <w:rsid w:val="00A102C4"/>
    <w:rsid w:val="00A23F0C"/>
    <w:rsid w:val="00A24169"/>
    <w:rsid w:val="00A24446"/>
    <w:rsid w:val="00A269BD"/>
    <w:rsid w:val="00A27297"/>
    <w:rsid w:val="00A3134B"/>
    <w:rsid w:val="00A32B07"/>
    <w:rsid w:val="00A35CA2"/>
    <w:rsid w:val="00A422FC"/>
    <w:rsid w:val="00A42B76"/>
    <w:rsid w:val="00A436E0"/>
    <w:rsid w:val="00A43B9F"/>
    <w:rsid w:val="00A43F06"/>
    <w:rsid w:val="00A4401C"/>
    <w:rsid w:val="00A44BD5"/>
    <w:rsid w:val="00A47C7D"/>
    <w:rsid w:val="00A51FF9"/>
    <w:rsid w:val="00A5488B"/>
    <w:rsid w:val="00A62089"/>
    <w:rsid w:val="00A678F3"/>
    <w:rsid w:val="00A7073F"/>
    <w:rsid w:val="00A71908"/>
    <w:rsid w:val="00A733C7"/>
    <w:rsid w:val="00A75989"/>
    <w:rsid w:val="00AA551F"/>
    <w:rsid w:val="00AA7D7E"/>
    <w:rsid w:val="00AC7DEE"/>
    <w:rsid w:val="00AD2A54"/>
    <w:rsid w:val="00AD407D"/>
    <w:rsid w:val="00AE3B11"/>
    <w:rsid w:val="00AE56A5"/>
    <w:rsid w:val="00AE72D5"/>
    <w:rsid w:val="00AF7033"/>
    <w:rsid w:val="00B01AB6"/>
    <w:rsid w:val="00B102CB"/>
    <w:rsid w:val="00B10EA2"/>
    <w:rsid w:val="00B15243"/>
    <w:rsid w:val="00B22310"/>
    <w:rsid w:val="00B231F7"/>
    <w:rsid w:val="00B23899"/>
    <w:rsid w:val="00B23DFC"/>
    <w:rsid w:val="00B433DD"/>
    <w:rsid w:val="00B43CCE"/>
    <w:rsid w:val="00B53BC7"/>
    <w:rsid w:val="00B62636"/>
    <w:rsid w:val="00B6747A"/>
    <w:rsid w:val="00B67A60"/>
    <w:rsid w:val="00B71B8A"/>
    <w:rsid w:val="00B75963"/>
    <w:rsid w:val="00B7789D"/>
    <w:rsid w:val="00B80DD0"/>
    <w:rsid w:val="00B84774"/>
    <w:rsid w:val="00B87191"/>
    <w:rsid w:val="00B941B9"/>
    <w:rsid w:val="00B97CAF"/>
    <w:rsid w:val="00BA3862"/>
    <w:rsid w:val="00BA56C5"/>
    <w:rsid w:val="00BA5704"/>
    <w:rsid w:val="00BA7A69"/>
    <w:rsid w:val="00BB6196"/>
    <w:rsid w:val="00BC126C"/>
    <w:rsid w:val="00BC5031"/>
    <w:rsid w:val="00BD1EF7"/>
    <w:rsid w:val="00BD3390"/>
    <w:rsid w:val="00BE3C60"/>
    <w:rsid w:val="00C03B55"/>
    <w:rsid w:val="00C05C42"/>
    <w:rsid w:val="00C0671D"/>
    <w:rsid w:val="00C16D52"/>
    <w:rsid w:val="00C20D53"/>
    <w:rsid w:val="00C24487"/>
    <w:rsid w:val="00C31817"/>
    <w:rsid w:val="00C37D76"/>
    <w:rsid w:val="00C41E2F"/>
    <w:rsid w:val="00C52618"/>
    <w:rsid w:val="00C5470C"/>
    <w:rsid w:val="00C56681"/>
    <w:rsid w:val="00C607FB"/>
    <w:rsid w:val="00C75AEB"/>
    <w:rsid w:val="00C7740D"/>
    <w:rsid w:val="00C84E7E"/>
    <w:rsid w:val="00C90242"/>
    <w:rsid w:val="00C94C31"/>
    <w:rsid w:val="00C9603D"/>
    <w:rsid w:val="00C96145"/>
    <w:rsid w:val="00CA1D89"/>
    <w:rsid w:val="00CA4BAB"/>
    <w:rsid w:val="00CA5182"/>
    <w:rsid w:val="00CA7989"/>
    <w:rsid w:val="00CB3FD0"/>
    <w:rsid w:val="00CB480C"/>
    <w:rsid w:val="00CB5A4F"/>
    <w:rsid w:val="00CB6460"/>
    <w:rsid w:val="00CB76A3"/>
    <w:rsid w:val="00CC5472"/>
    <w:rsid w:val="00CC76A6"/>
    <w:rsid w:val="00CD1BE9"/>
    <w:rsid w:val="00CD24AB"/>
    <w:rsid w:val="00CE2193"/>
    <w:rsid w:val="00CE5D61"/>
    <w:rsid w:val="00CE5E61"/>
    <w:rsid w:val="00D15B20"/>
    <w:rsid w:val="00D30C5A"/>
    <w:rsid w:val="00D31450"/>
    <w:rsid w:val="00D35347"/>
    <w:rsid w:val="00D41524"/>
    <w:rsid w:val="00D50FCD"/>
    <w:rsid w:val="00D53BCB"/>
    <w:rsid w:val="00D53C90"/>
    <w:rsid w:val="00D55415"/>
    <w:rsid w:val="00D574F3"/>
    <w:rsid w:val="00D63EB7"/>
    <w:rsid w:val="00D64892"/>
    <w:rsid w:val="00D67724"/>
    <w:rsid w:val="00D733CF"/>
    <w:rsid w:val="00D75293"/>
    <w:rsid w:val="00D921A9"/>
    <w:rsid w:val="00DA3841"/>
    <w:rsid w:val="00DB7D50"/>
    <w:rsid w:val="00DC2D07"/>
    <w:rsid w:val="00DD0BFB"/>
    <w:rsid w:val="00DD46B8"/>
    <w:rsid w:val="00DD7477"/>
    <w:rsid w:val="00E020C6"/>
    <w:rsid w:val="00E12846"/>
    <w:rsid w:val="00E13413"/>
    <w:rsid w:val="00E1596D"/>
    <w:rsid w:val="00E15FAE"/>
    <w:rsid w:val="00E21B3E"/>
    <w:rsid w:val="00E230DC"/>
    <w:rsid w:val="00E23C9F"/>
    <w:rsid w:val="00E336F4"/>
    <w:rsid w:val="00E33D9B"/>
    <w:rsid w:val="00E3477F"/>
    <w:rsid w:val="00E34A44"/>
    <w:rsid w:val="00E42681"/>
    <w:rsid w:val="00E431D1"/>
    <w:rsid w:val="00E62D41"/>
    <w:rsid w:val="00E6720F"/>
    <w:rsid w:val="00E702CA"/>
    <w:rsid w:val="00E72166"/>
    <w:rsid w:val="00E72EE4"/>
    <w:rsid w:val="00E87FC4"/>
    <w:rsid w:val="00EA1814"/>
    <w:rsid w:val="00EA7B65"/>
    <w:rsid w:val="00EB6C22"/>
    <w:rsid w:val="00EC0CD7"/>
    <w:rsid w:val="00ED0577"/>
    <w:rsid w:val="00ED7051"/>
    <w:rsid w:val="00EE0FEA"/>
    <w:rsid w:val="00EE1E6E"/>
    <w:rsid w:val="00EF0899"/>
    <w:rsid w:val="00EF3E28"/>
    <w:rsid w:val="00EF6A90"/>
    <w:rsid w:val="00F0733E"/>
    <w:rsid w:val="00F15AB5"/>
    <w:rsid w:val="00F21DFD"/>
    <w:rsid w:val="00F23AEB"/>
    <w:rsid w:val="00F35235"/>
    <w:rsid w:val="00F41147"/>
    <w:rsid w:val="00F4251A"/>
    <w:rsid w:val="00F43C78"/>
    <w:rsid w:val="00F474F9"/>
    <w:rsid w:val="00F52DAB"/>
    <w:rsid w:val="00F54863"/>
    <w:rsid w:val="00F5769B"/>
    <w:rsid w:val="00F6004F"/>
    <w:rsid w:val="00F606F0"/>
    <w:rsid w:val="00F67E88"/>
    <w:rsid w:val="00F77933"/>
    <w:rsid w:val="00F822EA"/>
    <w:rsid w:val="00F8589B"/>
    <w:rsid w:val="00F90A2C"/>
    <w:rsid w:val="00F9780F"/>
    <w:rsid w:val="00FA004F"/>
    <w:rsid w:val="00FA0094"/>
    <w:rsid w:val="00FA13DD"/>
    <w:rsid w:val="00FA20F7"/>
    <w:rsid w:val="00FC3039"/>
    <w:rsid w:val="00FD00E9"/>
    <w:rsid w:val="00FD00EA"/>
    <w:rsid w:val="00FD3CDB"/>
    <w:rsid w:val="00FD4CA1"/>
    <w:rsid w:val="00FD5725"/>
    <w:rsid w:val="00FD6DED"/>
    <w:rsid w:val="00FE1588"/>
    <w:rsid w:val="00FE445A"/>
    <w:rsid w:val="00FE5A0C"/>
    <w:rsid w:val="00FE74BA"/>
    <w:rsid w:val="00FE7ACD"/>
    <w:rsid w:val="00FE7F58"/>
    <w:rsid w:val="00FF2A76"/>
    <w:rsid w:val="00FF3188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B540D1"/>
  <w14:defaultImageDpi w14:val="32767"/>
  <w15:docId w15:val="{5F362FEC-E723-0E45-BE1E-16EE70D5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CB9"/>
    <w:pPr>
      <w:spacing w:after="160" w:line="259" w:lineRule="auto"/>
    </w:pPr>
    <w:rPr>
      <w:rFonts w:eastAsiaTheme="minorEastAsia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724"/>
    <w:pPr>
      <w:keepNext/>
      <w:keepLines/>
      <w:pBdr>
        <w:bottom w:val="single" w:sz="4" w:space="1" w:color="595959" w:themeColor="text1" w:themeTint="A6"/>
      </w:pBdr>
      <w:spacing w:before="360" w:after="120" w:line="240" w:lineRule="auto"/>
      <w:outlineLvl w:val="0"/>
    </w:pPr>
    <w:rPr>
      <w:rFonts w:ascii="Georgia" w:eastAsiaTheme="majorEastAsia" w:hAnsi="Georgia" w:cstheme="majorBidi"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373"/>
    <w:pPr>
      <w:keepNext/>
      <w:keepLines/>
      <w:numPr>
        <w:ilvl w:val="1"/>
        <w:numId w:val="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37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7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7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7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7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7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7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3CF"/>
  </w:style>
  <w:style w:type="paragraph" w:styleId="Footer">
    <w:name w:val="footer"/>
    <w:basedOn w:val="Normal"/>
    <w:link w:val="Foot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3CF"/>
  </w:style>
  <w:style w:type="paragraph" w:styleId="Title">
    <w:name w:val="Title"/>
    <w:basedOn w:val="Normal"/>
    <w:next w:val="Normal"/>
    <w:link w:val="TitleChar"/>
    <w:uiPriority w:val="10"/>
    <w:qFormat/>
    <w:rsid w:val="00D733CF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3CF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table" w:customStyle="1" w:styleId="GridTable6Colorful1">
    <w:name w:val="Grid Table 6 Colorful1"/>
    <w:basedOn w:val="TableNormal"/>
    <w:uiPriority w:val="51"/>
    <w:rsid w:val="00D733CF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733CF"/>
  </w:style>
  <w:style w:type="character" w:styleId="Hyperlink">
    <w:name w:val="Hyperlink"/>
    <w:basedOn w:val="DefaultParagraphFont"/>
    <w:uiPriority w:val="99"/>
    <w:unhideWhenUsed/>
    <w:rsid w:val="001D476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7724"/>
    <w:rPr>
      <w:rFonts w:ascii="Georgia" w:eastAsiaTheme="majorEastAsia" w:hAnsi="Georgia" w:cstheme="majorBidi"/>
      <w:bCs/>
      <w:smallCaps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373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73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73"/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73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7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table" w:customStyle="1" w:styleId="GridTable6Colorful2">
    <w:name w:val="Grid Table 6 Colorful2"/>
    <w:basedOn w:val="TableNormal"/>
    <w:uiPriority w:val="51"/>
    <w:rsid w:val="00286CB9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2B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76"/>
    <w:rPr>
      <w:rFonts w:ascii="Lucida Grande" w:eastAsiaTheme="minorEastAsia" w:hAnsi="Lucida Grande" w:cs="Lucida Grande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B941B9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B231F7"/>
  </w:style>
  <w:style w:type="character" w:styleId="Strong">
    <w:name w:val="Strong"/>
    <w:basedOn w:val="DefaultParagraphFont"/>
    <w:uiPriority w:val="22"/>
    <w:qFormat/>
    <w:rsid w:val="0042173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F387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8589B"/>
    <w:rPr>
      <w:i/>
      <w:iCs/>
    </w:rPr>
  </w:style>
  <w:style w:type="table" w:customStyle="1" w:styleId="GridTable6Colorful20">
    <w:name w:val="Grid Table 6 Colorful2"/>
    <w:basedOn w:val="TableNormal"/>
    <w:uiPriority w:val="51"/>
    <w:rsid w:val="002D1456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2D1456"/>
    <w:rPr>
      <w:rFonts w:eastAsiaTheme="minorEastAsia"/>
      <w:sz w:val="22"/>
      <w:szCs w:val="22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B4B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3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33"/>
    <w:rPr>
      <w:rFonts w:eastAsiaTheme="minorEastAsia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33"/>
    <w:rPr>
      <w:rFonts w:eastAsiaTheme="minorEastAsia"/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irjaldi.com/networks/harisal-network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FC72330-2221-6948-A9B9-0BD452A94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Srinivasan</dc:creator>
  <cp:keywords/>
  <dc:description/>
  <cp:lastModifiedBy>Sharada Srinivasan</cp:lastModifiedBy>
  <cp:revision>9</cp:revision>
  <cp:lastPrinted>2016-10-19T17:29:00Z</cp:lastPrinted>
  <dcterms:created xsi:type="dcterms:W3CDTF">2018-01-23T21:49:00Z</dcterms:created>
  <dcterms:modified xsi:type="dcterms:W3CDTF">2018-04-27T11:57:00Z</dcterms:modified>
</cp:coreProperties>
</file>