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98EE9CC">
      <w:pPr>
        <w:pStyle w:val="857"/>
        <w:pBdr/>
        <w:spacing w:before="0" w:line="497" w:lineRule="exact"/>
        <w:ind/>
        <w:jc w:val="left"/>
        <w:rPr>
          <w:rFonts w:ascii="Times New Roman" w:hAnsi="Times New Roman" w:cs="Times New Roman"/>
          <w:sz w:val="36"/>
          <w:szCs w:val="36"/>
        </w:rPr>
      </w:pPr>
      <w:r>
        <w:rPr>
          <w:rStyle w:val="921"/>
          <w:rFonts w:ascii="Times New Roman" w:hAnsi="Times New Roman" w:eastAsia="Times New Roman" w:cs="Times New Roman"/>
          <w:spacing w:val="4"/>
          <w:sz w:val="36"/>
          <w:szCs w:val="36"/>
        </w:rPr>
      </w:r>
      <w:r>
        <w:rPr>
          <w:rStyle w:val="921"/>
          <w:rFonts w:ascii="Times New Roman" w:hAnsi="Times New Roman" w:eastAsia="Times New Roman" w:cs="Times New Roman"/>
          <w:spacing w:val="4"/>
          <w:sz w:val="36"/>
          <w:szCs w:val="36"/>
        </w:rPr>
        <w:t xml:space="preserve">ShopnilOS: A GNU/Linux Based Distribution with Custom </w:t>
      </w:r>
      <w:r>
        <w:rPr>
          <w:rStyle w:val="921"/>
          <w:rFonts w:ascii="Times New Roman" w:hAnsi="Times New Roman" w:eastAsia="Times New Roman" w:cs="Times New Roman"/>
          <w:spacing w:val="-6"/>
          <w:sz w:val="36"/>
          <w:szCs w:val="36"/>
        </w:rPr>
        <w:t xml:space="preserve">System Administration and Process Monitoring Tools</w:t>
      </w: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cs="Times New Roman"/>
          <w:sz w:val="36"/>
          <w:szCs w:val="36"/>
        </w:rPr>
      </w:r>
    </w:p>
    <w:p w14:paraId="3BAAECF2">
      <w:pPr>
        <w:pStyle w:val="857"/>
        <w:pBdr/>
        <w:spacing w:before="0" w:line="386" w:lineRule="exact"/>
        <w:ind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Style w:val="922"/>
          <w:rFonts w:ascii="Times New Roman" w:hAnsi="Times New Roman" w:eastAsia="Times New Roman" w:cs="Times New Roman"/>
          <w:spacing w:val="-3"/>
          <w:sz w:val="24"/>
          <w:szCs w:val="24"/>
        </w:rPr>
        <w:t xml:space="preserve">CIT 322 :: Operating System Sessional</w:t>
      </w:r>
      <w:r>
        <w:rPr>
          <w:rFonts w:ascii="Times New Roman" w:hAnsi="Times New Roman" w:eastAsia="Times New Roman" w:cs="Times New Roman"/>
          <w:sz w:val="24"/>
          <w:szCs w:val="24"/>
        </w:rPr>
        <w:br/>
      </w:r>
      <w:r>
        <w:rPr>
          <w:rStyle w:val="922"/>
          <w:rFonts w:ascii="Times New Roman" w:hAnsi="Times New Roman" w:eastAsia="Times New Roman" w:cs="Times New Roman"/>
          <w:spacing w:val="-5"/>
          <w:sz w:val="24"/>
          <w:szCs w:val="24"/>
        </w:rPr>
        <w:t xml:space="preserve">Name: </w:t>
      </w:r>
      <w:r>
        <w:rPr>
          <w:rStyle w:val="922"/>
          <w:rFonts w:ascii="Times New Roman" w:hAnsi="Times New Roman" w:eastAsia="Times New Roman" w:cs="Times New Roman"/>
          <w:b/>
          <w:bCs/>
          <w:spacing w:val="-5"/>
          <w:sz w:val="24"/>
          <w:szCs w:val="24"/>
        </w:rPr>
        <w:t xml:space="preserve">Md. Sharafat Karim</w:t>
      </w:r>
      <w:r>
        <w:rPr>
          <w:rStyle w:val="922"/>
          <w:rFonts w:ascii="Times New Roman" w:hAnsi="Times New Roman" w:eastAsia="Times New Roman" w:cs="Times New Roman"/>
          <w:spacing w:val="-5"/>
          <w:sz w:val="24"/>
          <w:szCs w:val="24"/>
        </w:rPr>
        <w:br/>
      </w:r>
      <w:r>
        <w:rPr>
          <w:rStyle w:val="922"/>
          <w:rFonts w:ascii="Times New Roman" w:hAnsi="Times New Roman" w:eastAsia="Times New Roman" w:cs="Times New Roman"/>
          <w:spacing w:val="-1"/>
          <w:sz w:val="24"/>
          <w:szCs w:val="24"/>
        </w:rPr>
        <w:t xml:space="preserve">ID: </w:t>
      </w:r>
      <w:r>
        <w:rPr>
          <w:rStyle w:val="922"/>
          <w:rFonts w:ascii="Times New Roman" w:hAnsi="Times New Roman" w:eastAsia="Times New Roman" w:cs="Times New Roman"/>
          <w:b/>
          <w:bCs/>
          <w:spacing w:val="-1"/>
          <w:sz w:val="24"/>
          <w:szCs w:val="24"/>
        </w:rPr>
        <w:t xml:space="preserve">2102024</w:t>
      </w:r>
      <w:r>
        <w:rPr>
          <w:rStyle w:val="922"/>
          <w:rFonts w:ascii="Times New Roman" w:hAnsi="Times New Roman" w:eastAsia="Times New Roman" w:cs="Times New Roman"/>
          <w:spacing w:val="-1"/>
          <w:sz w:val="24"/>
          <w:szCs w:val="24"/>
        </w:rPr>
        <w:br/>
      </w:r>
      <w:r>
        <w:rPr>
          <w:rStyle w:val="922"/>
          <w:rFonts w:ascii="Times New Roman" w:hAnsi="Times New Roman" w:eastAsia="Times New Roman" w:cs="Times New Roman"/>
          <w:spacing w:val="-3"/>
          <w:sz w:val="24"/>
          <w:szCs w:val="24"/>
        </w:rPr>
        <w:t xml:space="preserve">Reg:</w:t>
      </w:r>
      <w:r>
        <w:rPr>
          <w:rStyle w:val="922"/>
          <w:rFonts w:ascii="Times New Roman" w:hAnsi="Times New Roman" w:eastAsia="Times New Roman" w:cs="Times New Roman"/>
          <w:b/>
          <w:bCs/>
          <w:spacing w:val="-3"/>
          <w:sz w:val="24"/>
          <w:szCs w:val="24"/>
        </w:rPr>
        <w:t xml:space="preserve"> 10151</w:t>
      </w:r>
      <w:r>
        <w:rPr>
          <w:rStyle w:val="922"/>
          <w:rFonts w:ascii="Times New Roman" w:hAnsi="Times New Roman" w:eastAsia="Times New Roman" w:cs="Times New Roman"/>
          <w:spacing w:val="-3"/>
          <w:sz w:val="24"/>
          <w:szCs w:val="24"/>
        </w:rPr>
        <w:br/>
      </w:r>
      <w:r>
        <w:rPr>
          <w:rStyle w:val="922"/>
          <w:rFonts w:ascii="Times New Roman" w:hAnsi="Times New Roman" w:eastAsia="Times New Roman" w:cs="Times New Roman"/>
          <w:spacing w:val="-6"/>
          <w:sz w:val="24"/>
          <w:szCs w:val="24"/>
        </w:rPr>
        <w:t xml:space="preserve">Semester:</w:t>
      </w:r>
      <w:r>
        <w:rPr>
          <w:rStyle w:val="922"/>
          <w:rFonts w:ascii="Times New Roman" w:hAnsi="Times New Roman" w:eastAsia="Times New Roman" w:cs="Times New Roman"/>
          <w:b/>
          <w:bCs/>
          <w:spacing w:val="-6"/>
          <w:sz w:val="24"/>
          <w:szCs w:val="24"/>
        </w:rPr>
        <w:t xml:space="preserve"> 06 (L-3, S-2)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 w14:paraId="6862EA0D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048" behindDoc="1" locked="0" layoutInCell="1" allowOverlap="1">
                <wp:simplePos x="0" y="0"/>
                <wp:positionH relativeFrom="page">
                  <wp:posOffset>899999</wp:posOffset>
                </wp:positionH>
                <wp:positionV relativeFrom="page">
                  <wp:posOffset>2872919</wp:posOffset>
                </wp:positionV>
                <wp:extent cx="5759999" cy="3"/>
                <wp:effectExtent l="0" t="0" r="0" b="0"/>
                <wp:wrapNone/>
                <wp:docPr id="1" name="Freeform: Shape 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744935227" name=""/>
                      <wps:cNvSpPr/>
                      <wps:spPr bwMode="auto">
                        <a:xfrm rot="0" flipH="0" flipV="0">
                          <a:off x="0" y="0"/>
                          <a:ext cx="5759998" cy="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59999" h="0" fill="norm" stroke="1" extrusionOk="0">
                              <a:moveTo>
                                <a:pt x="0" y="0"/>
                              </a:moveTo>
                              <a:lnTo>
                                <a:pt x="5759999" y="0"/>
                              </a:lnTo>
                            </a:path>
                          </a:pathLst>
                        </a:custGeom>
                        <a:noFill/>
                        <a:ln w="12699"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style="position:absolute;z-index:-2048;o:allowoverlap:true;o:allowincell:true;mso-position-horizontal-relative:page;margin-left:70.87pt;mso-position-horizontal:absolute;mso-position-vertical-relative:page;margin-top:226.21pt;mso-position-vertical:absolute;width:453.54pt;height:0.00pt;mso-wrap-distance-left:0.00pt;mso-wrap-distance-top:0.00pt;mso-wrap-distance-right:0.00pt;mso-wrap-distance-bottom:0.00pt;rotation:0;visibility:visible;" path="m0,0l100000,0e" coordsize="100000,100000" filled="f" strokecolor="#000000" strokeweight="1.00pt">
                <v:path textboxrect="0,0,100000,100000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D7D30F0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0" locked="0" layoutInCell="1" allowOverlap="1">
                <wp:simplePos x="0" y="0"/>
                <wp:positionH relativeFrom="column">
                  <wp:posOffset>2483303</wp:posOffset>
                </wp:positionH>
                <wp:positionV relativeFrom="paragraph">
                  <wp:posOffset>291509</wp:posOffset>
                </wp:positionV>
                <wp:extent cx="3321104" cy="946717"/>
                <wp:effectExtent l="0" t="0" r="0" b="0"/>
                <wp:wrapSquare wrapText="bothSides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61492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3321103" cy="9467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4096;o:allowoverlap:true;o:allowincell:true;mso-position-horizontal-relative:text;margin-left:195.54pt;mso-position-horizontal:absolute;mso-position-vertical-relative:text;margin-top:22.95pt;mso-position-vertical:absolute;width:261.50pt;height:74.54pt;mso-wrap-distance-left:9.07pt;mso-wrap-distance-top:0.00pt;mso-wrap-distance-right:9.07pt;mso-wrap-distance-bottom:0.00pt;z-index:1;" stroked="false">
                <w10:wrap type="square"/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Introduction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p w14:paraId="1C8CCEA7"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This project demonstrates the practical application of Operating System principles through the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development of a custom, lightweight Linux distribution named ShopnilOS, alongside a suite of system administra</w:t>
      </w:r>
      <w:r>
        <w:rPr>
          <w:highlight w:val="none"/>
        </w:rPr>
        <w:t xml:space="preserve">tion and process monitoring tools. ShopnilOS is bui</w:t>
      </w:r>
      <w:r>
        <w:rPr>
          <w:highlight w:val="none"/>
        </w:rPr>
        <w:t xml:space="preserve">lt by customizing the ArchLinux ISO </w:t>
      </w:r>
      <w:r>
        <w:rPr>
          <w:color w:val="0070c0"/>
          <w:highlight w:val="none"/>
        </w:rPr>
        <w:t xml:space="preserve">[3]</w:t>
      </w:r>
      <w:r>
        <w:rPr>
          <w:highlight w:val="none"/>
        </w:rPr>
        <w:t xml:space="preserve"> to create a bare-minimum live environment populated only with essential modern applications. It utilizes archinstall for a streamlined, s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cript-free base installation, ensuring a lightweight footprint. The environment is g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raphical-ready, customized with the Hyprland Wayland compositor, SDDM, Waybar, Rofi, and Waypaper.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764137FD">
      <w:p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o bridge the gap between low-level system configuration and user-space process management, complementary tools were developed: Archmate for comprehensive system administration, a Chaotic AUR installer script, and Tree_tasker, a Python and PySide6-based gra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phical task manager with web integration for advanced process hierarchy visualization.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For automated setups, dotfiles can be  integrated, as well as third party providers like, END4 </w:t>
      </w:r>
      <w:r>
        <w:rPr>
          <w:rFonts w:ascii="Times New Roman" w:hAnsi="Times New Roman" w:eastAsia="Times New Roman" w:cs="Times New Roman"/>
          <w:color w:val="0070c0"/>
          <w:sz w:val="24"/>
          <w:szCs w:val="24"/>
        </w:rPr>
        <w:t xml:space="preserve">[1]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ML4W </w:t>
      </w:r>
      <w:r>
        <w:rPr>
          <w:rFonts w:ascii="Times New Roman" w:hAnsi="Times New Roman" w:eastAsia="Times New Roman" w:cs="Times New Roman"/>
          <w:color w:val="0070c0"/>
          <w:sz w:val="24"/>
          <w:szCs w:val="24"/>
        </w:rPr>
        <w:t xml:space="preserve">[2]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scripts.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62B0E578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2.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Objectives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p w14:paraId="27E79F9D">
      <w:pPr>
        <w:pStyle w:val="920"/>
        <w:numPr>
          <w:ilvl w:val="0"/>
          <w:numId w:val="2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To understand Linux system architecture by customizing and building a bootable Arch-based ISO </w:t>
      </w:r>
      <w:r>
        <w:rPr>
          <w:rFonts w:ascii="Times New Roman" w:hAnsi="Times New Roman" w:eastAsia="Times New Roman" w:cs="Times New Roman"/>
          <w:color w:val="0070c0"/>
          <w:sz w:val="24"/>
          <w:szCs w:val="24"/>
          <w:highlight w:val="none"/>
        </w:rPr>
        <w:t xml:space="preserve">[3]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, a rolling based distributions.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1FF329F3">
      <w:pPr>
        <w:pStyle w:val="920"/>
        <w:numPr>
          <w:ilvl w:val="0"/>
          <w:numId w:val="2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To customize a window manager with lua scripts and custom shell scripts.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21AE9D34">
      <w:pPr>
        <w:pStyle w:val="920"/>
        <w:numPr>
          <w:ilvl w:val="0"/>
          <w:numId w:val="2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To automate core OS maintenance tasks including package, user, repository, and configuration management.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6DE05141">
      <w:pPr>
        <w:pStyle w:val="920"/>
        <w:numPr>
          <w:ilvl w:val="0"/>
          <w:numId w:val="2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To visualize and monitor system resource allocation (CPU, RAM, Disk, Network) per application in real-time.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565693A5">
      <w:pPr>
        <w:pStyle w:val="920"/>
        <w:numPr>
          <w:ilvl w:val="0"/>
          <w:numId w:val="2"/>
        </w:num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To map and interactively explore parent-child process relationships (PIDs) within the operating system.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1AE4F736">
      <w:pPr>
        <w:pStyle w:val="920"/>
        <w:numPr>
          <w:ilvl w:val="0"/>
          <w:numId w:val="2"/>
        </w:num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To allow users to use remote connections over ssh using terminal or vscode to remotely edit the operating system without any GUI.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37A6C3F6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3.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Problem Statement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p w14:paraId="5DAF68E9">
      <w:p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M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odern operating systems often come pre-packaged with heavy, unnecessary background services (bloatware) that consume valuable hardware resources. Furthermore, traditional command-line process monitors (like top or ps) provide dense tabular data that makes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i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t difficult for users to intuitively understand parent-child process relationships and exact resource distribution. There is a need for a streamlined, customizable OS base paired with an intuitive, visual process manager that clearly maps process hierarchi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es and resource bottlenecks.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39E003FE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4.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Related Work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r>
    </w:p>
    <w:p w14:paraId="263E2D4E">
      <w:pPr>
        <w:pStyle w:val="920"/>
        <w:numPr>
          <w:ilvl w:val="0"/>
          <w:numId w:val="1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General-purpose Linux distributions (e.g., Ubuntu </w:t>
      </w:r>
      <w:r>
        <w:rPr>
          <w:rFonts w:ascii="Times New Roman" w:hAnsi="Times New Roman" w:eastAsia="Times New Roman" w:cs="Times New Roman"/>
          <w:color w:val="0070c0"/>
          <w:sz w:val="24"/>
          <w:szCs w:val="24"/>
          <w:highlight w:val="none"/>
        </w:rPr>
        <w:t xml:space="preserve">[4]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, Linux Mint </w:t>
      </w:r>
      <w:r>
        <w:rPr>
          <w:rFonts w:ascii="Times New Roman" w:hAnsi="Times New Roman" w:eastAsia="Times New Roman" w:cs="Times New Roman"/>
          <w:color w:val="0070c0"/>
          <w:sz w:val="24"/>
          <w:szCs w:val="24"/>
          <w:highlight w:val="none"/>
        </w:rPr>
        <w:t xml:space="preserve">[5]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) provide functional environments but lack the minimalism required for strict resource control.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66198375">
      <w:pPr>
        <w:pStyle w:val="920"/>
        <w:numPr>
          <w:ilvl w:val="0"/>
          <w:numId w:val="1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ArcoLinux provides minimal functionality but the project is dead now </w:t>
      </w:r>
      <w:r>
        <w:rPr>
          <w:rFonts w:ascii="Times New Roman" w:hAnsi="Times New Roman" w:eastAsia="Times New Roman" w:cs="Times New Roman"/>
          <w:color w:val="0070c0"/>
          <w:sz w:val="24"/>
          <w:szCs w:val="24"/>
          <w:highlight w:val="none"/>
        </w:rPr>
        <w:t xml:space="preserve">[6]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442F2D9D">
      <w:pPr>
        <w:pStyle w:val="920"/>
        <w:numPr>
          <w:ilvl w:val="0"/>
          <w:numId w:val="1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ArchLinux </w:t>
      </w:r>
      <w:r>
        <w:rPr>
          <w:rFonts w:ascii="Times New Roman" w:hAnsi="Times New Roman" w:eastAsia="Times New Roman" w:cs="Times New Roman"/>
          <w:color w:val="0070c0"/>
          <w:sz w:val="24"/>
          <w:szCs w:val="24"/>
          <w:highlight w:val="none"/>
        </w:rPr>
        <w:t xml:space="preserve">[3]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doesn’t provide with any way to automate through shell scripts except for installation archinstall script.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17D1FB45">
      <w:pPr>
        <w:pStyle w:val="920"/>
        <w:numPr>
          <w:ilvl w:val="0"/>
          <w:numId w:val="1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On the monitoring side, tools like htop, gnome-system-monitor, or Windows Task Manager offer system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overviews but often lack strict tree-based PID mapping.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2F954C46">
      <w:pPr>
        <w:pStyle w:val="920"/>
        <w:numPr>
          <w:ilvl w:val="0"/>
          <w:numId w:val="1"/>
        </w:num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Popular distributions delay to release applications </w:t>
      </w:r>
      <w:r>
        <w:rPr>
          <w:rFonts w:ascii="Times New Roman" w:hAnsi="Times New Roman" w:eastAsia="Times New Roman" w:cs="Times New Roman"/>
          <w:color w:val="0070c0"/>
          <w:sz w:val="24"/>
          <w:szCs w:val="24"/>
          <w:highlight w:val="none"/>
        </w:rPr>
        <w:t xml:space="preserve">[7]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, which can be crucial for development. So our approach is to make it more bleeding edge as possible. </w:t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466B0EBF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5.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Scope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r>
    </w:p>
    <w:p w14:paraId="395C452C">
      <w:pPr>
        <w:pBdr/>
        <w:spacing/>
        <w:ind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he scope of this project is currently limited to x86_64 system architectures. The distribution, ShopnilOS, is tailored specifically for Arch-based package management (pacman, AUR). The Tree_tasker application is designed to fetch and visualize process data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strictly for the local host machine, though its web interface lays the groundwork for future remote monitoring capabilities.</w:t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60BE62B9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6.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Methodology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r>
    </w:p>
    <w:p w14:paraId="25D7D931">
      <w:pPr>
        <w:pBdr/>
        <w:spacing/>
        <w:ind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OS Building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732F7D0F">
      <w:pPr>
        <w:pStyle w:val="920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Kernel: Linux-7.0.12 (amd64)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77759F5E">
      <w:pPr>
        <w:pStyle w:val="920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Userspace: GNU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149868C8">
      <w:pPr>
        <w:pStyle w:val="920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Package Management: Pacman, AUR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19EDD0FC">
      <w:pPr>
        <w:pStyle w:val="920"/>
        <w:numPr>
          <w:ilvl w:val="0"/>
          <w:numId w:val="4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Init System (initfs): Systemd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29112410">
      <w:pPr>
        <w:pBdr/>
        <w:spacing/>
        <w:ind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System Tools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4FF8C828">
      <w:pPr>
        <w:pStyle w:val="920"/>
        <w:numPr>
          <w:ilvl w:val="0"/>
          <w:numId w:val="3"/>
        </w:numPr>
        <w:pBdr/>
        <w:spacing/>
        <w:ind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OS Customization: Archiso builder, archinstall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 w14:paraId="649C62AB">
      <w:pPr>
        <w:pStyle w:val="920"/>
        <w:numPr>
          <w:ilvl w:val="0"/>
          <w:numId w:val="3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Login Manager: SDDM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099FA169">
      <w:pPr>
        <w:pStyle w:val="920"/>
        <w:numPr>
          <w:ilvl w:val="0"/>
          <w:numId w:val="3"/>
        </w:numPr>
        <w:pBdr/>
        <w:spacing/>
        <w:ind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Window Management / UI: Hyprland (Wayland)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 w14:paraId="28F7344B">
      <w:pPr>
        <w:pStyle w:val="920"/>
        <w:numPr>
          <w:ilvl w:val="0"/>
          <w:numId w:val="3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highlight w:val="none"/>
        </w:rPr>
        <w:t xml:space="preserve">UI: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Waybar, Rofi, Waypaper</w:t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620FD448">
      <w:pPr>
        <w:pStyle w:val="920"/>
        <w:numPr>
          <w:ilvl w:val="0"/>
          <w:numId w:val="3"/>
        </w:numPr>
        <w:pBdr/>
        <w:spacing/>
        <w:ind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Scripting &amp; Administration: Bash scripting (Archmate, Chaotic AUR Installer)</w:t>
      </w:r>
      <w:r/>
    </w:p>
    <w:p w14:paraId="0472F8DF">
      <w:pPr>
        <w:pStyle w:val="920"/>
        <w:numPr>
          <w:ilvl w:val="0"/>
          <w:numId w:val="3"/>
        </w:numPr>
        <w:pBdr/>
        <w:spacing/>
        <w:ind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Application Development: Python, PySide6 (Tree_tasker), Flask (web – Tree_tasker)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 w14:paraId="613C07E3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7.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Design Principles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r>
    </w:p>
    <w:p w14:paraId="2FE38CB0">
      <w:pPr>
        <w:pStyle w:val="920"/>
        <w:numPr>
          <w:ilvl w:val="0"/>
          <w:numId w:val="6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The design principle is to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keep the core OS live ISO as small as possible, relying on native tools like archinstall rather than custom, hard-to-maintain installation scripts like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calamares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. </w:t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21044452">
      <w:pPr>
        <w:pStyle w:val="920"/>
        <w:numPr>
          <w:ilvl w:val="0"/>
          <w:numId w:val="6"/>
        </w:numPr>
        <w:pBdr/>
        <w:spacing/>
        <w:ind/>
        <w:rPr/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To separate system administration (Archmate) from real-time process monitoring (Tree_tasker) to ensure system stability. Users can also write their own scripts for administration.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/>
    </w:p>
    <w:p w14:paraId="1DC9066F">
      <w:pPr>
        <w:pStyle w:val="920"/>
        <w:numPr>
          <w:ilvl w:val="0"/>
          <w:numId w:val="6"/>
        </w:numPr>
        <w:pBdr/>
        <w:spacing/>
        <w:ind/>
        <w:rPr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Use tree structures and pie charts to translate raw OS process data into easily digestible visual information.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highlight w:val="none"/>
        </w:rPr>
      </w:r>
    </w:p>
    <w:p w14:paraId="051FE831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8. Limitations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r>
    </w:p>
    <w:p w14:paraId="395E3A8E">
      <w:pPr>
        <w:pStyle w:val="920"/>
        <w:numPr>
          <w:ilvl w:val="0"/>
          <w:numId w:val="7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Currently this project is built only for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x86_64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(64 bit processors). 32 bit or ARM CPU won’t work on it.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8EE230D">
      <w:pPr>
        <w:pStyle w:val="920"/>
        <w:numPr>
          <w:ilvl w:val="0"/>
          <w:numId w:val="7"/>
        </w:num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Wayland may not work properly on NVIDIA GPU with some window managers</w:t>
      </w:r>
      <w:r>
        <w:rPr>
          <w:rFonts w:ascii="Times New Roman" w:hAnsi="Times New Roman" w:eastAsia="Times New Roman" w:cs="Times New Roman"/>
          <w:color w:val="0070c0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color w:val="0070c0"/>
          <w:sz w:val="24"/>
          <w:szCs w:val="24"/>
          <w:highlight w:val="none"/>
        </w:rPr>
        <w:t xml:space="preserve">[8]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98795E2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9. Future Plans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r>
    </w:p>
    <w:p w14:paraId="651C1CF8">
      <w:p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For Tree_tasker, plans include adding the capability to terminate or pause specific processes directly from the interact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ive web interface, and expanding the data polling to support distributed containerized environments (like Docker metrics).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2E28E3E6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10. Conclusion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r>
    </w:p>
    <w:p w14:paraId="0BBD4245">
      <w:pPr>
        <w:pBdr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So we can conclude that our project results in a fully functional operating system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, installable via custom user scripts or “Archinstall” from official Arch repository.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T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he administration scripts (Archmate and Chaotic AUR Installer) successfully automate tedious system updates, cleanups, and user management. Finally, the “Tree_tasker" application accurately polls kernel data to display real-time parent-child process trees an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d accurately renders CPU, RAM, Disk, and Network usage into interactive pie charts across both desktop and web interfaces.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bn-BD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All the codes are open-sourced and available with MIT license on GitHub.</w:t>
      </w:r>
      <w:r>
        <w:rPr>
          <w:rFonts w:hint="cs" w:ascii="Times New Roman" w:hAnsi="Times New Roman" w:eastAsia="Times New Roman" w:cs="Times New Roman"/>
          <w:sz w:val="24"/>
          <w:szCs w:val="24"/>
          <w:highlight w:val="none"/>
          <w:cs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072E8FBD">
      <w:pPr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11. References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14:ligatures w14:val="none"/>
        </w:rPr>
      </w:r>
    </w:p>
    <w:p w14:paraId="1A795214">
      <w:pPr>
        <w:pBdr/>
        <w:spacing w:line="24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[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1] End4 dotfile, GIT: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hyperlink r:id="rId11" w:tooltip="https://github.com/end-4/dots-hyprland" w:history="1">
        <w:r>
          <w:rPr>
            <w:rStyle w:val="902"/>
            <w:rFonts w:ascii="Times New Roman" w:hAnsi="Times New Roman" w:eastAsia="Times New Roman" w:cs="Times New Roman"/>
            <w:sz w:val="24"/>
            <w:szCs w:val="24"/>
            <w:highlight w:val="none"/>
          </w:rPr>
          <w:t xml:space="preserve">https://github.com/end-4/dots-hyprland</w:t>
        </w:r>
        <w:r>
          <w:rPr>
            <w:rStyle w:val="902"/>
            <w:rFonts w:ascii="Times New Roman" w:hAnsi="Times New Roman" w:eastAsia="Times New Roman" w:cs="Times New Roman"/>
            <w:sz w:val="24"/>
            <w:szCs w:val="24"/>
            <w:highlight w:val="none"/>
          </w:rPr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6EF4AFAE">
      <w:pPr>
        <w:pBdr/>
        <w:spacing w:line="24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[2]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ML4W scripts, GIT: </w:t>
      </w:r>
      <w:hyperlink r:id="rId12" w:tooltip="https://www.ml4w.com/" w:history="1">
        <w:r>
          <w:rPr>
            <w:rStyle w:val="902"/>
            <w:rFonts w:ascii="Times New Roman" w:hAnsi="Times New Roman" w:eastAsia="Times New Roman" w:cs="Times New Roman"/>
            <w:sz w:val="24"/>
            <w:szCs w:val="24"/>
            <w:highlight w:val="none"/>
          </w:rPr>
          <w:t xml:space="preserve">https://www.ml4w.com/</w:t>
        </w:r>
        <w:r>
          <w:rPr>
            <w:rStyle w:val="902"/>
            <w:rFonts w:ascii="Times New Roman" w:hAnsi="Times New Roman" w:eastAsia="Times New Roman" w:cs="Times New Roman"/>
            <w:sz w:val="24"/>
            <w:szCs w:val="24"/>
            <w:highlight w:val="none"/>
          </w:rPr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46B759C2">
      <w:pPr>
        <w:pBdr/>
        <w:spacing w:line="24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[3]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ArchWiki and official site, URL: </w:t>
      </w:r>
      <w:hyperlink r:id="rId13" w:tooltip="https://archlinux.org/" w:history="1">
        <w:r>
          <w:rPr>
            <w:rStyle w:val="902"/>
            <w:rFonts w:ascii="Times New Roman" w:hAnsi="Times New Roman" w:eastAsia="Times New Roman" w:cs="Times New Roman"/>
            <w:sz w:val="24"/>
            <w:szCs w:val="24"/>
            <w:highlight w:val="none"/>
          </w:rPr>
          <w:t xml:space="preserve">https://archlinux.org/</w:t>
        </w:r>
        <w:r>
          <w:rPr>
            <w:rStyle w:val="902"/>
            <w:rFonts w:ascii="Times New Roman" w:hAnsi="Times New Roman" w:eastAsia="Times New Roman" w:cs="Times New Roman"/>
            <w:sz w:val="24"/>
            <w:szCs w:val="24"/>
            <w:highlight w:val="none"/>
          </w:rPr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B238CCF">
      <w:pPr>
        <w:pBdr/>
        <w:spacing w:line="24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[4]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Ubuntu official community, URL: </w:t>
      </w:r>
      <w:hyperlink r:id="rId14" w:tooltip="https://ubuntu.com/" w:history="1">
        <w:r>
          <w:rPr>
            <w:rStyle w:val="902"/>
            <w:rFonts w:ascii="Times New Roman" w:hAnsi="Times New Roman" w:eastAsia="Times New Roman" w:cs="Times New Roman"/>
            <w:sz w:val="24"/>
            <w:szCs w:val="24"/>
            <w:highlight w:val="none"/>
          </w:rPr>
          <w:t xml:space="preserve">https://ubuntu.com/</w:t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54360527">
      <w:pPr>
        <w:pBdr/>
        <w:spacing w:line="24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[5] Linux Mint official community, URL: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hyperlink r:id="rId15" w:tooltip="https://www.linuxmint.com/" w:history="1">
        <w:r>
          <w:rPr>
            <w:rStyle w:val="902"/>
            <w:rFonts w:ascii="Times New Roman" w:hAnsi="Times New Roman" w:eastAsia="Times New Roman" w:cs="Times New Roman"/>
            <w:sz w:val="24"/>
            <w:szCs w:val="24"/>
            <w:highlight w:val="none"/>
          </w:rPr>
          <w:t xml:space="preserve">https://www.linuxmint.com/</w:t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C171A03">
      <w:pPr>
        <w:pBdr/>
        <w:spacing w:line="24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[6]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ArcoLinux EOL news, URL: </w:t>
      </w:r>
      <w:hyperlink r:id="rId16" w:tooltip="https://itsfoss.com/news/arcolinux-discontinued/" w:history="1">
        <w:r>
          <w:rPr>
            <w:rStyle w:val="902"/>
            <w:rFonts w:ascii="Times New Roman" w:hAnsi="Times New Roman" w:eastAsia="Times New Roman" w:cs="Times New Roman"/>
            <w:sz w:val="24"/>
            <w:szCs w:val="24"/>
            <w:highlight w:val="none"/>
          </w:rPr>
          <w:t xml:space="preserve">https://itsfoss.com/news/arcolinux-discontinued/</w:t>
        </w:r>
        <w:r>
          <w:rPr>
            <w:rStyle w:val="902"/>
            <w:rFonts w:ascii="Times New Roman" w:hAnsi="Times New Roman" w:eastAsia="Times New Roman" w:cs="Times New Roman"/>
            <w:sz w:val="24"/>
            <w:szCs w:val="24"/>
            <w:highlight w:val="none"/>
          </w:rPr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5F3AF697">
      <w:pPr>
        <w:pBdr/>
        <w:spacing w:line="24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[7]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Ubuntu release cycle, URL: </w:t>
      </w:r>
      <w:hyperlink r:id="rId17" w:tooltip="https://ubuntu.com/project/docs/release-team/release-cycle/" w:history="1">
        <w:r>
          <w:rPr>
            <w:rStyle w:val="902"/>
            <w:rFonts w:ascii="Times New Roman" w:hAnsi="Times New Roman" w:eastAsia="Times New Roman" w:cs="Times New Roman"/>
            <w:sz w:val="24"/>
            <w:szCs w:val="24"/>
            <w:highlight w:val="none"/>
          </w:rPr>
          <w:t xml:space="preserve">https://ubuntu.com/project/docs/release-team/release-cycle/</w:t>
        </w:r>
        <w:r>
          <w:rPr>
            <w:rStyle w:val="902"/>
            <w:rFonts w:ascii="Times New Roman" w:hAnsi="Times New Roman" w:eastAsia="Times New Roman" w:cs="Times New Roman"/>
            <w:sz w:val="24"/>
            <w:szCs w:val="24"/>
            <w:highlight w:val="none"/>
          </w:rPr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5E4D8BE5">
      <w:pPr>
        <w:pBdr/>
        <w:spacing w:line="24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bn-BD"/>
        </w:rPr>
        <w:t xml:space="preserve">[8]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Wayland compatibility tracker, URL: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hyperlink r:id="rId18" w:tooltip="https://arewewaylandyet.com/" w:history="1">
        <w:r>
          <w:rPr>
            <w:rStyle w:val="902"/>
            <w:rFonts w:ascii="Times New Roman" w:hAnsi="Times New Roman" w:eastAsia="Times New Roman" w:cs="Times New Roman"/>
            <w:sz w:val="24"/>
            <w:szCs w:val="24"/>
            <w:highlight w:val="none"/>
            <w:lang w:val="en-US"/>
          </w:rPr>
          <w:t xml:space="preserve">https://arewewaylandyet.com/</w:t>
        </w:r>
        <w:r>
          <w:rPr>
            <w:rStyle w:val="902"/>
            <w:rFonts w:ascii="Times New Roman" w:hAnsi="Times New Roman" w:eastAsia="Times New Roman" w:cs="Times New Roman"/>
            <w:sz w:val="24"/>
            <w:szCs w:val="24"/>
            <w:highlight w:val="none"/>
            <w:lang w:val="en-US"/>
          </w:rPr>
        </w:r>
      </w:hyperlink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sectPr>
      <w:footerReference w:type="default" r:id="rId9"/>
      <w:footnotePr/>
      <w:endnotePr/>
      <w:type w:val="nextPage"/>
      <w:pgSz w:h="16838" w:orient="portrait" w:w="11906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Kalpurush">
    <w:panose1 w:val="020006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8224015">
    <w:pPr>
      <w:pStyle w:val="893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 w14:paraId="50F3CC9B">
    <w:pPr>
      <w:pStyle w:val="89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3CDBE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386192E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7DE678D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03E849A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7DE678D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7785F17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644A8DB0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1">
    <w:name w:val="Table Grid"/>
    <w:basedOn w:val="9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Table Grid Light"/>
    <w:basedOn w:val="9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1"/>
    <w:basedOn w:val="9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2"/>
    <w:basedOn w:val="9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1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2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3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4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5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6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1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2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3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4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5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6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1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2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3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4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5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6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7">
    <w:name w:val="Heading 1"/>
    <w:basedOn w:val="916"/>
    <w:next w:val="916"/>
    <w:link w:val="86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8">
    <w:name w:val="Heading 2"/>
    <w:basedOn w:val="916"/>
    <w:next w:val="916"/>
    <w:link w:val="86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9">
    <w:name w:val="Heading 3"/>
    <w:basedOn w:val="916"/>
    <w:next w:val="916"/>
    <w:link w:val="86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0">
    <w:name w:val="Heading 4"/>
    <w:basedOn w:val="916"/>
    <w:next w:val="916"/>
    <w:link w:val="87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1">
    <w:name w:val="Heading 5"/>
    <w:basedOn w:val="916"/>
    <w:next w:val="916"/>
    <w:link w:val="87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2">
    <w:name w:val="Heading 6"/>
    <w:basedOn w:val="916"/>
    <w:next w:val="916"/>
    <w:link w:val="87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3">
    <w:name w:val="Heading 7"/>
    <w:basedOn w:val="916"/>
    <w:next w:val="916"/>
    <w:link w:val="87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4">
    <w:name w:val="Heading 8"/>
    <w:basedOn w:val="916"/>
    <w:next w:val="916"/>
    <w:link w:val="87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5">
    <w:name w:val="Heading 9"/>
    <w:basedOn w:val="916"/>
    <w:next w:val="916"/>
    <w:link w:val="87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6" w:default="1">
    <w:name w:val="Default Paragraph Font"/>
    <w:uiPriority w:val="1"/>
    <w:semiHidden/>
    <w:unhideWhenUsed/>
    <w:pPr>
      <w:pBdr/>
      <w:spacing/>
      <w:ind/>
    </w:pPr>
  </w:style>
  <w:style w:type="character" w:styleId="867">
    <w:name w:val="Heading 1 Char"/>
    <w:basedOn w:val="866"/>
    <w:link w:val="8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8">
    <w:name w:val="Heading 2 Char"/>
    <w:basedOn w:val="866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9">
    <w:name w:val="Heading 3 Char"/>
    <w:basedOn w:val="866"/>
    <w:link w:val="8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0">
    <w:name w:val="Heading 4 Char"/>
    <w:basedOn w:val="866"/>
    <w:link w:val="86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1">
    <w:name w:val="Heading 5 Char"/>
    <w:basedOn w:val="866"/>
    <w:link w:val="8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2">
    <w:name w:val="Heading 6 Char"/>
    <w:basedOn w:val="866"/>
    <w:link w:val="86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3">
    <w:name w:val="Heading 7 Char"/>
    <w:basedOn w:val="866"/>
    <w:link w:val="86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4">
    <w:name w:val="Heading 8 Char"/>
    <w:basedOn w:val="866"/>
    <w:link w:val="86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5">
    <w:name w:val="Heading 9 Char"/>
    <w:basedOn w:val="866"/>
    <w:link w:val="8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6">
    <w:name w:val="Title"/>
    <w:basedOn w:val="916"/>
    <w:next w:val="916"/>
    <w:link w:val="87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7">
    <w:name w:val="Title Char"/>
    <w:basedOn w:val="866"/>
    <w:link w:val="87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8">
    <w:name w:val="Subtitle"/>
    <w:basedOn w:val="916"/>
    <w:next w:val="916"/>
    <w:link w:val="87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9">
    <w:name w:val="Subtitle Char"/>
    <w:basedOn w:val="866"/>
    <w:link w:val="87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0">
    <w:name w:val="Quote"/>
    <w:basedOn w:val="916"/>
    <w:next w:val="916"/>
    <w:link w:val="88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1">
    <w:name w:val="Quote Char"/>
    <w:basedOn w:val="866"/>
    <w:link w:val="88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2">
    <w:name w:val="Intense Emphasis"/>
    <w:basedOn w:val="86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3">
    <w:name w:val="Intense Quote"/>
    <w:basedOn w:val="916"/>
    <w:next w:val="916"/>
    <w:link w:val="88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4">
    <w:name w:val="Intense Quote Char"/>
    <w:basedOn w:val="866"/>
    <w:link w:val="88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5">
    <w:name w:val="Intense Reference"/>
    <w:basedOn w:val="86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86">
    <w:name w:val="Subtle Emphasis"/>
    <w:basedOn w:val="86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7">
    <w:name w:val="Emphasis"/>
    <w:basedOn w:val="866"/>
    <w:uiPriority w:val="20"/>
    <w:qFormat/>
    <w:pPr>
      <w:pBdr/>
      <w:spacing/>
      <w:ind/>
    </w:pPr>
    <w:rPr>
      <w:i/>
      <w:iCs/>
    </w:rPr>
  </w:style>
  <w:style w:type="character" w:styleId="888">
    <w:name w:val="Strong"/>
    <w:basedOn w:val="866"/>
    <w:uiPriority w:val="22"/>
    <w:qFormat/>
    <w:pPr>
      <w:pBdr/>
      <w:spacing/>
      <w:ind/>
    </w:pPr>
    <w:rPr>
      <w:b/>
      <w:bCs/>
    </w:rPr>
  </w:style>
  <w:style w:type="character" w:styleId="889">
    <w:name w:val="Subtle Reference"/>
    <w:basedOn w:val="86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0">
    <w:name w:val="Book Title"/>
    <w:basedOn w:val="86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1">
    <w:name w:val="Header"/>
    <w:basedOn w:val="916"/>
    <w:link w:val="89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2">
    <w:name w:val="Header Char"/>
    <w:basedOn w:val="866"/>
    <w:link w:val="891"/>
    <w:uiPriority w:val="99"/>
    <w:pPr>
      <w:pBdr/>
      <w:spacing/>
      <w:ind/>
    </w:pPr>
  </w:style>
  <w:style w:type="paragraph" w:styleId="893">
    <w:name w:val="Footer"/>
    <w:basedOn w:val="916"/>
    <w:link w:val="89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4">
    <w:name w:val="Footer Char"/>
    <w:basedOn w:val="866"/>
    <w:link w:val="893"/>
    <w:uiPriority w:val="99"/>
    <w:pPr>
      <w:pBdr/>
      <w:spacing/>
      <w:ind/>
    </w:pPr>
  </w:style>
  <w:style w:type="paragraph" w:styleId="895">
    <w:name w:val="Caption"/>
    <w:basedOn w:val="916"/>
    <w:next w:val="91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6">
    <w:name w:val="footnote text"/>
    <w:basedOn w:val="916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Footnote Text Char"/>
    <w:basedOn w:val="866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footnote reference"/>
    <w:basedOn w:val="866"/>
    <w:uiPriority w:val="99"/>
    <w:semiHidden/>
    <w:unhideWhenUsed/>
    <w:pPr>
      <w:pBdr/>
      <w:spacing/>
      <w:ind/>
    </w:pPr>
    <w:rPr>
      <w:vertAlign w:val="superscript"/>
    </w:rPr>
  </w:style>
  <w:style w:type="paragraph" w:styleId="899">
    <w:name w:val="endnote text"/>
    <w:basedOn w:val="916"/>
    <w:link w:val="90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0">
    <w:name w:val="Endnote Text Char"/>
    <w:basedOn w:val="866"/>
    <w:link w:val="899"/>
    <w:uiPriority w:val="99"/>
    <w:semiHidden/>
    <w:pPr>
      <w:pBdr/>
      <w:spacing/>
      <w:ind/>
    </w:pPr>
    <w:rPr>
      <w:sz w:val="20"/>
      <w:szCs w:val="20"/>
    </w:rPr>
  </w:style>
  <w:style w:type="character" w:styleId="901">
    <w:name w:val="endnote reference"/>
    <w:basedOn w:val="866"/>
    <w:uiPriority w:val="99"/>
    <w:semiHidden/>
    <w:unhideWhenUsed/>
    <w:pPr>
      <w:pBdr/>
      <w:spacing/>
      <w:ind/>
    </w:pPr>
    <w:rPr>
      <w:vertAlign w:val="superscript"/>
    </w:rPr>
  </w:style>
  <w:style w:type="character" w:styleId="902">
    <w:name w:val="Hyperlink"/>
    <w:basedOn w:val="86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3">
    <w:name w:val="FollowedHyperlink"/>
    <w:basedOn w:val="86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4">
    <w:name w:val="toc 1"/>
    <w:basedOn w:val="916"/>
    <w:next w:val="916"/>
    <w:uiPriority w:val="39"/>
    <w:unhideWhenUsed/>
    <w:pPr>
      <w:pBdr/>
      <w:spacing w:after="100"/>
      <w:ind/>
    </w:pPr>
  </w:style>
  <w:style w:type="paragraph" w:styleId="905">
    <w:name w:val="toc 2"/>
    <w:basedOn w:val="916"/>
    <w:next w:val="916"/>
    <w:uiPriority w:val="39"/>
    <w:unhideWhenUsed/>
    <w:pPr>
      <w:pBdr/>
      <w:spacing w:after="100"/>
      <w:ind w:left="220"/>
    </w:pPr>
  </w:style>
  <w:style w:type="paragraph" w:styleId="906">
    <w:name w:val="toc 3"/>
    <w:basedOn w:val="916"/>
    <w:next w:val="916"/>
    <w:uiPriority w:val="39"/>
    <w:unhideWhenUsed/>
    <w:pPr>
      <w:pBdr/>
      <w:spacing w:after="100"/>
      <w:ind w:left="440"/>
    </w:pPr>
  </w:style>
  <w:style w:type="paragraph" w:styleId="907">
    <w:name w:val="toc 4"/>
    <w:basedOn w:val="916"/>
    <w:next w:val="916"/>
    <w:uiPriority w:val="39"/>
    <w:unhideWhenUsed/>
    <w:pPr>
      <w:pBdr/>
      <w:spacing w:after="100"/>
      <w:ind w:left="660"/>
    </w:pPr>
  </w:style>
  <w:style w:type="paragraph" w:styleId="908">
    <w:name w:val="toc 5"/>
    <w:basedOn w:val="916"/>
    <w:next w:val="916"/>
    <w:uiPriority w:val="39"/>
    <w:unhideWhenUsed/>
    <w:pPr>
      <w:pBdr/>
      <w:spacing w:after="100"/>
      <w:ind w:left="880"/>
    </w:pPr>
  </w:style>
  <w:style w:type="paragraph" w:styleId="909">
    <w:name w:val="toc 6"/>
    <w:basedOn w:val="916"/>
    <w:next w:val="916"/>
    <w:uiPriority w:val="39"/>
    <w:unhideWhenUsed/>
    <w:pPr>
      <w:pBdr/>
      <w:spacing w:after="100"/>
      <w:ind w:left="1100"/>
    </w:pPr>
  </w:style>
  <w:style w:type="paragraph" w:styleId="910">
    <w:name w:val="toc 7"/>
    <w:basedOn w:val="916"/>
    <w:next w:val="916"/>
    <w:uiPriority w:val="39"/>
    <w:unhideWhenUsed/>
    <w:pPr>
      <w:pBdr/>
      <w:spacing w:after="100"/>
      <w:ind w:left="1320"/>
    </w:pPr>
  </w:style>
  <w:style w:type="paragraph" w:styleId="911">
    <w:name w:val="toc 8"/>
    <w:basedOn w:val="916"/>
    <w:next w:val="916"/>
    <w:uiPriority w:val="39"/>
    <w:unhideWhenUsed/>
    <w:pPr>
      <w:pBdr/>
      <w:spacing w:after="100"/>
      <w:ind w:left="1540"/>
    </w:pPr>
  </w:style>
  <w:style w:type="paragraph" w:styleId="912">
    <w:name w:val="toc 9"/>
    <w:basedOn w:val="916"/>
    <w:next w:val="916"/>
    <w:uiPriority w:val="39"/>
    <w:unhideWhenUsed/>
    <w:pPr>
      <w:pBdr/>
      <w:spacing w:after="100"/>
      <w:ind w:left="1760"/>
    </w:pPr>
  </w:style>
  <w:style w:type="character" w:styleId="913">
    <w:name w:val="Placeholder Text"/>
    <w:basedOn w:val="866"/>
    <w:uiPriority w:val="99"/>
    <w:semiHidden/>
    <w:pPr>
      <w:pBdr/>
      <w:spacing/>
      <w:ind/>
    </w:pPr>
    <w:rPr>
      <w:color w:val="666666"/>
    </w:rPr>
  </w:style>
  <w:style w:type="paragraph" w:styleId="914">
    <w:name w:val="TOC Heading"/>
    <w:uiPriority w:val="39"/>
    <w:unhideWhenUsed/>
    <w:pPr>
      <w:pBdr/>
      <w:spacing/>
      <w:ind/>
    </w:pPr>
  </w:style>
  <w:style w:type="paragraph" w:styleId="915">
    <w:name w:val="table of figures"/>
    <w:basedOn w:val="916"/>
    <w:next w:val="916"/>
    <w:uiPriority w:val="99"/>
    <w:unhideWhenUsed/>
    <w:pPr>
      <w:pBdr/>
      <w:spacing w:after="0" w:afterAutospacing="0"/>
      <w:ind/>
    </w:pPr>
  </w:style>
  <w:style w:type="paragraph" w:styleId="916" w:default="1">
    <w:name w:val="Normal"/>
    <w:qFormat/>
    <w:pPr>
      <w:pBdr/>
      <w:spacing/>
      <w:ind/>
      <w:jc w:val="both"/>
    </w:pPr>
    <w:rPr>
      <w:rFonts w:ascii="Times New Roman" w:hAnsi="Times New Roman" w:eastAsia="Times New Roman" w:cs="Times New Roman"/>
      <w:sz w:val="24"/>
      <w:szCs w:val="24"/>
    </w:rPr>
  </w:style>
  <w:style w:type="table" w:styleId="91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8" w:default="1">
    <w:name w:val="No List"/>
    <w:uiPriority w:val="99"/>
    <w:semiHidden/>
    <w:unhideWhenUsed/>
    <w:pPr>
      <w:pBdr/>
      <w:spacing/>
      <w:ind/>
    </w:pPr>
  </w:style>
  <w:style w:type="paragraph" w:styleId="919">
    <w:name w:val="No Spacing"/>
    <w:basedOn w:val="916"/>
    <w:uiPriority w:val="1"/>
    <w:qFormat/>
    <w:pPr>
      <w:pBdr/>
      <w:spacing w:after="0" w:line="240" w:lineRule="auto"/>
      <w:ind/>
    </w:pPr>
  </w:style>
  <w:style w:type="paragraph" w:styleId="920">
    <w:name w:val="List Paragraph"/>
    <w:basedOn w:val="916"/>
    <w:uiPriority w:val="34"/>
    <w:qFormat/>
    <w:pPr>
      <w:pBdr/>
      <w:spacing/>
      <w:ind w:left="720"/>
      <w:contextualSpacing w:val="true"/>
    </w:pPr>
  </w:style>
  <w:style w:type="character" w:styleId="921" w:customStyle="1">
    <w:name w:val="fontstyle01"/>
    <w:basedOn w:val="916"/>
    <w:pPr>
      <w:pBdr/>
      <w:spacing/>
      <w:ind/>
    </w:pPr>
    <w:rPr>
      <w:rFonts w:ascii="Kalpurush" w:hAnsi="Kalpurush" w:cs="Kalpurush"/>
      <w:color w:val="000000"/>
      <w:sz w:val="36"/>
      <w:szCs w:val="36"/>
    </w:rPr>
  </w:style>
  <w:style w:type="character" w:styleId="922" w:customStyle="1">
    <w:name w:val="fontstyle02"/>
    <w:basedOn w:val="916"/>
    <w:pPr>
      <w:pBdr/>
      <w:spacing/>
      <w:ind/>
    </w:pPr>
    <w:rPr>
      <w:rFonts w:ascii="Kalpurush" w:hAnsi="Kalpurush" w:cs="Kalpurush"/>
      <w:color w:val="000000"/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png"/><Relationship Id="rId11" Type="http://schemas.openxmlformats.org/officeDocument/2006/relationships/hyperlink" Target="https://github.com/end-4/dots-hyprland" TargetMode="External"/><Relationship Id="rId12" Type="http://schemas.openxmlformats.org/officeDocument/2006/relationships/hyperlink" Target="https://www.ml4w.com/" TargetMode="External"/><Relationship Id="rId13" Type="http://schemas.openxmlformats.org/officeDocument/2006/relationships/hyperlink" Target="https://archlinux.org/" TargetMode="External"/><Relationship Id="rId14" Type="http://schemas.openxmlformats.org/officeDocument/2006/relationships/hyperlink" Target="https://ubuntu.com/" TargetMode="External"/><Relationship Id="rId15" Type="http://schemas.openxmlformats.org/officeDocument/2006/relationships/hyperlink" Target="https://www.linuxmint.com/" TargetMode="External"/><Relationship Id="rId16" Type="http://schemas.openxmlformats.org/officeDocument/2006/relationships/hyperlink" Target="https://itsfoss.com/news/arcolinux-discontinued/" TargetMode="External"/><Relationship Id="rId17" Type="http://schemas.openxmlformats.org/officeDocument/2006/relationships/hyperlink" Target="https://ubuntu.com/project/docs/release-team/release-cycle/" TargetMode="External"/><Relationship Id="rId18" Type="http://schemas.openxmlformats.org/officeDocument/2006/relationships/hyperlink" Target="https://arewewaylandyet.com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2026-06-21T04:17:05Z</dcterms:modified>
</cp:coreProperties>
</file>