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0DE" w:rsidRDefault="00DF1FEF" w:rsidP="00DF1FEF">
      <w:pPr>
        <w:pStyle w:val="Heading1"/>
      </w:pPr>
      <w:r>
        <w:t>Bank Loan Default Case</w:t>
      </w:r>
    </w:p>
    <w:p w:rsidR="00DF1FEF" w:rsidRPr="00DF1FEF" w:rsidRDefault="00DF1FEF" w:rsidP="00DF1FEF"/>
    <w:p w:rsidR="008600DE" w:rsidRPr="00527456" w:rsidRDefault="008600DE" w:rsidP="008600DE">
      <w:pPr>
        <w:rPr>
          <w:b/>
        </w:rPr>
      </w:pPr>
      <w:r w:rsidRPr="00527456">
        <w:rPr>
          <w:b/>
        </w:rPr>
        <w:t>The correlation heat map for the</w:t>
      </w:r>
      <w:r w:rsidR="002518AF">
        <w:rPr>
          <w:b/>
        </w:rPr>
        <w:t xml:space="preserve"> </w:t>
      </w:r>
      <w:proofErr w:type="spellStart"/>
      <w:r w:rsidR="002518AF">
        <w:rPr>
          <w:b/>
        </w:rPr>
        <w:t>continous</w:t>
      </w:r>
      <w:proofErr w:type="spellEnd"/>
      <w:r w:rsidRPr="00527456">
        <w:rPr>
          <w:b/>
        </w:rPr>
        <w:t xml:space="preserve"> variables</w:t>
      </w:r>
      <w:r w:rsidR="00527456" w:rsidRPr="00527456">
        <w:rPr>
          <w:b/>
        </w:rPr>
        <w:t>:</w:t>
      </w:r>
    </w:p>
    <w:p w:rsidR="004341CD" w:rsidRDefault="004341CD" w:rsidP="00674296">
      <w:pPr>
        <w:rPr>
          <w:noProof/>
          <w:lang w:eastAsia="en-IN"/>
        </w:rPr>
      </w:pPr>
    </w:p>
    <w:p w:rsidR="008600DE" w:rsidRDefault="004341CD" w:rsidP="00674296">
      <w:pPr>
        <w:rPr>
          <w:noProof/>
          <w:lang w:eastAsia="en-IN"/>
        </w:rPr>
      </w:pPr>
      <w:r>
        <w:rPr>
          <w:noProof/>
          <w:lang w:eastAsia="en-IN"/>
        </w:rPr>
        <w:drawing>
          <wp:inline distT="0" distB="0" distL="0" distR="0" wp14:anchorId="1EBA66B9" wp14:editId="556E947C">
            <wp:extent cx="3835730" cy="31237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20" t="33910" r="52035" b="26485"/>
                    <a:stretch/>
                  </pic:blipFill>
                  <pic:spPr bwMode="auto">
                    <a:xfrm>
                      <a:off x="0" y="0"/>
                      <a:ext cx="3863501" cy="3146336"/>
                    </a:xfrm>
                    <a:prstGeom prst="rect">
                      <a:avLst/>
                    </a:prstGeom>
                    <a:ln>
                      <a:noFill/>
                    </a:ln>
                    <a:extLst>
                      <a:ext uri="{53640926-AAD7-44D8-BBD7-CCE9431645EC}">
                        <a14:shadowObscured xmlns:a14="http://schemas.microsoft.com/office/drawing/2010/main"/>
                      </a:ext>
                    </a:extLst>
                  </pic:spPr>
                </pic:pic>
              </a:graphicData>
            </a:graphic>
          </wp:inline>
        </w:drawing>
      </w:r>
    </w:p>
    <w:p w:rsidR="00674296" w:rsidRPr="00BC2139" w:rsidRDefault="00527456" w:rsidP="00674296">
      <w:pPr>
        <w:rPr>
          <w:sz w:val="20"/>
          <w:szCs w:val="20"/>
        </w:rPr>
      </w:pPr>
      <w:r w:rsidRPr="00BC2139">
        <w:rPr>
          <w:sz w:val="20"/>
          <w:szCs w:val="20"/>
        </w:rPr>
        <w:t>From the above correlation</w:t>
      </w:r>
      <w:r w:rsidR="002518AF">
        <w:rPr>
          <w:sz w:val="20"/>
          <w:szCs w:val="20"/>
        </w:rPr>
        <w:t xml:space="preserve"> heat </w:t>
      </w:r>
      <w:proofErr w:type="gramStart"/>
      <w:r w:rsidR="002518AF">
        <w:rPr>
          <w:sz w:val="20"/>
          <w:szCs w:val="20"/>
        </w:rPr>
        <w:t>map</w:t>
      </w:r>
      <w:proofErr w:type="gramEnd"/>
      <w:r w:rsidR="002518AF">
        <w:rPr>
          <w:sz w:val="20"/>
          <w:szCs w:val="20"/>
        </w:rPr>
        <w:t xml:space="preserve"> we can summarize that</w:t>
      </w:r>
      <w:r w:rsidRPr="00BC2139">
        <w:rPr>
          <w:sz w:val="20"/>
          <w:szCs w:val="20"/>
        </w:rPr>
        <w:t>,</w:t>
      </w:r>
    </w:p>
    <w:p w:rsidR="00527456" w:rsidRPr="00BC2139" w:rsidRDefault="0017405E" w:rsidP="00642687">
      <w:pPr>
        <w:pStyle w:val="ListParagraph"/>
        <w:numPr>
          <w:ilvl w:val="0"/>
          <w:numId w:val="1"/>
        </w:numPr>
        <w:rPr>
          <w:sz w:val="20"/>
          <w:szCs w:val="20"/>
        </w:rPr>
      </w:pPr>
      <w:r w:rsidRPr="002518AF">
        <w:rPr>
          <w:sz w:val="20"/>
          <w:szCs w:val="20"/>
        </w:rPr>
        <w:t xml:space="preserve">EMPLOYMENT STATUS </w:t>
      </w:r>
      <w:r w:rsidR="00527456" w:rsidRPr="00BC2139">
        <w:rPr>
          <w:sz w:val="20"/>
          <w:szCs w:val="20"/>
        </w:rPr>
        <w:t xml:space="preserve">is negatively </w:t>
      </w:r>
      <w:r w:rsidR="00642687" w:rsidRPr="00BC2139">
        <w:rPr>
          <w:sz w:val="20"/>
          <w:szCs w:val="20"/>
        </w:rPr>
        <w:t>correlated to</w:t>
      </w:r>
      <w:r w:rsidR="00527456" w:rsidRPr="00BC2139">
        <w:rPr>
          <w:sz w:val="20"/>
          <w:szCs w:val="20"/>
        </w:rPr>
        <w:t xml:space="preserve"> </w:t>
      </w:r>
      <w:r w:rsidR="002518AF" w:rsidRPr="002518AF">
        <w:rPr>
          <w:sz w:val="20"/>
          <w:szCs w:val="20"/>
        </w:rPr>
        <w:t>Individual’s debt Numerical payment to his or her gross income</w:t>
      </w:r>
      <w:r>
        <w:rPr>
          <w:sz w:val="20"/>
          <w:szCs w:val="20"/>
        </w:rPr>
        <w:t>(</w:t>
      </w:r>
      <w:proofErr w:type="spellStart"/>
      <w:r>
        <w:rPr>
          <w:sz w:val="20"/>
          <w:szCs w:val="20"/>
        </w:rPr>
        <w:t>debtinc</w:t>
      </w:r>
      <w:proofErr w:type="spellEnd"/>
      <w:r>
        <w:rPr>
          <w:sz w:val="20"/>
          <w:szCs w:val="20"/>
        </w:rPr>
        <w:t>)</w:t>
      </w:r>
      <w:r w:rsidR="00527456" w:rsidRPr="00BC2139">
        <w:rPr>
          <w:sz w:val="20"/>
          <w:szCs w:val="20"/>
        </w:rPr>
        <w:t>.</w:t>
      </w:r>
    </w:p>
    <w:p w:rsidR="00642687" w:rsidRPr="00BC2139" w:rsidRDefault="002518AF" w:rsidP="00642687">
      <w:pPr>
        <w:ind w:left="720"/>
        <w:rPr>
          <w:sz w:val="20"/>
          <w:szCs w:val="20"/>
        </w:rPr>
      </w:pPr>
      <w:r w:rsidRPr="00BC2139">
        <w:rPr>
          <w:sz w:val="20"/>
          <w:szCs w:val="20"/>
        </w:rPr>
        <w:t>Therefore,</w:t>
      </w:r>
      <w:r w:rsidR="00527456" w:rsidRPr="00BC2139">
        <w:rPr>
          <w:sz w:val="20"/>
          <w:szCs w:val="20"/>
        </w:rPr>
        <w:t xml:space="preserve"> we can say that the</w:t>
      </w:r>
      <w:r>
        <w:rPr>
          <w:sz w:val="20"/>
          <w:szCs w:val="20"/>
        </w:rPr>
        <w:t xml:space="preserve"> debt payment of the individual is dependent on the his/her employment status</w:t>
      </w:r>
      <w:r w:rsidR="00527456" w:rsidRPr="00BC2139">
        <w:rPr>
          <w:sz w:val="20"/>
          <w:szCs w:val="20"/>
        </w:rPr>
        <w:t xml:space="preserve">. </w:t>
      </w:r>
    </w:p>
    <w:p w:rsidR="0017405E" w:rsidRPr="00BC2139" w:rsidRDefault="0017405E" w:rsidP="0017405E">
      <w:pPr>
        <w:pStyle w:val="ListParagraph"/>
        <w:numPr>
          <w:ilvl w:val="0"/>
          <w:numId w:val="1"/>
        </w:numPr>
        <w:rPr>
          <w:sz w:val="20"/>
          <w:szCs w:val="20"/>
        </w:rPr>
      </w:pPr>
      <w:r w:rsidRPr="0017405E">
        <w:rPr>
          <w:sz w:val="20"/>
          <w:szCs w:val="20"/>
        </w:rPr>
        <w:t>Income</w:t>
      </w:r>
      <w:r>
        <w:t xml:space="preserve"> </w:t>
      </w:r>
      <w:r w:rsidR="00642687" w:rsidRPr="00BC2139">
        <w:rPr>
          <w:sz w:val="20"/>
          <w:szCs w:val="20"/>
        </w:rPr>
        <w:t xml:space="preserve">is </w:t>
      </w:r>
      <w:r w:rsidRPr="00BC2139">
        <w:rPr>
          <w:sz w:val="20"/>
          <w:szCs w:val="20"/>
        </w:rPr>
        <w:t xml:space="preserve">negatively correlated to </w:t>
      </w:r>
      <w:r w:rsidRPr="002518AF">
        <w:rPr>
          <w:sz w:val="20"/>
          <w:szCs w:val="20"/>
        </w:rPr>
        <w:t>Individual’s debt Numerical payment to his or her gross income</w:t>
      </w:r>
      <w:r>
        <w:rPr>
          <w:sz w:val="20"/>
          <w:szCs w:val="20"/>
        </w:rPr>
        <w:t>(</w:t>
      </w:r>
      <w:proofErr w:type="spellStart"/>
      <w:r>
        <w:rPr>
          <w:sz w:val="20"/>
          <w:szCs w:val="20"/>
        </w:rPr>
        <w:t>debtinc</w:t>
      </w:r>
      <w:proofErr w:type="spellEnd"/>
      <w:r>
        <w:rPr>
          <w:sz w:val="20"/>
          <w:szCs w:val="20"/>
        </w:rPr>
        <w:t>)</w:t>
      </w:r>
      <w:r w:rsidRPr="00BC2139">
        <w:rPr>
          <w:sz w:val="20"/>
          <w:szCs w:val="20"/>
        </w:rPr>
        <w:t>.</w:t>
      </w:r>
    </w:p>
    <w:p w:rsidR="00642687" w:rsidRPr="00BC2139" w:rsidRDefault="00642687" w:rsidP="00642687">
      <w:pPr>
        <w:pStyle w:val="ListParagraph"/>
        <w:rPr>
          <w:sz w:val="20"/>
          <w:szCs w:val="20"/>
        </w:rPr>
      </w:pPr>
    </w:p>
    <w:p w:rsidR="00642687" w:rsidRDefault="00642687" w:rsidP="00642687">
      <w:pPr>
        <w:pStyle w:val="ListParagraph"/>
        <w:rPr>
          <w:sz w:val="20"/>
          <w:szCs w:val="20"/>
        </w:rPr>
      </w:pPr>
      <w:r w:rsidRPr="00BC2139">
        <w:rPr>
          <w:sz w:val="20"/>
          <w:szCs w:val="20"/>
        </w:rPr>
        <w:t xml:space="preserve">Hence </w:t>
      </w:r>
      <w:r w:rsidR="0017405E" w:rsidRPr="00BC2139">
        <w:rPr>
          <w:sz w:val="20"/>
          <w:szCs w:val="20"/>
        </w:rPr>
        <w:t>we can say that the</w:t>
      </w:r>
      <w:r w:rsidR="0017405E">
        <w:rPr>
          <w:sz w:val="20"/>
          <w:szCs w:val="20"/>
        </w:rPr>
        <w:t xml:space="preserve"> debt payment of the individual is dependent on the his/her </w:t>
      </w:r>
      <w:r w:rsidR="0017405E">
        <w:rPr>
          <w:sz w:val="20"/>
          <w:szCs w:val="20"/>
        </w:rPr>
        <w:t>income.</w:t>
      </w:r>
    </w:p>
    <w:p w:rsidR="0017405E" w:rsidRPr="00BC2139" w:rsidRDefault="0017405E" w:rsidP="00642687">
      <w:pPr>
        <w:pStyle w:val="ListParagraph"/>
        <w:rPr>
          <w:sz w:val="20"/>
          <w:szCs w:val="20"/>
        </w:rPr>
      </w:pPr>
    </w:p>
    <w:p w:rsidR="00642687" w:rsidRDefault="0017405E" w:rsidP="001721E2">
      <w:pPr>
        <w:pStyle w:val="ListParagraph"/>
        <w:numPr>
          <w:ilvl w:val="0"/>
          <w:numId w:val="1"/>
        </w:numPr>
        <w:rPr>
          <w:sz w:val="20"/>
          <w:szCs w:val="20"/>
        </w:rPr>
      </w:pPr>
      <w:r w:rsidRPr="0017405E">
        <w:rPr>
          <w:sz w:val="20"/>
          <w:szCs w:val="20"/>
        </w:rPr>
        <w:t xml:space="preserve">EMPLOYMENT STATUS </w:t>
      </w:r>
      <w:r w:rsidR="00642687" w:rsidRPr="0017405E">
        <w:rPr>
          <w:sz w:val="20"/>
          <w:szCs w:val="20"/>
        </w:rPr>
        <w:t xml:space="preserve">is </w:t>
      </w:r>
      <w:r w:rsidRPr="0017405E">
        <w:rPr>
          <w:sz w:val="20"/>
          <w:szCs w:val="20"/>
        </w:rPr>
        <w:t>positively</w:t>
      </w:r>
      <w:r w:rsidR="00642687" w:rsidRPr="0017405E">
        <w:rPr>
          <w:sz w:val="20"/>
          <w:szCs w:val="20"/>
        </w:rPr>
        <w:t xml:space="preserve"> correlated to </w:t>
      </w:r>
      <w:r w:rsidRPr="002518AF">
        <w:rPr>
          <w:sz w:val="20"/>
          <w:szCs w:val="20"/>
        </w:rPr>
        <w:t>INCOME</w:t>
      </w:r>
      <w:r>
        <w:rPr>
          <w:sz w:val="20"/>
          <w:szCs w:val="20"/>
        </w:rPr>
        <w:t>.</w:t>
      </w:r>
    </w:p>
    <w:p w:rsidR="0017405E" w:rsidRPr="0017405E" w:rsidRDefault="0017405E" w:rsidP="0017405E">
      <w:pPr>
        <w:pStyle w:val="ListParagraph"/>
        <w:rPr>
          <w:sz w:val="20"/>
          <w:szCs w:val="20"/>
        </w:rPr>
      </w:pPr>
    </w:p>
    <w:p w:rsidR="00642687" w:rsidRPr="00BC2139" w:rsidRDefault="00642687" w:rsidP="00642687">
      <w:pPr>
        <w:pStyle w:val="ListParagraph"/>
        <w:rPr>
          <w:sz w:val="20"/>
          <w:szCs w:val="20"/>
        </w:rPr>
      </w:pPr>
      <w:r w:rsidRPr="00BC2139">
        <w:rPr>
          <w:sz w:val="20"/>
          <w:szCs w:val="20"/>
        </w:rPr>
        <w:t xml:space="preserve">Which indicates that the </w:t>
      </w:r>
      <w:r w:rsidR="0017405E">
        <w:rPr>
          <w:sz w:val="20"/>
          <w:szCs w:val="20"/>
        </w:rPr>
        <w:t xml:space="preserve">income is dependent on the </w:t>
      </w:r>
      <w:r w:rsidR="0017405E" w:rsidRPr="0017405E">
        <w:rPr>
          <w:sz w:val="20"/>
          <w:szCs w:val="20"/>
        </w:rPr>
        <w:t>employment status</w:t>
      </w:r>
      <w:r w:rsidR="0017405E">
        <w:rPr>
          <w:sz w:val="20"/>
          <w:szCs w:val="20"/>
        </w:rPr>
        <w:t xml:space="preserve"> of an individual</w:t>
      </w:r>
      <w:r w:rsidRPr="00BC2139">
        <w:rPr>
          <w:sz w:val="20"/>
          <w:szCs w:val="20"/>
        </w:rPr>
        <w:t>.</w:t>
      </w:r>
    </w:p>
    <w:p w:rsidR="00642687" w:rsidRPr="00BC2139" w:rsidRDefault="00642687" w:rsidP="00642687">
      <w:pPr>
        <w:pStyle w:val="ListParagraph"/>
        <w:rPr>
          <w:sz w:val="20"/>
          <w:szCs w:val="20"/>
        </w:rPr>
      </w:pPr>
    </w:p>
    <w:p w:rsidR="0017405E" w:rsidRPr="00BC2139" w:rsidRDefault="00832CC5" w:rsidP="0017405E">
      <w:pPr>
        <w:pStyle w:val="ListParagraph"/>
        <w:numPr>
          <w:ilvl w:val="0"/>
          <w:numId w:val="1"/>
        </w:numPr>
        <w:rPr>
          <w:sz w:val="20"/>
          <w:szCs w:val="20"/>
        </w:rPr>
      </w:pPr>
      <w:r w:rsidRPr="00832CC5">
        <w:rPr>
          <w:sz w:val="20"/>
          <w:szCs w:val="20"/>
        </w:rPr>
        <w:t>ANY OTHER DEBTS</w:t>
      </w:r>
      <w:r>
        <w:t xml:space="preserve"> </w:t>
      </w:r>
      <w:r w:rsidR="00BC2139" w:rsidRPr="00BC2139">
        <w:rPr>
          <w:sz w:val="20"/>
          <w:szCs w:val="20"/>
        </w:rPr>
        <w:t xml:space="preserve">is </w:t>
      </w:r>
      <w:r w:rsidR="0017405E" w:rsidRPr="0017405E">
        <w:rPr>
          <w:sz w:val="20"/>
          <w:szCs w:val="20"/>
        </w:rPr>
        <w:t xml:space="preserve">positively correlated </w:t>
      </w:r>
      <w:r w:rsidR="0017405E" w:rsidRPr="002518AF">
        <w:rPr>
          <w:sz w:val="20"/>
          <w:szCs w:val="20"/>
        </w:rPr>
        <w:t>Individual’s debt Numerical payment to his or her gross income</w:t>
      </w:r>
      <w:r w:rsidR="0017405E">
        <w:rPr>
          <w:sz w:val="20"/>
          <w:szCs w:val="20"/>
        </w:rPr>
        <w:t>(</w:t>
      </w:r>
      <w:proofErr w:type="spellStart"/>
      <w:r w:rsidR="0017405E">
        <w:rPr>
          <w:sz w:val="20"/>
          <w:szCs w:val="20"/>
        </w:rPr>
        <w:t>debtinc</w:t>
      </w:r>
      <w:proofErr w:type="spellEnd"/>
      <w:r w:rsidR="0017405E">
        <w:rPr>
          <w:sz w:val="20"/>
          <w:szCs w:val="20"/>
        </w:rPr>
        <w:t>)</w:t>
      </w:r>
      <w:r w:rsidR="0017405E" w:rsidRPr="00BC2139">
        <w:rPr>
          <w:sz w:val="20"/>
          <w:szCs w:val="20"/>
        </w:rPr>
        <w:t>.</w:t>
      </w:r>
    </w:p>
    <w:p w:rsidR="00BC2139" w:rsidRPr="00BC2139" w:rsidRDefault="0017405E" w:rsidP="00BC2139">
      <w:pPr>
        <w:pStyle w:val="ListParagraph"/>
        <w:rPr>
          <w:sz w:val="20"/>
          <w:szCs w:val="20"/>
        </w:rPr>
      </w:pPr>
      <w:r>
        <w:rPr>
          <w:sz w:val="20"/>
          <w:szCs w:val="20"/>
        </w:rPr>
        <w:br/>
      </w:r>
      <w:r w:rsidR="00BC2139" w:rsidRPr="00BC2139">
        <w:rPr>
          <w:sz w:val="20"/>
          <w:szCs w:val="20"/>
        </w:rPr>
        <w:t>W</w:t>
      </w:r>
      <w:r>
        <w:rPr>
          <w:sz w:val="20"/>
          <w:szCs w:val="20"/>
        </w:rPr>
        <w:t xml:space="preserve">hich shows that the other debts are also dependent on the </w:t>
      </w:r>
      <w:r w:rsidR="00832CC5">
        <w:rPr>
          <w:sz w:val="20"/>
          <w:szCs w:val="20"/>
        </w:rPr>
        <w:t>payments of debts done by the individual</w:t>
      </w:r>
      <w:r w:rsidR="00BC2139" w:rsidRPr="00BC2139">
        <w:rPr>
          <w:sz w:val="20"/>
          <w:szCs w:val="20"/>
        </w:rPr>
        <w:t>.</w:t>
      </w:r>
    </w:p>
    <w:p w:rsidR="00BC2139" w:rsidRDefault="00BC2139" w:rsidP="00674296"/>
    <w:p w:rsidR="00DF1FEF" w:rsidRDefault="00DF1FEF" w:rsidP="00674296"/>
    <w:p w:rsidR="00BC2139" w:rsidRDefault="00DF1FEF" w:rsidP="00674296">
      <w:pPr>
        <w:rPr>
          <w:b/>
        </w:rPr>
      </w:pPr>
      <w:r>
        <w:rPr>
          <w:b/>
        </w:rPr>
        <w:lastRenderedPageBreak/>
        <w:t xml:space="preserve">CHI-SQUARE test result for </w:t>
      </w:r>
      <w:r w:rsidR="002B4892">
        <w:rPr>
          <w:b/>
        </w:rPr>
        <w:t>categorical</w:t>
      </w:r>
      <w:r>
        <w:rPr>
          <w:b/>
        </w:rPr>
        <w:t xml:space="preserve"> </w:t>
      </w:r>
      <w:r w:rsidR="002B4892">
        <w:rPr>
          <w:b/>
        </w:rPr>
        <w:t>variables</w:t>
      </w:r>
      <w:r>
        <w:rPr>
          <w:b/>
        </w:rPr>
        <w:t>:</w:t>
      </w:r>
    </w:p>
    <w:p w:rsidR="002B4892" w:rsidRDefault="002B4892" w:rsidP="002B4892">
      <w:pPr>
        <w:tabs>
          <w:tab w:val="left" w:pos="3780"/>
        </w:tabs>
      </w:pPr>
      <w:r>
        <w:t xml:space="preserve">The critical value for the </w:t>
      </w:r>
      <w:r w:rsidRPr="002B4892">
        <w:t>categorical</w:t>
      </w:r>
      <w:r w:rsidRPr="002B4892">
        <w:t xml:space="preserve"> </w:t>
      </w:r>
      <w:r w:rsidRPr="002B4892">
        <w:t>variables</w:t>
      </w:r>
      <w:r w:rsidRPr="002B4892">
        <w:t xml:space="preserve"> </w:t>
      </w:r>
      <w:r w:rsidRPr="002B4892">
        <w:rPr>
          <w:b/>
        </w:rPr>
        <w:t>EDUCATION, DEFAULT</w:t>
      </w:r>
      <w:r w:rsidRPr="002B4892">
        <w:t xml:space="preserve"> turned out to be less than 0.05, which indicates that the variables are </w:t>
      </w:r>
      <w:r w:rsidRPr="002B4892">
        <w:rPr>
          <w:u w:val="single"/>
        </w:rPr>
        <w:t>dependent</w:t>
      </w:r>
      <w:r w:rsidRPr="002B4892">
        <w:t xml:space="preserve"> to each other. </w:t>
      </w:r>
    </w:p>
    <w:p w:rsidR="002B4892" w:rsidRDefault="002B4892" w:rsidP="002B4892">
      <w:pPr>
        <w:tabs>
          <w:tab w:val="left" w:pos="3780"/>
        </w:tabs>
      </w:pPr>
    </w:p>
    <w:p w:rsidR="00DF1FEF" w:rsidRPr="00DF1FEF" w:rsidRDefault="002B4892" w:rsidP="002B4892">
      <w:pPr>
        <w:tabs>
          <w:tab w:val="left" w:pos="3780"/>
        </w:tabs>
      </w:pPr>
      <w:r>
        <w:rPr>
          <w:b/>
        </w:rPr>
        <w:tab/>
        <w:t xml:space="preserve"> </w:t>
      </w:r>
      <w:bookmarkStart w:id="0" w:name="_GoBack"/>
      <w:bookmarkEnd w:id="0"/>
    </w:p>
    <w:p w:rsidR="00832CC5" w:rsidRPr="00DB768F" w:rsidRDefault="00BC2139" w:rsidP="00674296">
      <w:r>
        <w:t xml:space="preserve"> </w:t>
      </w:r>
      <w:r w:rsidR="00832CC5" w:rsidRPr="00DB768F">
        <w:rPr>
          <w:b/>
        </w:rPr>
        <w:t xml:space="preserve">Confusion </w:t>
      </w:r>
      <w:r w:rsidR="00DB768F" w:rsidRPr="00DB768F">
        <w:rPr>
          <w:b/>
        </w:rPr>
        <w:t>Matrix</w:t>
      </w:r>
      <w:r w:rsidR="00832CC5" w:rsidRPr="00DB768F">
        <w:rPr>
          <w:b/>
        </w:rPr>
        <w:t>:</w:t>
      </w:r>
    </w:p>
    <w:tbl>
      <w:tblPr>
        <w:tblStyle w:val="TableGrid"/>
        <w:tblW w:w="0" w:type="auto"/>
        <w:tblLook w:val="04A0" w:firstRow="1" w:lastRow="0" w:firstColumn="1" w:lastColumn="0" w:noHBand="0" w:noVBand="1"/>
      </w:tblPr>
      <w:tblGrid>
        <w:gridCol w:w="3005"/>
        <w:gridCol w:w="3005"/>
        <w:gridCol w:w="3006"/>
      </w:tblGrid>
      <w:tr w:rsidR="00DB768F" w:rsidTr="00DB768F">
        <w:tc>
          <w:tcPr>
            <w:tcW w:w="3005" w:type="dxa"/>
          </w:tcPr>
          <w:p w:rsidR="00DB768F" w:rsidRPr="00DB768F" w:rsidRDefault="00DB768F" w:rsidP="00674296">
            <w:pPr>
              <w:rPr>
                <w:b/>
                <w:sz w:val="20"/>
                <w:szCs w:val="20"/>
              </w:rPr>
            </w:pPr>
            <w:r w:rsidRPr="00DB768F">
              <w:rPr>
                <w:b/>
                <w:sz w:val="20"/>
                <w:szCs w:val="20"/>
              </w:rPr>
              <w:t>Actual values\predicted values-&gt;</w:t>
            </w:r>
          </w:p>
        </w:tc>
        <w:tc>
          <w:tcPr>
            <w:tcW w:w="3005" w:type="dxa"/>
          </w:tcPr>
          <w:p w:rsidR="00DB768F" w:rsidRPr="00DB768F" w:rsidRDefault="00DB768F" w:rsidP="00DB768F">
            <w:pPr>
              <w:jc w:val="center"/>
              <w:rPr>
                <w:b/>
              </w:rPr>
            </w:pPr>
            <w:r>
              <w:rPr>
                <w:b/>
              </w:rPr>
              <w:t>NO</w:t>
            </w:r>
          </w:p>
        </w:tc>
        <w:tc>
          <w:tcPr>
            <w:tcW w:w="3006" w:type="dxa"/>
          </w:tcPr>
          <w:p w:rsidR="00DB768F" w:rsidRPr="00DB768F" w:rsidRDefault="00DB768F" w:rsidP="00DB768F">
            <w:pPr>
              <w:jc w:val="center"/>
              <w:rPr>
                <w:b/>
              </w:rPr>
            </w:pPr>
            <w:r w:rsidRPr="00DB768F">
              <w:rPr>
                <w:b/>
              </w:rPr>
              <w:t>YES</w:t>
            </w:r>
          </w:p>
        </w:tc>
      </w:tr>
      <w:tr w:rsidR="00DB768F" w:rsidTr="00DB768F">
        <w:tc>
          <w:tcPr>
            <w:tcW w:w="3005" w:type="dxa"/>
          </w:tcPr>
          <w:p w:rsidR="00DB768F" w:rsidRPr="00DB768F" w:rsidRDefault="00DB768F" w:rsidP="00DB768F">
            <w:pPr>
              <w:jc w:val="center"/>
              <w:rPr>
                <w:b/>
              </w:rPr>
            </w:pPr>
            <w:r w:rsidRPr="00DB768F">
              <w:rPr>
                <w:b/>
              </w:rPr>
              <w:t>NO</w:t>
            </w:r>
          </w:p>
        </w:tc>
        <w:tc>
          <w:tcPr>
            <w:tcW w:w="3005" w:type="dxa"/>
          </w:tcPr>
          <w:p w:rsidR="00DB768F" w:rsidRPr="00DB768F" w:rsidRDefault="00DB768F" w:rsidP="00DB768F">
            <w:pPr>
              <w:jc w:val="center"/>
            </w:pPr>
            <w:r>
              <w:t>True Negative</w:t>
            </w:r>
          </w:p>
        </w:tc>
        <w:tc>
          <w:tcPr>
            <w:tcW w:w="3006" w:type="dxa"/>
          </w:tcPr>
          <w:p w:rsidR="00DB768F" w:rsidRPr="00DB768F" w:rsidRDefault="00DB768F" w:rsidP="00DB768F">
            <w:pPr>
              <w:jc w:val="center"/>
            </w:pPr>
            <w:r>
              <w:t>False Positive</w:t>
            </w:r>
          </w:p>
        </w:tc>
      </w:tr>
      <w:tr w:rsidR="00DB768F" w:rsidTr="00DB768F">
        <w:tc>
          <w:tcPr>
            <w:tcW w:w="3005" w:type="dxa"/>
          </w:tcPr>
          <w:p w:rsidR="00DB768F" w:rsidRPr="00DB768F" w:rsidRDefault="00DB768F" w:rsidP="00DB768F">
            <w:pPr>
              <w:jc w:val="center"/>
              <w:rPr>
                <w:b/>
              </w:rPr>
            </w:pPr>
            <w:r w:rsidRPr="00DB768F">
              <w:rPr>
                <w:b/>
              </w:rPr>
              <w:t>YES</w:t>
            </w:r>
          </w:p>
        </w:tc>
        <w:tc>
          <w:tcPr>
            <w:tcW w:w="3005" w:type="dxa"/>
          </w:tcPr>
          <w:p w:rsidR="00DB768F" w:rsidRDefault="00DB768F" w:rsidP="00DB768F">
            <w:pPr>
              <w:jc w:val="center"/>
              <w:rPr>
                <w:u w:val="single"/>
              </w:rPr>
            </w:pPr>
            <w:r>
              <w:t>False</w:t>
            </w:r>
            <w:r>
              <w:t xml:space="preserve"> </w:t>
            </w:r>
            <w:r>
              <w:t>Negative</w:t>
            </w:r>
          </w:p>
        </w:tc>
        <w:tc>
          <w:tcPr>
            <w:tcW w:w="3006" w:type="dxa"/>
          </w:tcPr>
          <w:p w:rsidR="00DB768F" w:rsidRDefault="00DB768F" w:rsidP="00DB768F">
            <w:pPr>
              <w:jc w:val="center"/>
              <w:rPr>
                <w:u w:val="single"/>
              </w:rPr>
            </w:pPr>
            <w:r>
              <w:t>True</w:t>
            </w:r>
            <w:r>
              <w:t xml:space="preserve"> </w:t>
            </w:r>
            <w:r>
              <w:t>Positive</w:t>
            </w:r>
          </w:p>
        </w:tc>
      </w:tr>
    </w:tbl>
    <w:p w:rsidR="00832CC5" w:rsidRDefault="00832CC5" w:rsidP="00674296">
      <w:pPr>
        <w:rPr>
          <w:u w:val="single"/>
        </w:rPr>
      </w:pPr>
    </w:p>
    <w:p w:rsidR="00DB768F" w:rsidRDefault="00DB768F" w:rsidP="00674296">
      <w:r>
        <w:t xml:space="preserve">True </w:t>
      </w:r>
      <w:r>
        <w:t>Negative: The actual value is NO and the predicted value is NO (prediction is true)</w:t>
      </w:r>
    </w:p>
    <w:p w:rsidR="00DB768F" w:rsidRDefault="00DB768F" w:rsidP="00674296">
      <w:r>
        <w:t>True Positive</w:t>
      </w:r>
      <w:r>
        <w:t xml:space="preserve">: </w:t>
      </w:r>
      <w:r>
        <w:t xml:space="preserve">The actual value is </w:t>
      </w:r>
      <w:r>
        <w:t>YES</w:t>
      </w:r>
      <w:r>
        <w:t xml:space="preserve"> and the predicted value is </w:t>
      </w:r>
      <w:r>
        <w:t>YES</w:t>
      </w:r>
      <w:r>
        <w:t xml:space="preserve"> (prediction is true)</w:t>
      </w:r>
    </w:p>
    <w:p w:rsidR="00DB768F" w:rsidRDefault="00DB768F" w:rsidP="00674296">
      <w:r>
        <w:t>False Positive</w:t>
      </w:r>
      <w:r>
        <w:t xml:space="preserve">: </w:t>
      </w:r>
      <w:r>
        <w:t xml:space="preserve">The actual value is </w:t>
      </w:r>
      <w:r>
        <w:t>NO</w:t>
      </w:r>
      <w:r>
        <w:t xml:space="preserve"> and the predicted value is </w:t>
      </w:r>
      <w:r>
        <w:t>YES</w:t>
      </w:r>
      <w:r>
        <w:t xml:space="preserve"> (prediction is </w:t>
      </w:r>
      <w:r>
        <w:t>false</w:t>
      </w:r>
      <w:r>
        <w:t>)</w:t>
      </w:r>
    </w:p>
    <w:p w:rsidR="00DB768F" w:rsidRPr="00832CC5" w:rsidRDefault="00DB768F" w:rsidP="00674296">
      <w:pPr>
        <w:rPr>
          <w:u w:val="single"/>
        </w:rPr>
      </w:pPr>
      <w:r>
        <w:t>False Negative</w:t>
      </w:r>
      <w:r>
        <w:t xml:space="preserve">: </w:t>
      </w:r>
      <w:r>
        <w:t>The actual value is YES and the predicted value is NO (prediction is false)</w:t>
      </w:r>
    </w:p>
    <w:p w:rsidR="00832CC5" w:rsidRDefault="00832CC5" w:rsidP="00674296">
      <w:pPr>
        <w:rPr>
          <w:b/>
        </w:rPr>
      </w:pPr>
    </w:p>
    <w:p w:rsidR="00832CC5" w:rsidRDefault="00DB768F" w:rsidP="00674296">
      <w:pPr>
        <w:rPr>
          <w:b/>
        </w:rPr>
      </w:pPr>
      <w:r>
        <w:rPr>
          <w:b/>
        </w:rPr>
        <w:t>Machine Learning Algorithm:</w:t>
      </w:r>
    </w:p>
    <w:p w:rsidR="00832CC5" w:rsidRDefault="00832CC5" w:rsidP="00674296">
      <w:r>
        <w:t xml:space="preserve">We can select KNN algorithm for the development of the model as the </w:t>
      </w:r>
      <w:r w:rsidRPr="00832CC5">
        <w:rPr>
          <w:b/>
        </w:rPr>
        <w:t xml:space="preserve">false positive rate is very low </w:t>
      </w:r>
      <w:r>
        <w:t>compared to other algorithms, we also choose Logistic Regression as this algorithm also gives approximately same result to that of KNN.</w:t>
      </w:r>
    </w:p>
    <w:p w:rsidR="00832CC5" w:rsidRDefault="00832CC5" w:rsidP="00674296"/>
    <w:p w:rsidR="00DF1FEF" w:rsidRDefault="00832CC5" w:rsidP="00832CC5">
      <w:r>
        <w:t xml:space="preserve">Low </w:t>
      </w:r>
      <w:r w:rsidR="00DF1FEF">
        <w:rPr>
          <w:b/>
        </w:rPr>
        <w:t>F</w:t>
      </w:r>
      <w:r w:rsidRPr="00832CC5">
        <w:rPr>
          <w:b/>
        </w:rPr>
        <w:t>alse positive rate</w:t>
      </w:r>
      <w:r>
        <w:rPr>
          <w:b/>
        </w:rPr>
        <w:t xml:space="preserve"> </w:t>
      </w:r>
      <w:r w:rsidR="00DB768F">
        <w:t xml:space="preserve">is </w:t>
      </w:r>
      <w:r w:rsidR="00DB768F" w:rsidRPr="00DF1FEF">
        <w:rPr>
          <w:b/>
        </w:rPr>
        <w:t>selected</w:t>
      </w:r>
      <w:r w:rsidR="00DB768F">
        <w:t xml:space="preserve"> for the model </w:t>
      </w:r>
      <w:r w:rsidR="00DF1FEF">
        <w:t>because the rate of error is low, where the predicted value is YES (indicating the acceptance of the loan) but the actual result turns out to be NO (the loan will not be accepted).</w:t>
      </w:r>
    </w:p>
    <w:p w:rsidR="00832CC5" w:rsidRPr="00DB768F" w:rsidRDefault="00DF1FEF" w:rsidP="00832CC5">
      <w:r>
        <w:t xml:space="preserve">We can </w:t>
      </w:r>
      <w:r w:rsidRPr="00DF1FEF">
        <w:rPr>
          <w:b/>
        </w:rPr>
        <w:t>ignore</w:t>
      </w:r>
      <w:r>
        <w:t xml:space="preserve"> the </w:t>
      </w:r>
      <w:r w:rsidRPr="00DF1FEF">
        <w:rPr>
          <w:b/>
        </w:rPr>
        <w:t>False Negative</w:t>
      </w:r>
      <w:r w:rsidRPr="00DF1FEF">
        <w:rPr>
          <w:b/>
        </w:rPr>
        <w:t xml:space="preserve"> rate</w:t>
      </w:r>
      <w:r>
        <w:rPr>
          <w:b/>
        </w:rPr>
        <w:t xml:space="preserve"> </w:t>
      </w:r>
      <w:r>
        <w:t xml:space="preserve">because the here </w:t>
      </w:r>
      <w:r>
        <w:t>predicted value is</w:t>
      </w:r>
      <w:r>
        <w:t xml:space="preserve"> </w:t>
      </w:r>
      <w:r>
        <w:t>NO (the loan will not be accepted)</w:t>
      </w:r>
      <w:r>
        <w:t xml:space="preserve"> but </w:t>
      </w:r>
      <w:r>
        <w:t>the actual result turns out to be</w:t>
      </w:r>
      <w:r w:rsidRPr="00DF1FEF">
        <w:t xml:space="preserve"> </w:t>
      </w:r>
      <w:r>
        <w:t>YES (indicating the acceptance of the loan)</w:t>
      </w:r>
      <w:r>
        <w:t xml:space="preserve"> </w:t>
      </w:r>
      <w:r w:rsidRPr="00DF1FEF">
        <w:rPr>
          <w:u w:val="single"/>
        </w:rPr>
        <w:t>which is a positive symbol for the profit of the bank</w:t>
      </w:r>
      <w:r>
        <w:t>.</w:t>
      </w:r>
    </w:p>
    <w:sectPr w:rsidR="00832CC5" w:rsidRPr="00DB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A1D3B"/>
    <w:multiLevelType w:val="hybridMultilevel"/>
    <w:tmpl w:val="576E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91"/>
    <w:rsid w:val="0017405E"/>
    <w:rsid w:val="002518AF"/>
    <w:rsid w:val="002B4892"/>
    <w:rsid w:val="004341CD"/>
    <w:rsid w:val="00527456"/>
    <w:rsid w:val="00642687"/>
    <w:rsid w:val="00674296"/>
    <w:rsid w:val="00832CC5"/>
    <w:rsid w:val="00857291"/>
    <w:rsid w:val="008600DE"/>
    <w:rsid w:val="008C53F3"/>
    <w:rsid w:val="00931813"/>
    <w:rsid w:val="00BC2139"/>
    <w:rsid w:val="00C4208C"/>
    <w:rsid w:val="00DB768F"/>
    <w:rsid w:val="00DF1FEF"/>
    <w:rsid w:val="00F8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6BEB"/>
  <w15:chartTrackingRefBased/>
  <w15:docId w15:val="{CA68CCD9-DDE3-46D6-8F73-3C63E87A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2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2687"/>
    <w:pPr>
      <w:ind w:left="720"/>
      <w:contextualSpacing/>
    </w:pPr>
  </w:style>
  <w:style w:type="table" w:styleId="TableGrid">
    <w:name w:val="Table Grid"/>
    <w:basedOn w:val="TableNormal"/>
    <w:uiPriority w:val="39"/>
    <w:rsid w:val="00DB7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2020-03-23T07:30:00Z</dcterms:created>
  <dcterms:modified xsi:type="dcterms:W3CDTF">2020-04-07T11:17:00Z</dcterms:modified>
</cp:coreProperties>
</file>