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A66F" w14:textId="352550EB" w:rsidR="00CE65CB" w:rsidRDefault="00CE65CB" w:rsidP="00CE65CB">
      <w:pPr>
        <w:jc w:val="center"/>
      </w:pPr>
      <w:r w:rsidRPr="00CE65CB">
        <w:rPr>
          <w:b/>
          <w:bCs/>
        </w:rPr>
        <w:t>AWS Task-1</w:t>
      </w:r>
    </w:p>
    <w:p w14:paraId="2584C1E9" w14:textId="77777777" w:rsidR="00CE65CB" w:rsidRDefault="00CE65CB"/>
    <w:p w14:paraId="5D619771" w14:textId="77777777" w:rsidR="00CE65CB" w:rsidRPr="00CE65CB" w:rsidRDefault="00CE65CB" w:rsidP="00CE65CB">
      <w:r w:rsidRPr="00CE65CB">
        <w:t xml:space="preserve">Create a windows </w:t>
      </w:r>
      <w:proofErr w:type="spellStart"/>
      <w:r w:rsidRPr="00CE65CB">
        <w:t>Vm</w:t>
      </w:r>
      <w:proofErr w:type="spellEnd"/>
      <w:r w:rsidRPr="00CE65CB">
        <w:t xml:space="preserve"> machine in AWS and connect with RDP open CMD in windows share the about system info.</w:t>
      </w:r>
    </w:p>
    <w:p w14:paraId="7FACA1E7" w14:textId="77777777" w:rsidR="00CE65CB" w:rsidRDefault="00CE65CB"/>
    <w:p w14:paraId="04D21732" w14:textId="77777777" w:rsidR="00CE65CB" w:rsidRDefault="00CE65CB"/>
    <w:p w14:paraId="7C34D251" w14:textId="591C5EE4" w:rsidR="00CE65CB" w:rsidRDefault="00CE65CB">
      <w:r>
        <w:rPr>
          <w:noProof/>
        </w:rPr>
        <w:drawing>
          <wp:inline distT="0" distB="0" distL="0" distR="0" wp14:anchorId="5CBA8312" wp14:editId="7C5413A8">
            <wp:extent cx="5731510" cy="3223895"/>
            <wp:effectExtent l="0" t="0" r="2540" b="0"/>
            <wp:docPr id="9091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CB"/>
    <w:rsid w:val="0086579C"/>
    <w:rsid w:val="00C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A118"/>
  <w15:chartTrackingRefBased/>
  <w15:docId w15:val="{68494974-90C3-48A4-A2AF-B09A2DC2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2025-09-11T18:27:00Z</dcterms:created>
  <dcterms:modified xsi:type="dcterms:W3CDTF">2025-09-11T18:29:00Z</dcterms:modified>
</cp:coreProperties>
</file>