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WEEK-2 TASK REPORT</w:t>
      </w:r>
    </w:p>
    <w:p>
      <w:pPr>
        <w:jc w:val="center"/>
      </w:pPr>
      <w:r>
        <w:rPr>
          <w:b/>
          <w:sz w:val="24"/>
        </w:rPr>
        <w:t>Fraud Detection System Using Machine Learning</w:t>
      </w:r>
    </w:p>
    <w:p>
      <w:r>
        <w:t>Student Name:</w:t>
      </w:r>
    </w:p>
    <w:p>
      <w:r>
        <w:t>Task Module: Data Preprocessing, Fraud Detection &amp; Classification</w:t>
      </w:r>
    </w:p>
    <w:p>
      <w:r>
        <w:t>Core Framework: Feature Scaling and Random Forest Classification</w:t>
      </w:r>
    </w:p>
    <w:p>
      <w:r>
        <w:t>1. System Overview &amp; Data Preparation</w:t>
      </w:r>
    </w:p>
    <w:p>
      <w:r>
        <w:t>The proposed system analyzes transaction records to identify suspicious activities and classify transactions as legitimate or potentially fraudulent. The workflow begins with data cleaning, handling missing values, selecting relevant transaction features, encoding categorical values when required, and scaling numerical variables. These preprocessing steps prepare the transaction data for reliable machine learning analysis.</w:t>
      </w:r>
    </w:p>
    <w:p>
      <w:r>
        <w:t>2. Classification Method &amp; Fraud Detection Logic</w:t>
      </w:r>
    </w:p>
    <w:p>
      <w:r>
        <w:t>A Random Forest classification model is used to distinguish fraudulent transactions from legitimate transactions based on patterns in transaction amount, frequency, and other available attributes. The model combines multiple decision trees to improve classification performance and reduce the effect of individual-tree errors. After training, each new transaction is evaluated and assigned a fraud or non-fraud prediction.</w:t>
      </w:r>
    </w:p>
    <w:p>
      <w:r>
        <w:t>Assigned Module Focus: Transaction feature preparation, classification, and fraud prediction logic</w:t>
      </w:r>
    </w:p>
    <w:p>
      <w:r>
        <w:t>Execution Protocol: Batch analysis of transaction data followed by machine-learning-based fraud classification.</w:t>
      </w:r>
    </w:p>
    <w:p>
      <w:r>
        <w:t>3. Python Implementation</w:t>
      </w:r>
    </w:p>
    <w:p>
      <w:r>
        <w:rPr>
          <w:rFonts w:ascii="Courier New" w:hAnsi="Courier New"/>
          <w:sz w:val="16"/>
        </w:rPr>
        <w:t>import pandas as pd</w:t>
        <w:br/>
        <w:t>from sklearn.model_selection import train_test_split</w:t>
        <w:br/>
        <w:t>from sklearn.ensemble import RandomForestClassifier</w:t>
        <w:br/>
        <w:t>from sklearn.preprocessing import StandardScaler</w:t>
        <w:br/>
        <w:br/>
        <w:t>data = pd.read_csv("transactions.csv")</w:t>
        <w:br/>
        <w:t>features = data[["amount", "transaction_frequency", "account_age"]]</w:t>
        <w:br/>
        <w:t>target = data["is_fraud"]</w:t>
        <w:br/>
        <w:br/>
        <w:t>X_train, X_test, y_train, y_test = train_test_split(</w:t>
        <w:br/>
        <w:t xml:space="preserve">    features, target, test_size=0.2, random_state=42</w:t>
        <w:br/>
        <w:t>)</w:t>
        <w:br/>
        <w:t>scaler = StandardScaler()</w:t>
        <w:br/>
        <w:t>X_train = scaler.fit_transform(X_train)</w:t>
        <w:br/>
        <w:t>X_test = scaler.transform(X_test)</w:t>
        <w:br/>
        <w:br/>
        <w:t>model = RandomForestClassifier(n_estimators=100, random_state=42)</w:t>
        <w:br/>
        <w:t>model.fit(X_train, y_train)</w:t>
        <w:br/>
        <w:t>predictions = model.predict(X_test)</w:t>
        <w:br/>
        <w:t>print(predictions[:5])</w:t>
      </w:r>
    </w:p>
    <w:p>
      <w:r>
        <w:t>4. Performance Analysis</w:t>
      </w:r>
    </w:p>
    <w:p>
      <w:r>
        <w:t>• Fraud Detection: The classification workflow identifies transaction patterns associated with fraudulent behavior.</w:t>
      </w:r>
    </w:p>
    <w:p>
      <w:r>
        <w:t>• Prediction Quality: Model predictions provide a useful signal for flagging transactions that require further review.</w:t>
      </w:r>
    </w:p>
    <w:p>
      <w:r>
        <w:t>• Scalability: The pipeline can be extended with additional transaction, customer, device, and behavioral features as the dataset grows.</w:t>
      </w:r>
    </w:p>
    <w:p>
      <w:r>
        <w:t>Conclusion</w:t>
      </w:r>
    </w:p>
    <w:p>
      <w:r>
        <w:t>The fraud detection framework provides a practical approach for transforming raw transaction data into actionable security insights. Combining structured feature preprocessing with Random Forest classification creates a useful baseline for detecting suspicious transactions. The approach can be further improved through additional features, class-imbalance handling, model evaluation, and real-time fraud monitoring.</w:t>
      </w:r>
    </w:p>
    <w:p>
      <w:r>
        <w:t>Ganesh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