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751081" w:rsidRPr="008070C1" w14:paraId="29ED32B0" w14:textId="77777777" w:rsidTr="00670790">
        <w:tc>
          <w:tcPr>
            <w:tcW w:w="9350" w:type="dxa"/>
          </w:tcPr>
          <w:tbl>
            <w:tblPr>
              <w:tblStyle w:val="TableGrid"/>
              <w:tblpPr w:leftFromText="180" w:rightFromText="180" w:vertAnchor="page" w:horzAnchor="margin" w:tblpY="771"/>
              <w:tblOverlap w:val="never"/>
              <w:tblW w:w="0" w:type="auto"/>
              <w:tblLook w:val="04A0" w:firstRow="1" w:lastRow="0" w:firstColumn="1" w:lastColumn="0" w:noHBand="0" w:noVBand="1"/>
            </w:tblPr>
            <w:tblGrid>
              <w:gridCol w:w="5188"/>
              <w:gridCol w:w="3936"/>
            </w:tblGrid>
            <w:tr w:rsidR="00670790" w14:paraId="6157B8BE" w14:textId="77777777" w:rsidTr="00670790">
              <w:tc>
                <w:tcPr>
                  <w:tcW w:w="9124" w:type="dxa"/>
                  <w:gridSpan w:val="2"/>
                  <w:tcBorders>
                    <w:bottom w:val="nil"/>
                  </w:tcBorders>
                </w:tcPr>
                <w:p w14:paraId="1B13CACC" w14:textId="77777777" w:rsidR="00670790" w:rsidRPr="00670790" w:rsidRDefault="00670790" w:rsidP="00670790">
                  <w:pP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2"/>
                      <w:szCs w:val="32"/>
                      <w14:ligatures w14:val="none"/>
                    </w:rPr>
                    <w:t>Group 15</w:t>
                  </w:r>
                </w:p>
              </w:tc>
            </w:tr>
            <w:tr w:rsidR="00670790" w14:paraId="53B66FF6" w14:textId="77777777" w:rsidTr="00670790">
              <w:tc>
                <w:tcPr>
                  <w:tcW w:w="5188" w:type="dxa"/>
                  <w:tcBorders>
                    <w:bottom w:val="nil"/>
                  </w:tcBorders>
                </w:tcPr>
                <w:p w14:paraId="7D57398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c>
                <w:tcPr>
                  <w:tcW w:w="3936" w:type="dxa"/>
                  <w:tcBorders>
                    <w:bottom w:val="nil"/>
                  </w:tcBorders>
                </w:tcPr>
                <w:p w14:paraId="1647989D"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r>
            <w:tr w:rsidR="00670790" w14:paraId="180A2944" w14:textId="77777777" w:rsidTr="00670790">
              <w:tc>
                <w:tcPr>
                  <w:tcW w:w="5188" w:type="dxa"/>
                  <w:tcBorders>
                    <w:top w:val="nil"/>
                  </w:tcBorders>
                </w:tcPr>
                <w:p w14:paraId="18F221A9" w14:textId="77777777" w:rsidR="00670790" w:rsidRPr="00751081" w:rsidRDefault="00670790" w:rsidP="00670790">
                  <w:pPr>
                    <w:spacing w:before="100" w:beforeAutospacing="1" w:after="100" w:afterAutospacing="1"/>
                    <w:outlineLvl w:val="2"/>
                    <w:rPr>
                      <w:rFonts w:ascii="Segoe UI" w:eastAsia="Times New Roman" w:hAnsi="Segoe UI" w:cs="Segoe UI"/>
                      <w:color w:val="0D0D0D"/>
                      <w:kern w:val="0"/>
                      <w14:ligatures w14:val="none"/>
                    </w:rPr>
                  </w:pPr>
                  <w:proofErr w:type="spellStart"/>
                  <w:r w:rsidRPr="00751081">
                    <w:rPr>
                      <w:rFonts w:ascii="Segoe UI" w:hAnsi="Segoe UI" w:cs="Segoe UI"/>
                      <w:sz w:val="28"/>
                      <w:szCs w:val="28"/>
                    </w:rPr>
                    <w:t>Yashaswani</w:t>
                  </w:r>
                  <w:proofErr w:type="spellEnd"/>
                  <w:r w:rsidRPr="00751081">
                    <w:rPr>
                      <w:rFonts w:ascii="Segoe UI" w:hAnsi="Segoe UI" w:cs="Segoe UI"/>
                      <w:sz w:val="28"/>
                      <w:szCs w:val="28"/>
                    </w:rPr>
                    <w:t xml:space="preserve"> Naga </w:t>
                  </w:r>
                  <w:proofErr w:type="spellStart"/>
                  <w:r w:rsidRPr="00751081">
                    <w:rPr>
                      <w:rFonts w:ascii="Segoe UI" w:hAnsi="Segoe UI" w:cs="Segoe UI"/>
                      <w:sz w:val="28"/>
                      <w:szCs w:val="28"/>
                    </w:rPr>
                    <w:t>Parnika</w:t>
                  </w:r>
                  <w:proofErr w:type="spellEnd"/>
                  <w:r w:rsidRPr="00751081">
                    <w:rPr>
                      <w:rFonts w:ascii="Segoe UI" w:hAnsi="Segoe UI" w:cs="Segoe UI"/>
                      <w:sz w:val="28"/>
                      <w:szCs w:val="28"/>
                    </w:rPr>
                    <w:t xml:space="preserve"> </w:t>
                  </w:r>
                  <w:proofErr w:type="spellStart"/>
                  <w:r w:rsidRPr="00751081">
                    <w:rPr>
                      <w:rFonts w:ascii="Segoe UI" w:hAnsi="Segoe UI" w:cs="Segoe UI"/>
                      <w:sz w:val="28"/>
                      <w:szCs w:val="28"/>
                    </w:rPr>
                    <w:t>Jonnalagadda</w:t>
                  </w:r>
                  <w:proofErr w:type="spellEnd"/>
                  <w:r w:rsidRPr="00751081">
                    <w:rPr>
                      <w:rFonts w:ascii="Segoe UI" w:hAnsi="Segoe UI" w:cs="Segoe UI"/>
                      <w:sz w:val="28"/>
                      <w:szCs w:val="28"/>
                    </w:rPr>
                    <w:t xml:space="preserve"> </w:t>
                  </w:r>
                </w:p>
              </w:tc>
              <w:tc>
                <w:tcPr>
                  <w:tcW w:w="3936" w:type="dxa"/>
                  <w:tcBorders>
                    <w:top w:val="nil"/>
                  </w:tcBorders>
                </w:tcPr>
                <w:p w14:paraId="1C021C73"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002200684</w:t>
                  </w:r>
                </w:p>
              </w:tc>
            </w:tr>
            <w:tr w:rsidR="00670790" w14:paraId="1EFC21CA" w14:textId="77777777" w:rsidTr="00670790">
              <w:tc>
                <w:tcPr>
                  <w:tcW w:w="5188" w:type="dxa"/>
                </w:tcPr>
                <w:p w14:paraId="58DDE61A"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Pr>
                      <w:rFonts w:ascii="Segoe UI" w:eastAsia="Times New Roman" w:hAnsi="Segoe UI" w:cs="Segoe UI"/>
                      <w:color w:val="0D0D0D"/>
                      <w:kern w:val="0"/>
                      <w:sz w:val="30"/>
                      <w:szCs w:val="30"/>
                      <w14:ligatures w14:val="none"/>
                    </w:rPr>
                    <w:t>Harshika Golkonda</w:t>
                  </w:r>
                </w:p>
              </w:tc>
              <w:tc>
                <w:tcPr>
                  <w:tcW w:w="3936" w:type="dxa"/>
                </w:tcPr>
                <w:p w14:paraId="53D14976"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670790">
                    <w:rPr>
                      <w:rFonts w:ascii="Segoe UI" w:eastAsia="Times New Roman" w:hAnsi="Segoe UI" w:cs="Segoe UI"/>
                      <w:color w:val="0D0D0D"/>
                      <w:kern w:val="0"/>
                      <w:sz w:val="30"/>
                      <w:szCs w:val="30"/>
                      <w14:ligatures w14:val="none"/>
                    </w:rPr>
                    <w:t>002831235</w:t>
                  </w:r>
                </w:p>
              </w:tc>
            </w:tr>
            <w:tr w:rsidR="00670790" w14:paraId="17E1DE7B" w14:textId="77777777" w:rsidTr="00670790">
              <w:tc>
                <w:tcPr>
                  <w:tcW w:w="5188" w:type="dxa"/>
                </w:tcPr>
                <w:p w14:paraId="49A907C4"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Sharan Kumar Prabhakaran</w:t>
                  </w:r>
                </w:p>
              </w:tc>
              <w:tc>
                <w:tcPr>
                  <w:tcW w:w="3936" w:type="dxa"/>
                </w:tcPr>
                <w:p w14:paraId="749BCBA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002831828</w:t>
                  </w:r>
                </w:p>
              </w:tc>
            </w:tr>
            <w:tr w:rsidR="00670790" w14:paraId="32559851" w14:textId="77777777" w:rsidTr="00670790">
              <w:trPr>
                <w:trHeight w:val="544"/>
              </w:trPr>
              <w:tc>
                <w:tcPr>
                  <w:tcW w:w="5188" w:type="dxa"/>
                </w:tcPr>
                <w:p w14:paraId="4F20C95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 xml:space="preserve">Santosh </w:t>
                  </w:r>
                  <w:proofErr w:type="spellStart"/>
                  <w:r w:rsidRPr="00751081">
                    <w:rPr>
                      <w:rFonts w:ascii="Segoe UI" w:eastAsia="Times New Roman" w:hAnsi="Segoe UI" w:cs="Segoe UI"/>
                      <w:color w:val="0D0D0D"/>
                      <w:kern w:val="0"/>
                      <w:sz w:val="30"/>
                      <w:szCs w:val="30"/>
                      <w14:ligatures w14:val="none"/>
                    </w:rPr>
                    <w:t>Rayana</w:t>
                  </w:r>
                  <w:proofErr w:type="spellEnd"/>
                </w:p>
              </w:tc>
              <w:tc>
                <w:tcPr>
                  <w:tcW w:w="3936" w:type="dxa"/>
                </w:tcPr>
                <w:p w14:paraId="37D99C7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002615054</w:t>
                  </w:r>
                </w:p>
              </w:tc>
            </w:tr>
          </w:tbl>
          <w:p w14:paraId="01A4CA30" w14:textId="735FA184" w:rsidR="00751081" w:rsidRPr="00670790" w:rsidRDefault="00670790" w:rsidP="00670790">
            <w:pPr>
              <w:spacing w:before="100" w:beforeAutospacing="1" w:after="100" w:afterAutospacing="1"/>
              <w:jc w:val="center"/>
              <w:outlineLvl w:val="2"/>
              <w:rPr>
                <w:rFonts w:ascii="Segoe UI" w:eastAsia="Times New Roman" w:hAnsi="Segoe UI" w:cs="Segoe UI"/>
                <w:color w:val="0D0D0D"/>
                <w:kern w:val="0"/>
                <w:sz w:val="30"/>
                <w:szCs w:val="30"/>
                <w:u w:val="single"/>
                <w14:ligatures w14:val="none"/>
              </w:rPr>
            </w:pPr>
            <w:r w:rsidRPr="00670790">
              <w:rPr>
                <w:rFonts w:ascii="Segoe UI" w:eastAsia="Times New Roman" w:hAnsi="Segoe UI" w:cs="Segoe UI"/>
                <w:b/>
                <w:bCs/>
                <w:color w:val="0D0D0D"/>
                <w:kern w:val="0"/>
                <w:sz w:val="40"/>
                <w:szCs w:val="40"/>
                <w:u w:val="single"/>
                <w14:ligatures w14:val="none"/>
              </w:rPr>
              <w:t xml:space="preserve"> Event Management System</w:t>
            </w:r>
          </w:p>
        </w:tc>
      </w:tr>
    </w:tbl>
    <w:p w14:paraId="0FED8159" w14:textId="4BDD63F8" w:rsidR="008070C1" w:rsidRPr="00847DED" w:rsidRDefault="00847DED" w:rsidP="00751081">
      <w:pPr>
        <w:pStyle w:val="Heading3"/>
        <w:pBdr>
          <w:top w:val="single" w:sz="2" w:space="0" w:color="E3E3E3"/>
          <w:left w:val="single" w:sz="2" w:space="0" w:color="E3E3E3"/>
          <w:bottom w:val="single" w:sz="2" w:space="0" w:color="E3E3E3"/>
          <w:right w:val="single" w:sz="2" w:space="0" w:color="E3E3E3"/>
        </w:pBdr>
        <w:shd w:val="clear" w:color="auto" w:fill="FFFFFF"/>
        <w:jc w:val="both"/>
        <w:rPr>
          <w:color w:val="0D0D0D"/>
          <w:sz w:val="32"/>
          <w:szCs w:val="32"/>
        </w:rPr>
      </w:pPr>
      <w:r w:rsidRPr="00847DED">
        <w:rPr>
          <w:color w:val="0D0D0D"/>
          <w:sz w:val="32"/>
          <w:szCs w:val="32"/>
        </w:rPr>
        <w:t>Updated ER Diagram</w:t>
      </w:r>
      <w:r w:rsidR="008070C1" w:rsidRPr="00847DED">
        <w:rPr>
          <w:color w:val="0D0D0D"/>
          <w:sz w:val="32"/>
          <w:szCs w:val="32"/>
        </w:rPr>
        <w:t>:</w:t>
      </w:r>
    </w:p>
    <w:p w14:paraId="6351902B" w14:textId="6DA797CA" w:rsidR="00847DED" w:rsidRPr="00847DED" w:rsidRDefault="00847DED" w:rsidP="00847DED">
      <w:p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the P2 document, we outlined various entities crucial for effective event management. Attendees are identified by unique IDs and names, with Organizers tasked with event coordination. Events, associated with Organizers and Venues, are categorized. Attendees register for events, monitored through Registrations and Tickets, and offer Feedback for improvement. Sessions, led by Speakers, enhance event experiences. Each entity, from Attendees to Service Providers, plays a role in ensuring seamless event execution, enhancing both organization and attendee satisfaction.</w:t>
      </w:r>
    </w:p>
    <w:p w14:paraId="7163269D" w14:textId="77777777" w:rsidR="00847DED" w:rsidRPr="00847DED" w:rsidRDefault="00847DED" w:rsidP="00847DED">
      <w:pPr>
        <w:spacing w:after="240"/>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P3, we refined the ER diagram with the following adjustments:</w:t>
      </w:r>
    </w:p>
    <w:p w14:paraId="03CD44FB" w14:textId="77777777" w:rsidR="00847DED" w:rsidRPr="00847DED" w:rsidRDefault="00847DED" w:rsidP="00847DED">
      <w:pPr>
        <w:pStyle w:val="ListParagraph"/>
        <w:spacing w:after="240"/>
        <w:ind w:left="990"/>
        <w:jc w:val="both"/>
        <w:rPr>
          <w:rFonts w:ascii="Times New Roman" w:eastAsia="Times New Roman" w:hAnsi="Times New Roman" w:cs="Times New Roman"/>
          <w:kern w:val="0"/>
          <w:sz w:val="28"/>
          <w:szCs w:val="28"/>
          <w14:ligatures w14:val="none"/>
        </w:rPr>
      </w:pPr>
    </w:p>
    <w:p w14:paraId="74DC12E5"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Adjusted the relationship between event category and event to a Many-to-One relationship.</w:t>
      </w:r>
    </w:p>
    <w:p w14:paraId="39CDC07F"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Established the Registration entity as an Associative entity.</w:t>
      </w:r>
    </w:p>
    <w:p w14:paraId="255E91CB"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Altered the relationship between registration and ticket to Many-to-One.</w:t>
      </w:r>
    </w:p>
    <w:p w14:paraId="380BE16D"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Consolidated the Speaker Profile entity and Event Speaker entity into a single entity.</w:t>
      </w:r>
    </w:p>
    <w:p w14:paraId="3AD3F3C8"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Modified the relationship between venue and event to at least one/many.</w:t>
      </w:r>
    </w:p>
    <w:p w14:paraId="703C09AF" w14:textId="77A09819"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lastRenderedPageBreak/>
        <w:t>Removed the payment status from the Attendee entity and added a Boolean attribute 'payment Status' in the Registration entity.</w:t>
      </w:r>
    </w:p>
    <w:p w14:paraId="4A4C6A19"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Corrected data types at various places.</w:t>
      </w:r>
    </w:p>
    <w:p w14:paraId="708F0DBB" w14:textId="0F845D7B" w:rsidR="00847DED" w:rsidRPr="00847DED" w:rsidRDefault="00FF7553"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Verified ERD to avoid</w:t>
      </w:r>
      <w:r w:rsidR="00847DED" w:rsidRPr="00847DED">
        <w:rPr>
          <w:rFonts w:ascii="Times New Roman" w:eastAsia="Times New Roman" w:hAnsi="Times New Roman" w:cs="Times New Roman"/>
          <w:kern w:val="0"/>
          <w:sz w:val="28"/>
          <w:szCs w:val="28"/>
          <w14:ligatures w14:val="none"/>
        </w:rPr>
        <w:t xml:space="preserve"> multi-valued </w:t>
      </w:r>
      <w:r w:rsidR="00987DEA" w:rsidRPr="00847DED">
        <w:rPr>
          <w:rFonts w:ascii="Times New Roman" w:eastAsia="Times New Roman" w:hAnsi="Times New Roman" w:cs="Times New Roman"/>
          <w:kern w:val="0"/>
          <w:sz w:val="28"/>
          <w:szCs w:val="28"/>
          <w14:ligatures w14:val="none"/>
        </w:rPr>
        <w:t>attributes.</w:t>
      </w:r>
      <w:r w:rsidR="00847DED" w:rsidRPr="00847DED">
        <w:rPr>
          <w:rFonts w:ascii="Times New Roman" w:eastAsia="Times New Roman" w:hAnsi="Times New Roman" w:cs="Times New Roman"/>
          <w:kern w:val="0"/>
          <w:sz w:val="28"/>
          <w:szCs w:val="28"/>
          <w14:ligatures w14:val="none"/>
        </w:rPr>
        <w:t xml:space="preserve"> </w:t>
      </w:r>
    </w:p>
    <w:p w14:paraId="3B0EB82B" w14:textId="77777777" w:rsidR="00847DED" w:rsidRPr="00847DED" w:rsidRDefault="00847DED" w:rsidP="00847DED">
      <w:pPr>
        <w:pStyle w:val="ListParagraph"/>
        <w:numPr>
          <w:ilvl w:val="0"/>
          <w:numId w:val="5"/>
        </w:numPr>
        <w:spacing w:after="240" w:line="360" w:lineRule="auto"/>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Eliminated composite attributes.</w:t>
      </w:r>
    </w:p>
    <w:p w14:paraId="09DD5764" w14:textId="77777777" w:rsidR="006F5114" w:rsidRPr="006F5114" w:rsidRDefault="00847DED" w:rsidP="00847DED">
      <w:pPr>
        <w:pStyle w:val="ListParagraph"/>
        <w:numPr>
          <w:ilvl w:val="0"/>
          <w:numId w:val="5"/>
        </w:numPr>
        <w:spacing w:after="240" w:line="360" w:lineRule="auto"/>
        <w:rPr>
          <w:rFonts w:ascii="Times New Roman" w:eastAsia="Times New Roman" w:hAnsi="Times New Roman" w:cs="Times New Roman"/>
          <w:kern w:val="0"/>
          <w14:ligatures w14:val="none"/>
        </w:rPr>
      </w:pPr>
      <w:r w:rsidRPr="00847DED">
        <w:rPr>
          <w:rFonts w:ascii="Times New Roman" w:eastAsia="Times New Roman" w:hAnsi="Times New Roman" w:cs="Times New Roman"/>
          <w:kern w:val="0"/>
          <w:sz w:val="28"/>
          <w:szCs w:val="28"/>
          <w14:ligatures w14:val="none"/>
        </w:rPr>
        <w:t>Normalized the initial ER diagram</w:t>
      </w:r>
      <w:r w:rsidR="00FF7553">
        <w:rPr>
          <w:rFonts w:ascii="Times New Roman" w:eastAsia="Times New Roman" w:hAnsi="Times New Roman" w:cs="Times New Roman"/>
          <w:kern w:val="0"/>
          <w:sz w:val="28"/>
          <w:szCs w:val="28"/>
          <w14:ligatures w14:val="none"/>
        </w:rPr>
        <w:t xml:space="preserve"> to 3NF.</w:t>
      </w:r>
    </w:p>
    <w:p w14:paraId="2CAFE7E2" w14:textId="04525EF4" w:rsidR="00847DED" w:rsidRPr="006F5114" w:rsidRDefault="006F5114" w:rsidP="006F5114">
      <w:pPr>
        <w:spacing w:after="240" w:line="36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71161DF" wp14:editId="34DC7B12">
            <wp:extent cx="5943600" cy="3848735"/>
            <wp:effectExtent l="0" t="0" r="0" b="0"/>
            <wp:docPr id="10152867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6772"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48735"/>
                    </a:xfrm>
                    <a:prstGeom prst="rect">
                      <a:avLst/>
                    </a:prstGeom>
                  </pic:spPr>
                </pic:pic>
              </a:graphicData>
            </a:graphic>
          </wp:inline>
        </w:drawing>
      </w:r>
      <w:r w:rsidR="00D03404" w:rsidRPr="006F5114">
        <w:rPr>
          <w:rFonts w:ascii="Times New Roman" w:eastAsia="Times New Roman" w:hAnsi="Times New Roman" w:cs="Times New Roman"/>
          <w:kern w:val="0"/>
          <w14:ligatures w14:val="none"/>
        </w:rPr>
        <w:br/>
      </w:r>
    </w:p>
    <w:p w14:paraId="548B8C92" w14:textId="0DC43145" w:rsidR="0013188B" w:rsidRPr="00751081" w:rsidRDefault="00D03404" w:rsidP="00847DED">
      <w:pPr>
        <w:pStyle w:val="ListParagraph"/>
        <w:spacing w:after="240" w:line="360" w:lineRule="auto"/>
        <w:ind w:left="1710"/>
        <w:rPr>
          <w:rFonts w:ascii="Segoe UI" w:eastAsia="Times New Roman" w:hAnsi="Segoe UI" w:cs="Segoe UI"/>
          <w:kern w:val="0"/>
          <w14:ligatures w14:val="none"/>
        </w:rPr>
      </w:pPr>
      <w:r>
        <w:rPr>
          <w:rFonts w:ascii="Segoe UI" w:eastAsia="Times New Roman" w:hAnsi="Segoe UI" w:cs="Segoe UI"/>
          <w:b/>
          <w:bCs/>
          <w:kern w:val="0"/>
          <w:sz w:val="32"/>
          <w:szCs w:val="32"/>
          <w14:ligatures w14:val="none"/>
        </w:rPr>
        <w:br/>
      </w:r>
    </w:p>
    <w:p w14:paraId="56301DC3" w14:textId="77777777" w:rsidR="0013188B" w:rsidRPr="00751081" w:rsidRDefault="0013188B" w:rsidP="00751081">
      <w:pPr>
        <w:ind w:left="360"/>
        <w:jc w:val="both"/>
        <w:rPr>
          <w:rFonts w:ascii="Segoe UI" w:eastAsia="Times New Roman" w:hAnsi="Segoe UI" w:cs="Segoe UI"/>
          <w:kern w:val="0"/>
          <w14:ligatures w14:val="none"/>
        </w:rPr>
      </w:pPr>
    </w:p>
    <w:p w14:paraId="0ADB1A5B" w14:textId="77777777" w:rsidR="008F61E7" w:rsidRPr="00751081" w:rsidRDefault="008F61E7" w:rsidP="00751081">
      <w:pPr>
        <w:jc w:val="both"/>
        <w:rPr>
          <w:rFonts w:ascii="Segoe UI" w:hAnsi="Segoe UI" w:cs="Segoe UI"/>
        </w:rPr>
      </w:pPr>
    </w:p>
    <w:sectPr w:rsidR="008F61E7" w:rsidRPr="0075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19"/>
    <w:multiLevelType w:val="hybridMultilevel"/>
    <w:tmpl w:val="684CA08C"/>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 w15:restartNumberingAfterBreak="0">
    <w:nsid w:val="1C3C67CA"/>
    <w:multiLevelType w:val="hybridMultilevel"/>
    <w:tmpl w:val="DE82B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F4F9B"/>
    <w:multiLevelType w:val="multilevel"/>
    <w:tmpl w:val="7992594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321C1733"/>
    <w:multiLevelType w:val="hybridMultilevel"/>
    <w:tmpl w:val="57A6F1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710A5197"/>
    <w:multiLevelType w:val="hybridMultilevel"/>
    <w:tmpl w:val="5EA8CFE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9889135">
    <w:abstractNumId w:val="2"/>
  </w:num>
  <w:num w:numId="2" w16cid:durableId="2116360773">
    <w:abstractNumId w:val="4"/>
  </w:num>
  <w:num w:numId="3" w16cid:durableId="902563917">
    <w:abstractNumId w:val="3"/>
  </w:num>
  <w:num w:numId="4" w16cid:durableId="795223777">
    <w:abstractNumId w:val="0"/>
  </w:num>
  <w:num w:numId="5" w16cid:durableId="64933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B"/>
    <w:rsid w:val="000F5F1B"/>
    <w:rsid w:val="0013188B"/>
    <w:rsid w:val="00547850"/>
    <w:rsid w:val="00625B3A"/>
    <w:rsid w:val="00670790"/>
    <w:rsid w:val="006F5114"/>
    <w:rsid w:val="00751081"/>
    <w:rsid w:val="008070C1"/>
    <w:rsid w:val="00847DED"/>
    <w:rsid w:val="00892ED6"/>
    <w:rsid w:val="008F61E7"/>
    <w:rsid w:val="00987DEA"/>
    <w:rsid w:val="00D03404"/>
    <w:rsid w:val="00D54E79"/>
    <w:rsid w:val="00E70D69"/>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F498"/>
  <w15:chartTrackingRefBased/>
  <w15:docId w15:val="{11726546-D375-B949-8F90-E9C467C3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0C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F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5F1B"/>
    <w:rPr>
      <w:b/>
      <w:bCs/>
    </w:rPr>
  </w:style>
  <w:style w:type="paragraph" w:styleId="ListParagraph">
    <w:name w:val="List Paragraph"/>
    <w:basedOn w:val="Normal"/>
    <w:uiPriority w:val="34"/>
    <w:qFormat/>
    <w:rsid w:val="0013188B"/>
    <w:pPr>
      <w:ind w:left="720"/>
      <w:contextualSpacing/>
    </w:pPr>
  </w:style>
  <w:style w:type="character" w:customStyle="1" w:styleId="Heading3Char">
    <w:name w:val="Heading 3 Char"/>
    <w:basedOn w:val="DefaultParagraphFont"/>
    <w:link w:val="Heading3"/>
    <w:uiPriority w:val="9"/>
    <w:rsid w:val="008070C1"/>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75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7770">
      <w:bodyDiv w:val="1"/>
      <w:marLeft w:val="0"/>
      <w:marRight w:val="0"/>
      <w:marTop w:val="0"/>
      <w:marBottom w:val="0"/>
      <w:divBdr>
        <w:top w:val="none" w:sz="0" w:space="0" w:color="auto"/>
        <w:left w:val="none" w:sz="0" w:space="0" w:color="auto"/>
        <w:bottom w:val="none" w:sz="0" w:space="0" w:color="auto"/>
        <w:right w:val="none" w:sz="0" w:space="0" w:color="auto"/>
      </w:divBdr>
    </w:div>
    <w:div w:id="295568634">
      <w:bodyDiv w:val="1"/>
      <w:marLeft w:val="0"/>
      <w:marRight w:val="0"/>
      <w:marTop w:val="0"/>
      <w:marBottom w:val="0"/>
      <w:divBdr>
        <w:top w:val="none" w:sz="0" w:space="0" w:color="auto"/>
        <w:left w:val="none" w:sz="0" w:space="0" w:color="auto"/>
        <w:bottom w:val="none" w:sz="0" w:space="0" w:color="auto"/>
        <w:right w:val="none" w:sz="0" w:space="0" w:color="auto"/>
      </w:divBdr>
    </w:div>
    <w:div w:id="325864105">
      <w:bodyDiv w:val="1"/>
      <w:marLeft w:val="0"/>
      <w:marRight w:val="0"/>
      <w:marTop w:val="0"/>
      <w:marBottom w:val="0"/>
      <w:divBdr>
        <w:top w:val="none" w:sz="0" w:space="0" w:color="auto"/>
        <w:left w:val="none" w:sz="0" w:space="0" w:color="auto"/>
        <w:bottom w:val="none" w:sz="0" w:space="0" w:color="auto"/>
        <w:right w:val="none" w:sz="0" w:space="0" w:color="auto"/>
      </w:divBdr>
    </w:div>
    <w:div w:id="357388704">
      <w:bodyDiv w:val="1"/>
      <w:marLeft w:val="0"/>
      <w:marRight w:val="0"/>
      <w:marTop w:val="0"/>
      <w:marBottom w:val="0"/>
      <w:divBdr>
        <w:top w:val="none" w:sz="0" w:space="0" w:color="auto"/>
        <w:left w:val="none" w:sz="0" w:space="0" w:color="auto"/>
        <w:bottom w:val="none" w:sz="0" w:space="0" w:color="auto"/>
        <w:right w:val="none" w:sz="0" w:space="0" w:color="auto"/>
      </w:divBdr>
    </w:div>
    <w:div w:id="957032096">
      <w:bodyDiv w:val="1"/>
      <w:marLeft w:val="0"/>
      <w:marRight w:val="0"/>
      <w:marTop w:val="0"/>
      <w:marBottom w:val="0"/>
      <w:divBdr>
        <w:top w:val="none" w:sz="0" w:space="0" w:color="auto"/>
        <w:left w:val="none" w:sz="0" w:space="0" w:color="auto"/>
        <w:bottom w:val="none" w:sz="0" w:space="0" w:color="auto"/>
        <w:right w:val="none" w:sz="0" w:space="0" w:color="auto"/>
      </w:divBdr>
    </w:div>
    <w:div w:id="1027292172">
      <w:bodyDiv w:val="1"/>
      <w:marLeft w:val="0"/>
      <w:marRight w:val="0"/>
      <w:marTop w:val="0"/>
      <w:marBottom w:val="0"/>
      <w:divBdr>
        <w:top w:val="none" w:sz="0" w:space="0" w:color="auto"/>
        <w:left w:val="none" w:sz="0" w:space="0" w:color="auto"/>
        <w:bottom w:val="none" w:sz="0" w:space="0" w:color="auto"/>
        <w:right w:val="none" w:sz="0" w:space="0" w:color="auto"/>
      </w:divBdr>
    </w:div>
    <w:div w:id="1062288655">
      <w:bodyDiv w:val="1"/>
      <w:marLeft w:val="0"/>
      <w:marRight w:val="0"/>
      <w:marTop w:val="0"/>
      <w:marBottom w:val="0"/>
      <w:divBdr>
        <w:top w:val="none" w:sz="0" w:space="0" w:color="auto"/>
        <w:left w:val="none" w:sz="0" w:space="0" w:color="auto"/>
        <w:bottom w:val="none" w:sz="0" w:space="0" w:color="auto"/>
        <w:right w:val="none" w:sz="0" w:space="0" w:color="auto"/>
      </w:divBdr>
    </w:div>
    <w:div w:id="1367682393">
      <w:bodyDiv w:val="1"/>
      <w:marLeft w:val="0"/>
      <w:marRight w:val="0"/>
      <w:marTop w:val="0"/>
      <w:marBottom w:val="0"/>
      <w:divBdr>
        <w:top w:val="none" w:sz="0" w:space="0" w:color="auto"/>
        <w:left w:val="none" w:sz="0" w:space="0" w:color="auto"/>
        <w:bottom w:val="none" w:sz="0" w:space="0" w:color="auto"/>
        <w:right w:val="none" w:sz="0" w:space="0" w:color="auto"/>
      </w:divBdr>
    </w:div>
    <w:div w:id="1410999305">
      <w:bodyDiv w:val="1"/>
      <w:marLeft w:val="0"/>
      <w:marRight w:val="0"/>
      <w:marTop w:val="0"/>
      <w:marBottom w:val="0"/>
      <w:divBdr>
        <w:top w:val="none" w:sz="0" w:space="0" w:color="auto"/>
        <w:left w:val="none" w:sz="0" w:space="0" w:color="auto"/>
        <w:bottom w:val="none" w:sz="0" w:space="0" w:color="auto"/>
        <w:right w:val="none" w:sz="0" w:space="0" w:color="auto"/>
      </w:divBdr>
    </w:div>
    <w:div w:id="1601183962">
      <w:bodyDiv w:val="1"/>
      <w:marLeft w:val="0"/>
      <w:marRight w:val="0"/>
      <w:marTop w:val="0"/>
      <w:marBottom w:val="0"/>
      <w:divBdr>
        <w:top w:val="none" w:sz="0" w:space="0" w:color="auto"/>
        <w:left w:val="none" w:sz="0" w:space="0" w:color="auto"/>
        <w:bottom w:val="none" w:sz="0" w:space="0" w:color="auto"/>
        <w:right w:val="none" w:sz="0" w:space="0" w:color="auto"/>
      </w:divBdr>
    </w:div>
    <w:div w:id="1824347694">
      <w:bodyDiv w:val="1"/>
      <w:marLeft w:val="0"/>
      <w:marRight w:val="0"/>
      <w:marTop w:val="0"/>
      <w:marBottom w:val="0"/>
      <w:divBdr>
        <w:top w:val="none" w:sz="0" w:space="0" w:color="auto"/>
        <w:left w:val="none" w:sz="0" w:space="0" w:color="auto"/>
        <w:bottom w:val="none" w:sz="0" w:space="0" w:color="auto"/>
        <w:right w:val="none" w:sz="0" w:space="0" w:color="auto"/>
      </w:divBdr>
    </w:div>
    <w:div w:id="18966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harshika.go@outlook.com</dc:creator>
  <cp:keywords/>
  <dc:description/>
  <cp:lastModifiedBy>harshika.go@outlook.com</cp:lastModifiedBy>
  <cp:revision>5</cp:revision>
  <dcterms:created xsi:type="dcterms:W3CDTF">2024-03-04T22:58:00Z</dcterms:created>
  <dcterms:modified xsi:type="dcterms:W3CDTF">2024-03-05T01:23:00Z</dcterms:modified>
</cp:coreProperties>
</file>