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E6C7" w14:textId="77777777" w:rsidR="00D40E3D" w:rsidRDefault="00D40E3D" w:rsidP="00D40E3D">
      <w:pPr>
        <w:jc w:val="center"/>
        <w:rPr>
          <w:b/>
          <w:bCs/>
          <w:sz w:val="72"/>
          <w:szCs w:val="72"/>
        </w:rPr>
      </w:pPr>
      <w:r>
        <w:rPr>
          <w:b/>
          <w:bCs/>
          <w:sz w:val="72"/>
          <w:szCs w:val="72"/>
        </w:rPr>
        <w:t>Hope Artificial Intelligence</w:t>
      </w:r>
    </w:p>
    <w:p w14:paraId="50A04B5D" w14:textId="77777777" w:rsidR="00D40E3D" w:rsidRDefault="00D40E3D" w:rsidP="00D40E3D">
      <w:pPr>
        <w:jc w:val="center"/>
        <w:rPr>
          <w:b/>
          <w:bCs/>
          <w:sz w:val="36"/>
          <w:szCs w:val="36"/>
        </w:rPr>
      </w:pPr>
      <w:r>
        <w:rPr>
          <w:b/>
          <w:bCs/>
          <w:sz w:val="36"/>
          <w:szCs w:val="36"/>
        </w:rPr>
        <w:t>Scenario Based Learning</w:t>
      </w:r>
    </w:p>
    <w:p w14:paraId="30781E5B" w14:textId="77777777" w:rsidR="00D40E3D" w:rsidRDefault="00D40E3D" w:rsidP="00D40E3D">
      <w:pPr>
        <w:jc w:val="both"/>
      </w:pPr>
    </w:p>
    <w:p w14:paraId="0B314E4C" w14:textId="77777777" w:rsidR="00D40E3D" w:rsidRDefault="00D40E3D" w:rsidP="00D40E3D">
      <w:pPr>
        <w:jc w:val="both"/>
      </w:pPr>
    </w:p>
    <w:p w14:paraId="7D9566CA" w14:textId="77777777" w:rsidR="00D40E3D" w:rsidRDefault="00D40E3D" w:rsidP="00D40E3D">
      <w:pPr>
        <w:jc w:val="both"/>
      </w:pPr>
      <w:r>
        <w:t xml:space="preserve">A company works with number of employees, all the works are dependents on the employees. Even </w:t>
      </w:r>
    </w:p>
    <w:p w14:paraId="67954186" w14:textId="77777777" w:rsidR="00D40E3D" w:rsidRDefault="00D40E3D" w:rsidP="00D40E3D">
      <w:pPr>
        <w:jc w:val="both"/>
      </w:pPr>
      <w:r>
        <w:t xml:space="preserve">if one of the employees resign the job immediately then assigned work will be not finished at the </w:t>
      </w:r>
    </w:p>
    <w:p w14:paraId="63FFB27B" w14:textId="77777777" w:rsidR="00D40E3D" w:rsidRDefault="00D40E3D" w:rsidP="00D40E3D">
      <w:pPr>
        <w:jc w:val="both"/>
      </w:pPr>
      <w:r>
        <w:t xml:space="preserve">time, so delivery of the project to the clients will be delayed. Company planned to make solution for </w:t>
      </w:r>
    </w:p>
    <w:p w14:paraId="636EFBBD" w14:textId="77777777" w:rsidR="00D40E3D" w:rsidRDefault="00D40E3D" w:rsidP="00D40E3D">
      <w:pPr>
        <w:jc w:val="both"/>
      </w:pPr>
      <w:r>
        <w:t>this, they want to know which employee may resign next. If they know previously, they can arrange</w:t>
      </w:r>
    </w:p>
    <w:p w14:paraId="33BC6072" w14:textId="77777777" w:rsidR="00D40E3D" w:rsidRDefault="00D40E3D" w:rsidP="00D40E3D">
      <w:pPr>
        <w:jc w:val="both"/>
      </w:pPr>
      <w:r>
        <w:t>alternative to avoid such problem. As an AI Engineer you must give Solution to this.</w:t>
      </w:r>
    </w:p>
    <w:p w14:paraId="5CCCC6A3" w14:textId="77777777" w:rsidR="00D40E3D" w:rsidRDefault="00D40E3D" w:rsidP="00D40E3D"/>
    <w:p w14:paraId="36ED3129" w14:textId="77777777" w:rsidR="00D40E3D" w:rsidRDefault="00D40E3D" w:rsidP="00D40E3D"/>
    <w:p w14:paraId="4483B27C" w14:textId="77777777" w:rsidR="00D40E3D" w:rsidRDefault="00D40E3D" w:rsidP="00D40E3D">
      <w:r>
        <w:t>A) How will you achieve this in AI?</w:t>
      </w:r>
    </w:p>
    <w:p w14:paraId="0B63088E" w14:textId="77777777" w:rsidR="00D40E3D" w:rsidRDefault="00D40E3D" w:rsidP="00D40E3D">
      <w:r>
        <w:t>B) Find out the 3 -Stage of Problem Identification</w:t>
      </w:r>
    </w:p>
    <w:p w14:paraId="714BEA54" w14:textId="77777777" w:rsidR="00D40E3D" w:rsidRDefault="00D40E3D" w:rsidP="00D40E3D">
      <w:r>
        <w:t>C) Name the project</w:t>
      </w:r>
    </w:p>
    <w:p w14:paraId="086981F2" w14:textId="77777777" w:rsidR="00D40E3D" w:rsidRDefault="00D40E3D" w:rsidP="00D40E3D">
      <w:r>
        <w:t>D) Create the dummy Dataset</w:t>
      </w:r>
    </w:p>
    <w:p w14:paraId="79CEA277" w14:textId="4589BB08" w:rsidR="00D40E3D" w:rsidRDefault="00D40E3D"/>
    <w:p w14:paraId="4FD9070F" w14:textId="77777777" w:rsidR="00D40E3D" w:rsidRDefault="00D40E3D">
      <w:pPr>
        <w:spacing w:line="259" w:lineRule="auto"/>
      </w:pPr>
      <w:r>
        <w:br w:type="page"/>
      </w:r>
    </w:p>
    <w:p w14:paraId="4756E38B" w14:textId="4C19FC79" w:rsidR="00D40E3D" w:rsidRPr="00D40E3D" w:rsidRDefault="00D40E3D" w:rsidP="00D40E3D">
      <w:r w:rsidRPr="00D40E3D">
        <w:lastRenderedPageBreak/>
        <w:t xml:space="preserve">A) To achieve this using AI, </w:t>
      </w:r>
      <w:r w:rsidR="00A92441">
        <w:t>we</w:t>
      </w:r>
      <w:r w:rsidRPr="00D40E3D">
        <w:t xml:space="preserve"> can employ predictive analytics techniques and machine learning algorithms on historical employee data to develop an </w:t>
      </w:r>
      <w:r w:rsidR="000B6EF2">
        <w:t>resignation</w:t>
      </w:r>
      <w:r w:rsidRPr="00D40E3D">
        <w:t xml:space="preserve"> prediction model. This model can analyze various factors such as employee performance, job satisfaction, salary, tenure, and other relevant variables to predict the likelihood of an employee resigning in the future.</w:t>
      </w:r>
    </w:p>
    <w:p w14:paraId="6B641A8B" w14:textId="77777777" w:rsidR="00D40E3D" w:rsidRDefault="00D40E3D" w:rsidP="00D40E3D">
      <w:pPr>
        <w:rPr>
          <w:u w:val="single"/>
        </w:rPr>
      </w:pPr>
    </w:p>
    <w:p w14:paraId="1894CB4B" w14:textId="5F00079C" w:rsidR="00D40E3D" w:rsidRPr="00D40E3D" w:rsidRDefault="00D40E3D" w:rsidP="00D40E3D">
      <w:pPr>
        <w:pStyle w:val="ListParagraph"/>
        <w:numPr>
          <w:ilvl w:val="0"/>
          <w:numId w:val="1"/>
        </w:numPr>
      </w:pPr>
      <w:r w:rsidRPr="00D40E3D">
        <w:rPr>
          <w:b/>
          <w:bCs/>
        </w:rPr>
        <w:t>Data Collection:</w:t>
      </w:r>
      <w:r w:rsidRPr="00D40E3D">
        <w:t xml:space="preserve"> Gather relevant employee data such as performance metrics, feedback surveys, salary information, tenure, and other factors that may impact </w:t>
      </w:r>
      <w:r w:rsidR="000B6EF2">
        <w:t>resignation</w:t>
      </w:r>
      <w:r w:rsidRPr="00D40E3D">
        <w:t>.</w:t>
      </w:r>
    </w:p>
    <w:p w14:paraId="1F47C8E6" w14:textId="39FDCE6E" w:rsidR="00D40E3D" w:rsidRPr="00D40E3D" w:rsidRDefault="00D40E3D" w:rsidP="00D40E3D">
      <w:pPr>
        <w:pStyle w:val="ListParagraph"/>
        <w:numPr>
          <w:ilvl w:val="0"/>
          <w:numId w:val="1"/>
        </w:numPr>
      </w:pPr>
      <w:r w:rsidRPr="00D40E3D">
        <w:rPr>
          <w:b/>
          <w:bCs/>
        </w:rPr>
        <w:t>Data Exploration and Analysis:</w:t>
      </w:r>
      <w:r w:rsidRPr="00D40E3D">
        <w:t xml:space="preserve"> Perform exploratory data analysis to understand the relationships between different variables and their influence on employee </w:t>
      </w:r>
      <w:r w:rsidR="000B6EF2">
        <w:t>resignation</w:t>
      </w:r>
      <w:r w:rsidRPr="00D40E3D">
        <w:t xml:space="preserve">. This stage involves identifying patterns, trends, and potential predictors of </w:t>
      </w:r>
      <w:r w:rsidR="000B6EF2">
        <w:t>resignation</w:t>
      </w:r>
      <w:r w:rsidRPr="00D40E3D">
        <w:t>.</w:t>
      </w:r>
    </w:p>
    <w:p w14:paraId="1FF2F26D" w14:textId="2BF277B8" w:rsidR="00D40E3D" w:rsidRPr="00D40E3D" w:rsidRDefault="00D40E3D" w:rsidP="00D40E3D">
      <w:pPr>
        <w:pStyle w:val="ListParagraph"/>
        <w:numPr>
          <w:ilvl w:val="0"/>
          <w:numId w:val="1"/>
        </w:numPr>
      </w:pPr>
      <w:r w:rsidRPr="00D40E3D">
        <w:rPr>
          <w:b/>
          <w:bCs/>
        </w:rPr>
        <w:t>Model Development:</w:t>
      </w:r>
      <w:r w:rsidRPr="00D40E3D">
        <w:t xml:space="preserve"> Use the collected data to train machine learning models, such as logistic regression, decision trees, or random forests, to create an resignation prediction model. Evaluate the model's performance using suitable metrics like accuracy, precision, recall, or F1 score.</w:t>
      </w:r>
    </w:p>
    <w:p w14:paraId="047AC2B7" w14:textId="77777777" w:rsidR="00E64A78" w:rsidRDefault="00E64A78" w:rsidP="00D40E3D"/>
    <w:p w14:paraId="4EC7B706" w14:textId="77777777" w:rsidR="00E64A78" w:rsidRDefault="00E64A78" w:rsidP="00D40E3D"/>
    <w:p w14:paraId="64361CC6" w14:textId="748C8B44" w:rsidR="00D40E3D" w:rsidRPr="00D40E3D" w:rsidRDefault="00D40E3D" w:rsidP="00D40E3D">
      <w:r w:rsidRPr="00D40E3D">
        <w:t>B) The three stages of problem identification :</w:t>
      </w:r>
    </w:p>
    <w:p w14:paraId="4BEBA295" w14:textId="77777777" w:rsidR="00E64A78" w:rsidRDefault="00E64A78" w:rsidP="00E64A78">
      <w:r>
        <w:t>Stage1- machine learning</w:t>
      </w:r>
    </w:p>
    <w:p w14:paraId="29C9148F" w14:textId="77777777" w:rsidR="00E64A78" w:rsidRDefault="00E64A78" w:rsidP="00E64A78">
      <w:r>
        <w:t>The input and output is in text .</w:t>
      </w:r>
    </w:p>
    <w:p w14:paraId="2226710A" w14:textId="77777777" w:rsidR="00E64A78" w:rsidRDefault="00E64A78" w:rsidP="00E64A78"/>
    <w:p w14:paraId="2FFB1236" w14:textId="77777777" w:rsidR="00E64A78" w:rsidRDefault="00E64A78" w:rsidP="00E64A78"/>
    <w:p w14:paraId="37CB643A" w14:textId="37870269" w:rsidR="00E64A78" w:rsidRDefault="00E64A78" w:rsidP="00E64A78">
      <w:r>
        <w:t xml:space="preserve">Stage2-  supervised learning  </w:t>
      </w:r>
    </w:p>
    <w:p w14:paraId="3435EE29" w14:textId="145BFF6D" w:rsidR="00E64A78" w:rsidRDefault="00E64A78" w:rsidP="00E64A78">
      <w:r>
        <w:t>The requirement is clear</w:t>
      </w:r>
    </w:p>
    <w:p w14:paraId="13FE5DE2" w14:textId="77777777" w:rsidR="00E64A78" w:rsidRDefault="00E64A78" w:rsidP="00E64A78"/>
    <w:p w14:paraId="0B949555" w14:textId="77777777" w:rsidR="00E64A78" w:rsidRDefault="00E64A78" w:rsidP="00E64A78"/>
    <w:p w14:paraId="2064696A" w14:textId="77777777" w:rsidR="00E64A78" w:rsidRDefault="00E64A78" w:rsidP="00E64A78">
      <w:r>
        <w:t>Stage1- classification</w:t>
      </w:r>
    </w:p>
    <w:p w14:paraId="472CD7D5" w14:textId="77777777" w:rsidR="00E64A78" w:rsidRDefault="00E64A78" w:rsidP="00E64A78">
      <w:r>
        <w:t>It is fall under yes or no type ,because employee will resign or not</w:t>
      </w:r>
    </w:p>
    <w:p w14:paraId="464B1564" w14:textId="77777777" w:rsidR="00D40E3D" w:rsidRDefault="00D40E3D" w:rsidP="00D40E3D">
      <w:pPr>
        <w:rPr>
          <w:u w:val="single"/>
        </w:rPr>
      </w:pPr>
    </w:p>
    <w:p w14:paraId="6EBA6671" w14:textId="77777777" w:rsidR="00E64A78" w:rsidRDefault="00E64A78" w:rsidP="00D40E3D">
      <w:pPr>
        <w:rPr>
          <w:u w:val="single"/>
        </w:rPr>
      </w:pPr>
    </w:p>
    <w:p w14:paraId="2D0D42F6" w14:textId="77777777" w:rsidR="00D40E3D" w:rsidRPr="00D40E3D" w:rsidRDefault="00D40E3D" w:rsidP="00D40E3D">
      <w:r w:rsidRPr="00D40E3D">
        <w:t xml:space="preserve">C) The project could be named </w:t>
      </w:r>
    </w:p>
    <w:p w14:paraId="49807658" w14:textId="094812FE" w:rsidR="00D40E3D" w:rsidRPr="00D40E3D" w:rsidRDefault="00D40E3D" w:rsidP="00D40E3D">
      <w:r w:rsidRPr="00D40E3D">
        <w:rPr>
          <w:sz w:val="28"/>
          <w:szCs w:val="28"/>
        </w:rPr>
        <w:t xml:space="preserve">" </w:t>
      </w:r>
      <w:r w:rsidRPr="00D40E3D">
        <w:rPr>
          <w:b/>
          <w:bCs/>
          <w:sz w:val="28"/>
          <w:szCs w:val="28"/>
        </w:rPr>
        <w:t>Resignation Prediction</w:t>
      </w:r>
      <w:r w:rsidRPr="00D40E3D">
        <w:rPr>
          <w:sz w:val="28"/>
          <w:szCs w:val="28"/>
        </w:rPr>
        <w:t>"</w:t>
      </w:r>
      <w:r w:rsidRPr="00D40E3D">
        <w:t xml:space="preserve"> </w:t>
      </w:r>
    </w:p>
    <w:p w14:paraId="6048DFB7" w14:textId="77777777" w:rsidR="00D40E3D" w:rsidRDefault="00D40E3D" w:rsidP="00D40E3D">
      <w:pPr>
        <w:rPr>
          <w:u w:val="single"/>
        </w:rPr>
      </w:pPr>
    </w:p>
    <w:p w14:paraId="1F855ED4" w14:textId="77777777" w:rsidR="00E64A78" w:rsidRDefault="00E64A78" w:rsidP="00E64A78">
      <w:pPr>
        <w:rPr>
          <w:u w:val="single"/>
        </w:rPr>
      </w:pPr>
    </w:p>
    <w:p w14:paraId="6DE625EA" w14:textId="77777777" w:rsidR="00E64A78" w:rsidRDefault="00E64A78">
      <w:pPr>
        <w:spacing w:line="259" w:lineRule="auto"/>
        <w:rPr>
          <w:u w:val="single"/>
        </w:rPr>
      </w:pPr>
      <w:r>
        <w:rPr>
          <w:u w:val="single"/>
        </w:rPr>
        <w:br w:type="page"/>
      </w:r>
    </w:p>
    <w:p w14:paraId="4DB739DF" w14:textId="278E01D1" w:rsidR="00E64A78" w:rsidRDefault="00E64A78" w:rsidP="00E64A78">
      <w:pPr>
        <w:rPr>
          <w:u w:val="single"/>
        </w:rPr>
      </w:pPr>
      <w:r>
        <w:rPr>
          <w:u w:val="single"/>
        </w:rPr>
        <w:lastRenderedPageBreak/>
        <w:t>D</w:t>
      </w:r>
      <w:r w:rsidRPr="000B6EF2">
        <w:t xml:space="preserve">) </w:t>
      </w:r>
      <w:r w:rsidR="00A92441">
        <w:t>D</w:t>
      </w:r>
      <w:r w:rsidRPr="000B6EF2">
        <w:t xml:space="preserve">ummy dataset </w:t>
      </w:r>
      <w:r w:rsidR="00A92441">
        <w:t xml:space="preserve">for </w:t>
      </w:r>
      <w:r w:rsidR="000B6EF2">
        <w:t>resignation</w:t>
      </w:r>
      <w:r w:rsidR="000B6EF2" w:rsidRPr="000B6EF2">
        <w:t xml:space="preserve"> </w:t>
      </w:r>
      <w:r w:rsidR="000B6EF2">
        <w:t xml:space="preserve"> </w:t>
      </w:r>
      <w:r w:rsidRPr="000B6EF2">
        <w:t>prediction model:</w:t>
      </w:r>
    </w:p>
    <w:p w14:paraId="6ABF12AD" w14:textId="77777777" w:rsidR="00E64A78" w:rsidRDefault="00E64A78" w:rsidP="00E64A78">
      <w:pPr>
        <w:rPr>
          <w:u w:val="single"/>
        </w:rPr>
      </w:pPr>
    </w:p>
    <w:tbl>
      <w:tblPr>
        <w:tblW w:w="11235" w:type="dxa"/>
        <w:tblInd w:w="-1144" w:type="dxa"/>
        <w:tblLook w:val="04A0" w:firstRow="1" w:lastRow="0" w:firstColumn="1" w:lastColumn="0" w:noHBand="0" w:noVBand="1"/>
      </w:tblPr>
      <w:tblGrid>
        <w:gridCol w:w="1291"/>
        <w:gridCol w:w="733"/>
        <w:gridCol w:w="882"/>
        <w:gridCol w:w="1544"/>
        <w:gridCol w:w="1024"/>
        <w:gridCol w:w="1207"/>
        <w:gridCol w:w="1620"/>
        <w:gridCol w:w="1574"/>
        <w:gridCol w:w="1360"/>
      </w:tblGrid>
      <w:tr w:rsidR="00E64A78" w:rsidRPr="00E64A78" w14:paraId="71078889" w14:textId="77777777" w:rsidTr="00A92441">
        <w:trPr>
          <w:trHeight w:val="934"/>
        </w:trPr>
        <w:tc>
          <w:tcPr>
            <w:tcW w:w="1291"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86BD4B2"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EmployeeID</w:t>
            </w:r>
          </w:p>
        </w:tc>
        <w:tc>
          <w:tcPr>
            <w:tcW w:w="733" w:type="dxa"/>
            <w:tcBorders>
              <w:top w:val="single" w:sz="4" w:space="0" w:color="auto"/>
              <w:left w:val="nil"/>
              <w:bottom w:val="single" w:sz="4" w:space="0" w:color="auto"/>
              <w:right w:val="single" w:sz="4" w:space="0" w:color="auto"/>
            </w:tcBorders>
            <w:shd w:val="clear" w:color="000000" w:fill="ED7D31"/>
            <w:noWrap/>
            <w:vAlign w:val="bottom"/>
            <w:hideMark/>
          </w:tcPr>
          <w:p w14:paraId="7BCB633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Age</w:t>
            </w:r>
          </w:p>
        </w:tc>
        <w:tc>
          <w:tcPr>
            <w:tcW w:w="882" w:type="dxa"/>
            <w:tcBorders>
              <w:top w:val="single" w:sz="4" w:space="0" w:color="auto"/>
              <w:left w:val="nil"/>
              <w:bottom w:val="single" w:sz="4" w:space="0" w:color="auto"/>
              <w:right w:val="single" w:sz="4" w:space="0" w:color="auto"/>
            </w:tcBorders>
            <w:shd w:val="clear" w:color="000000" w:fill="ED7D31"/>
            <w:noWrap/>
            <w:vAlign w:val="bottom"/>
            <w:hideMark/>
          </w:tcPr>
          <w:p w14:paraId="44AB0C4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Gender</w:t>
            </w:r>
          </w:p>
        </w:tc>
        <w:tc>
          <w:tcPr>
            <w:tcW w:w="1544" w:type="dxa"/>
            <w:tcBorders>
              <w:top w:val="single" w:sz="4" w:space="0" w:color="auto"/>
              <w:left w:val="nil"/>
              <w:bottom w:val="single" w:sz="4" w:space="0" w:color="auto"/>
              <w:right w:val="single" w:sz="4" w:space="0" w:color="auto"/>
            </w:tcBorders>
            <w:shd w:val="clear" w:color="000000" w:fill="ED7D31"/>
            <w:noWrap/>
            <w:vAlign w:val="bottom"/>
            <w:hideMark/>
          </w:tcPr>
          <w:p w14:paraId="7103CA99"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Department</w:t>
            </w:r>
          </w:p>
        </w:tc>
        <w:tc>
          <w:tcPr>
            <w:tcW w:w="1024" w:type="dxa"/>
            <w:tcBorders>
              <w:top w:val="single" w:sz="4" w:space="0" w:color="auto"/>
              <w:left w:val="nil"/>
              <w:bottom w:val="single" w:sz="4" w:space="0" w:color="auto"/>
              <w:right w:val="single" w:sz="4" w:space="0" w:color="auto"/>
            </w:tcBorders>
            <w:shd w:val="clear" w:color="000000" w:fill="ED7D31"/>
            <w:noWrap/>
            <w:vAlign w:val="bottom"/>
            <w:hideMark/>
          </w:tcPr>
          <w:p w14:paraId="39804D9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Salary</w:t>
            </w:r>
          </w:p>
        </w:tc>
        <w:tc>
          <w:tcPr>
            <w:tcW w:w="1207" w:type="dxa"/>
            <w:tcBorders>
              <w:top w:val="single" w:sz="4" w:space="0" w:color="auto"/>
              <w:left w:val="nil"/>
              <w:bottom w:val="single" w:sz="4" w:space="0" w:color="auto"/>
              <w:right w:val="single" w:sz="4" w:space="0" w:color="auto"/>
            </w:tcBorders>
            <w:shd w:val="clear" w:color="000000" w:fill="ED7D31"/>
            <w:noWrap/>
            <w:vAlign w:val="bottom"/>
            <w:hideMark/>
          </w:tcPr>
          <w:p w14:paraId="0A2E4798"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 xml:space="preserve">Tenure (years), </w:t>
            </w:r>
          </w:p>
        </w:tc>
        <w:tc>
          <w:tcPr>
            <w:tcW w:w="1620" w:type="dxa"/>
            <w:tcBorders>
              <w:top w:val="single" w:sz="4" w:space="0" w:color="auto"/>
              <w:left w:val="nil"/>
              <w:bottom w:val="single" w:sz="4" w:space="0" w:color="auto"/>
              <w:right w:val="single" w:sz="4" w:space="0" w:color="auto"/>
            </w:tcBorders>
            <w:shd w:val="clear" w:color="000000" w:fill="ED7D31"/>
            <w:noWrap/>
            <w:vAlign w:val="bottom"/>
            <w:hideMark/>
          </w:tcPr>
          <w:p w14:paraId="2C7D579B"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Performance Score</w:t>
            </w:r>
          </w:p>
        </w:tc>
        <w:tc>
          <w:tcPr>
            <w:tcW w:w="1574" w:type="dxa"/>
            <w:tcBorders>
              <w:top w:val="single" w:sz="4" w:space="0" w:color="auto"/>
              <w:left w:val="nil"/>
              <w:bottom w:val="single" w:sz="4" w:space="0" w:color="auto"/>
              <w:right w:val="single" w:sz="4" w:space="0" w:color="auto"/>
            </w:tcBorders>
            <w:shd w:val="clear" w:color="000000" w:fill="ED7D31"/>
            <w:noWrap/>
            <w:vAlign w:val="bottom"/>
            <w:hideMark/>
          </w:tcPr>
          <w:p w14:paraId="5F96906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Job Satisfaction</w:t>
            </w:r>
          </w:p>
        </w:tc>
        <w:tc>
          <w:tcPr>
            <w:tcW w:w="1360" w:type="dxa"/>
            <w:tcBorders>
              <w:top w:val="single" w:sz="4" w:space="0" w:color="auto"/>
              <w:left w:val="nil"/>
              <w:bottom w:val="single" w:sz="4" w:space="0" w:color="auto"/>
              <w:right w:val="single" w:sz="4" w:space="0" w:color="auto"/>
            </w:tcBorders>
            <w:shd w:val="clear" w:color="000000" w:fill="70AD47"/>
            <w:noWrap/>
            <w:vAlign w:val="bottom"/>
            <w:hideMark/>
          </w:tcPr>
          <w:p w14:paraId="2F3BF90F" w14:textId="59CFA65D" w:rsidR="00F239B2" w:rsidRPr="00F239B2" w:rsidRDefault="00A92441" w:rsidP="00E64A7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w:t>
            </w:r>
            <w:r w:rsidR="000B6EF2">
              <w:rPr>
                <w:rFonts w:ascii="Calibri" w:eastAsia="Times New Roman" w:hAnsi="Calibri" w:cs="Calibri"/>
                <w:color w:val="000000"/>
                <w:kern w:val="0"/>
                <w:lang w:eastAsia="en-IN"/>
                <w14:ligatures w14:val="none"/>
              </w:rPr>
              <w:t>esignation</w:t>
            </w:r>
            <w:r w:rsidR="00E64A78" w:rsidRPr="00E64A78">
              <w:rPr>
                <w:rFonts w:ascii="Calibri" w:eastAsia="Times New Roman" w:hAnsi="Calibri" w:cs="Calibri"/>
                <w:color w:val="000000"/>
                <w:kern w:val="0"/>
                <w:lang w:eastAsia="en-IN"/>
                <w14:ligatures w14:val="none"/>
              </w:rPr>
              <w:t xml:space="preserve"> </w:t>
            </w:r>
            <w:r w:rsidR="00F239B2" w:rsidRPr="00F239B2">
              <w:rPr>
                <w:rFonts w:ascii="Calibri" w:eastAsia="Times New Roman" w:hAnsi="Calibri" w:cs="Calibri"/>
                <w:color w:val="000000"/>
                <w:kern w:val="0"/>
                <w:lang w:eastAsia="en-IN"/>
                <w14:ligatures w14:val="none"/>
              </w:rPr>
              <w:t xml:space="preserve"> prediction</w:t>
            </w:r>
          </w:p>
          <w:p w14:paraId="2387BC7E" w14:textId="77777777" w:rsidR="00A92441"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output</w:t>
            </w:r>
          </w:p>
          <w:p w14:paraId="2E2F8B80" w14:textId="01C35386" w:rsidR="00E64A78" w:rsidRPr="00E64A78" w:rsidRDefault="00A92441" w:rsidP="00E64A7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(resign/not resign)</w:t>
            </w:r>
          </w:p>
        </w:tc>
      </w:tr>
      <w:tr w:rsidR="00A92441" w:rsidRPr="00E64A78" w14:paraId="0EC8BE38" w14:textId="77777777" w:rsidTr="00A92441">
        <w:trPr>
          <w:trHeight w:val="934"/>
        </w:trPr>
        <w:tc>
          <w:tcPr>
            <w:tcW w:w="1291" w:type="dxa"/>
            <w:tcBorders>
              <w:top w:val="nil"/>
              <w:left w:val="single" w:sz="4" w:space="0" w:color="auto"/>
              <w:bottom w:val="single" w:sz="4" w:space="0" w:color="auto"/>
              <w:right w:val="single" w:sz="4" w:space="0" w:color="auto"/>
            </w:tcBorders>
            <w:shd w:val="clear" w:color="000000" w:fill="DBDBDB"/>
            <w:noWrap/>
            <w:vAlign w:val="bottom"/>
            <w:hideMark/>
          </w:tcPr>
          <w:p w14:paraId="490DE435"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S0001</w:t>
            </w:r>
          </w:p>
        </w:tc>
        <w:tc>
          <w:tcPr>
            <w:tcW w:w="733" w:type="dxa"/>
            <w:tcBorders>
              <w:top w:val="nil"/>
              <w:left w:val="nil"/>
              <w:bottom w:val="single" w:sz="4" w:space="0" w:color="auto"/>
              <w:right w:val="single" w:sz="4" w:space="0" w:color="auto"/>
            </w:tcBorders>
            <w:shd w:val="clear" w:color="000000" w:fill="DBDBDB"/>
            <w:noWrap/>
            <w:vAlign w:val="bottom"/>
            <w:hideMark/>
          </w:tcPr>
          <w:p w14:paraId="34F8A995"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34</w:t>
            </w:r>
          </w:p>
        </w:tc>
        <w:tc>
          <w:tcPr>
            <w:tcW w:w="882" w:type="dxa"/>
            <w:tcBorders>
              <w:top w:val="nil"/>
              <w:left w:val="nil"/>
              <w:bottom w:val="single" w:sz="4" w:space="0" w:color="auto"/>
              <w:right w:val="single" w:sz="4" w:space="0" w:color="auto"/>
            </w:tcBorders>
            <w:shd w:val="clear" w:color="000000" w:fill="DBDBDB"/>
            <w:noWrap/>
            <w:vAlign w:val="bottom"/>
            <w:hideMark/>
          </w:tcPr>
          <w:p w14:paraId="428E9B49"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Male</w:t>
            </w:r>
          </w:p>
        </w:tc>
        <w:tc>
          <w:tcPr>
            <w:tcW w:w="1544" w:type="dxa"/>
            <w:tcBorders>
              <w:top w:val="nil"/>
              <w:left w:val="nil"/>
              <w:bottom w:val="single" w:sz="4" w:space="0" w:color="auto"/>
              <w:right w:val="single" w:sz="4" w:space="0" w:color="auto"/>
            </w:tcBorders>
            <w:shd w:val="clear" w:color="000000" w:fill="DBDBDB"/>
            <w:noWrap/>
            <w:vAlign w:val="bottom"/>
            <w:hideMark/>
          </w:tcPr>
          <w:p w14:paraId="73E81768"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Data analyst</w:t>
            </w:r>
          </w:p>
        </w:tc>
        <w:tc>
          <w:tcPr>
            <w:tcW w:w="1024" w:type="dxa"/>
            <w:tcBorders>
              <w:top w:val="nil"/>
              <w:left w:val="nil"/>
              <w:bottom w:val="single" w:sz="4" w:space="0" w:color="auto"/>
              <w:right w:val="single" w:sz="4" w:space="0" w:color="auto"/>
            </w:tcBorders>
            <w:shd w:val="clear" w:color="000000" w:fill="DBDBDB"/>
            <w:noWrap/>
            <w:vAlign w:val="bottom"/>
            <w:hideMark/>
          </w:tcPr>
          <w:p w14:paraId="29D6F375"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50000</w:t>
            </w:r>
          </w:p>
        </w:tc>
        <w:tc>
          <w:tcPr>
            <w:tcW w:w="1207" w:type="dxa"/>
            <w:tcBorders>
              <w:top w:val="nil"/>
              <w:left w:val="nil"/>
              <w:bottom w:val="single" w:sz="4" w:space="0" w:color="auto"/>
              <w:right w:val="single" w:sz="4" w:space="0" w:color="auto"/>
            </w:tcBorders>
            <w:shd w:val="clear" w:color="000000" w:fill="DBDBDB"/>
            <w:noWrap/>
            <w:vAlign w:val="bottom"/>
            <w:hideMark/>
          </w:tcPr>
          <w:p w14:paraId="3646A0F4"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3</w:t>
            </w:r>
          </w:p>
        </w:tc>
        <w:tc>
          <w:tcPr>
            <w:tcW w:w="1620" w:type="dxa"/>
            <w:tcBorders>
              <w:top w:val="nil"/>
              <w:left w:val="nil"/>
              <w:bottom w:val="single" w:sz="4" w:space="0" w:color="auto"/>
              <w:right w:val="single" w:sz="4" w:space="0" w:color="auto"/>
            </w:tcBorders>
            <w:shd w:val="clear" w:color="000000" w:fill="DBDBDB"/>
            <w:noWrap/>
            <w:vAlign w:val="bottom"/>
            <w:hideMark/>
          </w:tcPr>
          <w:p w14:paraId="4E997520"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7</w:t>
            </w:r>
          </w:p>
        </w:tc>
        <w:tc>
          <w:tcPr>
            <w:tcW w:w="1574" w:type="dxa"/>
            <w:tcBorders>
              <w:top w:val="nil"/>
              <w:left w:val="nil"/>
              <w:bottom w:val="single" w:sz="4" w:space="0" w:color="auto"/>
              <w:right w:val="single" w:sz="4" w:space="0" w:color="auto"/>
            </w:tcBorders>
            <w:shd w:val="clear" w:color="000000" w:fill="DBDBDB"/>
            <w:noWrap/>
            <w:vAlign w:val="bottom"/>
            <w:hideMark/>
          </w:tcPr>
          <w:p w14:paraId="702F2736"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9</w:t>
            </w:r>
          </w:p>
        </w:tc>
        <w:tc>
          <w:tcPr>
            <w:tcW w:w="1360" w:type="dxa"/>
            <w:tcBorders>
              <w:top w:val="nil"/>
              <w:left w:val="nil"/>
              <w:bottom w:val="single" w:sz="4" w:space="0" w:color="auto"/>
              <w:right w:val="single" w:sz="4" w:space="0" w:color="auto"/>
            </w:tcBorders>
            <w:shd w:val="clear" w:color="000000" w:fill="C6E0B4"/>
            <w:noWrap/>
            <w:vAlign w:val="bottom"/>
            <w:hideMark/>
          </w:tcPr>
          <w:p w14:paraId="5C00339C" w14:textId="51C25AAB"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No</w:t>
            </w:r>
            <w:r>
              <w:rPr>
                <w:rFonts w:ascii="Calibri" w:eastAsia="Times New Roman" w:hAnsi="Calibri" w:cs="Calibri"/>
                <w:color w:val="000000"/>
                <w:kern w:val="0"/>
                <w:lang w:eastAsia="en-IN"/>
                <w14:ligatures w14:val="none"/>
              </w:rPr>
              <w:t xml:space="preserve">t </w:t>
            </w:r>
            <w:r>
              <w:t>resign</w:t>
            </w:r>
          </w:p>
        </w:tc>
      </w:tr>
      <w:tr w:rsidR="00A92441" w:rsidRPr="00E64A78" w14:paraId="4CC69D77" w14:textId="77777777" w:rsidTr="00A92441">
        <w:trPr>
          <w:trHeight w:val="934"/>
        </w:trPr>
        <w:tc>
          <w:tcPr>
            <w:tcW w:w="1291" w:type="dxa"/>
            <w:tcBorders>
              <w:top w:val="nil"/>
              <w:left w:val="single" w:sz="4" w:space="0" w:color="auto"/>
              <w:bottom w:val="single" w:sz="4" w:space="0" w:color="auto"/>
              <w:right w:val="single" w:sz="4" w:space="0" w:color="auto"/>
            </w:tcBorders>
            <w:shd w:val="clear" w:color="000000" w:fill="DBDBDB"/>
            <w:noWrap/>
            <w:vAlign w:val="bottom"/>
            <w:hideMark/>
          </w:tcPr>
          <w:p w14:paraId="463615F4"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S0002</w:t>
            </w:r>
          </w:p>
        </w:tc>
        <w:tc>
          <w:tcPr>
            <w:tcW w:w="733" w:type="dxa"/>
            <w:tcBorders>
              <w:top w:val="nil"/>
              <w:left w:val="nil"/>
              <w:bottom w:val="single" w:sz="4" w:space="0" w:color="auto"/>
              <w:right w:val="single" w:sz="4" w:space="0" w:color="auto"/>
            </w:tcBorders>
            <w:shd w:val="clear" w:color="000000" w:fill="DBDBDB"/>
            <w:noWrap/>
            <w:vAlign w:val="bottom"/>
            <w:hideMark/>
          </w:tcPr>
          <w:p w14:paraId="23F5008B"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26</w:t>
            </w:r>
          </w:p>
        </w:tc>
        <w:tc>
          <w:tcPr>
            <w:tcW w:w="882" w:type="dxa"/>
            <w:tcBorders>
              <w:top w:val="nil"/>
              <w:left w:val="nil"/>
              <w:bottom w:val="single" w:sz="4" w:space="0" w:color="auto"/>
              <w:right w:val="single" w:sz="4" w:space="0" w:color="auto"/>
            </w:tcBorders>
            <w:shd w:val="clear" w:color="000000" w:fill="DBDBDB"/>
            <w:noWrap/>
            <w:vAlign w:val="bottom"/>
            <w:hideMark/>
          </w:tcPr>
          <w:p w14:paraId="0922923E"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Female</w:t>
            </w:r>
          </w:p>
        </w:tc>
        <w:tc>
          <w:tcPr>
            <w:tcW w:w="1544" w:type="dxa"/>
            <w:tcBorders>
              <w:top w:val="nil"/>
              <w:left w:val="nil"/>
              <w:bottom w:val="single" w:sz="4" w:space="0" w:color="auto"/>
              <w:right w:val="single" w:sz="4" w:space="0" w:color="auto"/>
            </w:tcBorders>
            <w:shd w:val="clear" w:color="000000" w:fill="DBDBDB"/>
            <w:noWrap/>
            <w:vAlign w:val="bottom"/>
            <w:hideMark/>
          </w:tcPr>
          <w:p w14:paraId="0E50FB6A"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HR</w:t>
            </w:r>
          </w:p>
        </w:tc>
        <w:tc>
          <w:tcPr>
            <w:tcW w:w="1024" w:type="dxa"/>
            <w:tcBorders>
              <w:top w:val="nil"/>
              <w:left w:val="nil"/>
              <w:bottom w:val="single" w:sz="4" w:space="0" w:color="auto"/>
              <w:right w:val="single" w:sz="4" w:space="0" w:color="auto"/>
            </w:tcBorders>
            <w:shd w:val="clear" w:color="000000" w:fill="DBDBDB"/>
            <w:noWrap/>
            <w:vAlign w:val="bottom"/>
            <w:hideMark/>
          </w:tcPr>
          <w:p w14:paraId="53C9CF66"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45000</w:t>
            </w:r>
          </w:p>
        </w:tc>
        <w:tc>
          <w:tcPr>
            <w:tcW w:w="1207" w:type="dxa"/>
            <w:tcBorders>
              <w:top w:val="nil"/>
              <w:left w:val="nil"/>
              <w:bottom w:val="single" w:sz="4" w:space="0" w:color="auto"/>
              <w:right w:val="single" w:sz="4" w:space="0" w:color="auto"/>
            </w:tcBorders>
            <w:shd w:val="clear" w:color="000000" w:fill="DBDBDB"/>
            <w:noWrap/>
            <w:vAlign w:val="bottom"/>
            <w:hideMark/>
          </w:tcPr>
          <w:p w14:paraId="0026573F"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620" w:type="dxa"/>
            <w:tcBorders>
              <w:top w:val="nil"/>
              <w:left w:val="nil"/>
              <w:bottom w:val="single" w:sz="4" w:space="0" w:color="auto"/>
              <w:right w:val="single" w:sz="4" w:space="0" w:color="auto"/>
            </w:tcBorders>
            <w:shd w:val="clear" w:color="000000" w:fill="DBDBDB"/>
            <w:noWrap/>
            <w:vAlign w:val="bottom"/>
            <w:hideMark/>
          </w:tcPr>
          <w:p w14:paraId="59EDC189"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574" w:type="dxa"/>
            <w:tcBorders>
              <w:top w:val="nil"/>
              <w:left w:val="nil"/>
              <w:bottom w:val="single" w:sz="4" w:space="0" w:color="auto"/>
              <w:right w:val="single" w:sz="4" w:space="0" w:color="auto"/>
            </w:tcBorders>
            <w:shd w:val="clear" w:color="000000" w:fill="DBDBDB"/>
            <w:noWrap/>
            <w:vAlign w:val="bottom"/>
            <w:hideMark/>
          </w:tcPr>
          <w:p w14:paraId="112680B6"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7</w:t>
            </w:r>
          </w:p>
        </w:tc>
        <w:tc>
          <w:tcPr>
            <w:tcW w:w="1360" w:type="dxa"/>
            <w:tcBorders>
              <w:top w:val="nil"/>
              <w:left w:val="nil"/>
              <w:bottom w:val="single" w:sz="4" w:space="0" w:color="auto"/>
              <w:right w:val="single" w:sz="4" w:space="0" w:color="auto"/>
            </w:tcBorders>
            <w:shd w:val="clear" w:color="000000" w:fill="C6E0B4"/>
            <w:noWrap/>
            <w:vAlign w:val="bottom"/>
            <w:hideMark/>
          </w:tcPr>
          <w:p w14:paraId="0D24831D" w14:textId="69011554"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t>resign</w:t>
            </w:r>
          </w:p>
        </w:tc>
      </w:tr>
      <w:tr w:rsidR="00A92441" w:rsidRPr="00E64A78" w14:paraId="5278C9E7" w14:textId="77777777" w:rsidTr="00A92441">
        <w:trPr>
          <w:trHeight w:val="934"/>
        </w:trPr>
        <w:tc>
          <w:tcPr>
            <w:tcW w:w="1291" w:type="dxa"/>
            <w:tcBorders>
              <w:top w:val="nil"/>
              <w:left w:val="single" w:sz="4" w:space="0" w:color="auto"/>
              <w:bottom w:val="single" w:sz="4" w:space="0" w:color="auto"/>
              <w:right w:val="single" w:sz="4" w:space="0" w:color="auto"/>
            </w:tcBorders>
            <w:shd w:val="clear" w:color="000000" w:fill="DBDBDB"/>
            <w:noWrap/>
            <w:vAlign w:val="bottom"/>
            <w:hideMark/>
          </w:tcPr>
          <w:p w14:paraId="7A93C554"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S0003</w:t>
            </w:r>
          </w:p>
        </w:tc>
        <w:tc>
          <w:tcPr>
            <w:tcW w:w="733" w:type="dxa"/>
            <w:tcBorders>
              <w:top w:val="nil"/>
              <w:left w:val="nil"/>
              <w:bottom w:val="single" w:sz="4" w:space="0" w:color="auto"/>
              <w:right w:val="single" w:sz="4" w:space="0" w:color="auto"/>
            </w:tcBorders>
            <w:shd w:val="clear" w:color="000000" w:fill="DBDBDB"/>
            <w:noWrap/>
            <w:vAlign w:val="bottom"/>
            <w:hideMark/>
          </w:tcPr>
          <w:p w14:paraId="12062553"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36</w:t>
            </w:r>
          </w:p>
        </w:tc>
        <w:tc>
          <w:tcPr>
            <w:tcW w:w="882" w:type="dxa"/>
            <w:tcBorders>
              <w:top w:val="nil"/>
              <w:left w:val="nil"/>
              <w:bottom w:val="single" w:sz="4" w:space="0" w:color="auto"/>
              <w:right w:val="single" w:sz="4" w:space="0" w:color="auto"/>
            </w:tcBorders>
            <w:shd w:val="clear" w:color="000000" w:fill="DBDBDB"/>
            <w:noWrap/>
            <w:vAlign w:val="bottom"/>
            <w:hideMark/>
          </w:tcPr>
          <w:p w14:paraId="10D293BB"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Male</w:t>
            </w:r>
          </w:p>
        </w:tc>
        <w:tc>
          <w:tcPr>
            <w:tcW w:w="1544" w:type="dxa"/>
            <w:tcBorders>
              <w:top w:val="nil"/>
              <w:left w:val="nil"/>
              <w:bottom w:val="single" w:sz="4" w:space="0" w:color="auto"/>
              <w:right w:val="single" w:sz="4" w:space="0" w:color="auto"/>
            </w:tcBorders>
            <w:shd w:val="clear" w:color="000000" w:fill="DBDBDB"/>
            <w:noWrap/>
            <w:vAlign w:val="bottom"/>
            <w:hideMark/>
          </w:tcPr>
          <w:p w14:paraId="797A37B5"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Finance</w:t>
            </w:r>
          </w:p>
        </w:tc>
        <w:tc>
          <w:tcPr>
            <w:tcW w:w="1024" w:type="dxa"/>
            <w:tcBorders>
              <w:top w:val="nil"/>
              <w:left w:val="nil"/>
              <w:bottom w:val="single" w:sz="4" w:space="0" w:color="auto"/>
              <w:right w:val="single" w:sz="4" w:space="0" w:color="auto"/>
            </w:tcBorders>
            <w:shd w:val="clear" w:color="000000" w:fill="DBDBDB"/>
            <w:noWrap/>
            <w:vAlign w:val="bottom"/>
            <w:hideMark/>
          </w:tcPr>
          <w:p w14:paraId="60B82598"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60000</w:t>
            </w:r>
          </w:p>
        </w:tc>
        <w:tc>
          <w:tcPr>
            <w:tcW w:w="1207" w:type="dxa"/>
            <w:tcBorders>
              <w:top w:val="nil"/>
              <w:left w:val="nil"/>
              <w:bottom w:val="single" w:sz="4" w:space="0" w:color="auto"/>
              <w:right w:val="single" w:sz="4" w:space="0" w:color="auto"/>
            </w:tcBorders>
            <w:shd w:val="clear" w:color="000000" w:fill="DBDBDB"/>
            <w:noWrap/>
            <w:vAlign w:val="bottom"/>
            <w:hideMark/>
          </w:tcPr>
          <w:p w14:paraId="13872864"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w:t>
            </w:r>
          </w:p>
        </w:tc>
        <w:tc>
          <w:tcPr>
            <w:tcW w:w="1620" w:type="dxa"/>
            <w:tcBorders>
              <w:top w:val="nil"/>
              <w:left w:val="nil"/>
              <w:bottom w:val="single" w:sz="4" w:space="0" w:color="auto"/>
              <w:right w:val="single" w:sz="4" w:space="0" w:color="auto"/>
            </w:tcBorders>
            <w:shd w:val="clear" w:color="000000" w:fill="DBDBDB"/>
            <w:noWrap/>
            <w:vAlign w:val="bottom"/>
            <w:hideMark/>
          </w:tcPr>
          <w:p w14:paraId="43253495"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w:t>
            </w:r>
          </w:p>
        </w:tc>
        <w:tc>
          <w:tcPr>
            <w:tcW w:w="1574" w:type="dxa"/>
            <w:tcBorders>
              <w:top w:val="nil"/>
              <w:left w:val="nil"/>
              <w:bottom w:val="single" w:sz="4" w:space="0" w:color="auto"/>
              <w:right w:val="single" w:sz="4" w:space="0" w:color="auto"/>
            </w:tcBorders>
            <w:shd w:val="clear" w:color="000000" w:fill="DBDBDB"/>
            <w:noWrap/>
            <w:vAlign w:val="bottom"/>
            <w:hideMark/>
          </w:tcPr>
          <w:p w14:paraId="055F1113"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8</w:t>
            </w:r>
          </w:p>
        </w:tc>
        <w:tc>
          <w:tcPr>
            <w:tcW w:w="1360" w:type="dxa"/>
            <w:tcBorders>
              <w:top w:val="nil"/>
              <w:left w:val="nil"/>
              <w:bottom w:val="single" w:sz="4" w:space="0" w:color="auto"/>
              <w:right w:val="single" w:sz="4" w:space="0" w:color="auto"/>
            </w:tcBorders>
            <w:shd w:val="clear" w:color="000000" w:fill="C6E0B4"/>
            <w:noWrap/>
            <w:vAlign w:val="bottom"/>
            <w:hideMark/>
          </w:tcPr>
          <w:p w14:paraId="2B1EAA52" w14:textId="162D03A0"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No</w:t>
            </w:r>
            <w:r>
              <w:rPr>
                <w:rFonts w:ascii="Calibri" w:eastAsia="Times New Roman" w:hAnsi="Calibri" w:cs="Calibri"/>
                <w:color w:val="000000"/>
                <w:kern w:val="0"/>
                <w:lang w:eastAsia="en-IN"/>
                <w14:ligatures w14:val="none"/>
              </w:rPr>
              <w:t xml:space="preserve">t </w:t>
            </w:r>
            <w:r>
              <w:t>resign</w:t>
            </w:r>
          </w:p>
        </w:tc>
      </w:tr>
      <w:tr w:rsidR="00A92441" w:rsidRPr="00E64A78" w14:paraId="471D6F96" w14:textId="77777777" w:rsidTr="00A92441">
        <w:trPr>
          <w:trHeight w:val="934"/>
        </w:trPr>
        <w:tc>
          <w:tcPr>
            <w:tcW w:w="1291" w:type="dxa"/>
            <w:tcBorders>
              <w:top w:val="nil"/>
              <w:left w:val="single" w:sz="4" w:space="0" w:color="auto"/>
              <w:bottom w:val="single" w:sz="4" w:space="0" w:color="auto"/>
              <w:right w:val="single" w:sz="4" w:space="0" w:color="auto"/>
            </w:tcBorders>
            <w:shd w:val="clear" w:color="000000" w:fill="DBDBDB"/>
            <w:noWrap/>
            <w:vAlign w:val="bottom"/>
            <w:hideMark/>
          </w:tcPr>
          <w:p w14:paraId="7EE69302"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S0004</w:t>
            </w:r>
          </w:p>
        </w:tc>
        <w:tc>
          <w:tcPr>
            <w:tcW w:w="733" w:type="dxa"/>
            <w:tcBorders>
              <w:top w:val="nil"/>
              <w:left w:val="nil"/>
              <w:bottom w:val="single" w:sz="4" w:space="0" w:color="auto"/>
              <w:right w:val="single" w:sz="4" w:space="0" w:color="auto"/>
            </w:tcBorders>
            <w:shd w:val="clear" w:color="000000" w:fill="DBDBDB"/>
            <w:noWrap/>
            <w:vAlign w:val="bottom"/>
            <w:hideMark/>
          </w:tcPr>
          <w:p w14:paraId="6EA2A9BC"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45</w:t>
            </w:r>
          </w:p>
        </w:tc>
        <w:tc>
          <w:tcPr>
            <w:tcW w:w="882" w:type="dxa"/>
            <w:tcBorders>
              <w:top w:val="nil"/>
              <w:left w:val="nil"/>
              <w:bottom w:val="single" w:sz="4" w:space="0" w:color="auto"/>
              <w:right w:val="single" w:sz="4" w:space="0" w:color="auto"/>
            </w:tcBorders>
            <w:shd w:val="clear" w:color="000000" w:fill="DBDBDB"/>
            <w:noWrap/>
            <w:vAlign w:val="bottom"/>
            <w:hideMark/>
          </w:tcPr>
          <w:p w14:paraId="715694CB"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Female</w:t>
            </w:r>
          </w:p>
        </w:tc>
        <w:tc>
          <w:tcPr>
            <w:tcW w:w="1544" w:type="dxa"/>
            <w:tcBorders>
              <w:top w:val="nil"/>
              <w:left w:val="nil"/>
              <w:bottom w:val="single" w:sz="4" w:space="0" w:color="auto"/>
              <w:right w:val="single" w:sz="4" w:space="0" w:color="auto"/>
            </w:tcBorders>
            <w:shd w:val="clear" w:color="000000" w:fill="DBDBDB"/>
            <w:noWrap/>
            <w:vAlign w:val="bottom"/>
            <w:hideMark/>
          </w:tcPr>
          <w:p w14:paraId="2197278F"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IT</w:t>
            </w:r>
          </w:p>
        </w:tc>
        <w:tc>
          <w:tcPr>
            <w:tcW w:w="1024" w:type="dxa"/>
            <w:tcBorders>
              <w:top w:val="nil"/>
              <w:left w:val="nil"/>
              <w:bottom w:val="single" w:sz="4" w:space="0" w:color="auto"/>
              <w:right w:val="single" w:sz="4" w:space="0" w:color="auto"/>
            </w:tcBorders>
            <w:shd w:val="clear" w:color="000000" w:fill="DBDBDB"/>
            <w:noWrap/>
            <w:vAlign w:val="bottom"/>
            <w:hideMark/>
          </w:tcPr>
          <w:p w14:paraId="3ED55D82"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70000</w:t>
            </w:r>
          </w:p>
        </w:tc>
        <w:tc>
          <w:tcPr>
            <w:tcW w:w="1207" w:type="dxa"/>
            <w:tcBorders>
              <w:top w:val="nil"/>
              <w:left w:val="nil"/>
              <w:bottom w:val="single" w:sz="4" w:space="0" w:color="auto"/>
              <w:right w:val="single" w:sz="4" w:space="0" w:color="auto"/>
            </w:tcBorders>
            <w:shd w:val="clear" w:color="000000" w:fill="DBDBDB"/>
            <w:noWrap/>
            <w:vAlign w:val="bottom"/>
            <w:hideMark/>
          </w:tcPr>
          <w:p w14:paraId="1A7125C9"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9</w:t>
            </w:r>
          </w:p>
        </w:tc>
        <w:tc>
          <w:tcPr>
            <w:tcW w:w="1620" w:type="dxa"/>
            <w:tcBorders>
              <w:top w:val="nil"/>
              <w:left w:val="nil"/>
              <w:bottom w:val="single" w:sz="4" w:space="0" w:color="auto"/>
              <w:right w:val="single" w:sz="4" w:space="0" w:color="auto"/>
            </w:tcBorders>
            <w:shd w:val="clear" w:color="000000" w:fill="DBDBDB"/>
            <w:noWrap/>
            <w:vAlign w:val="bottom"/>
            <w:hideMark/>
          </w:tcPr>
          <w:p w14:paraId="01C35688"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9</w:t>
            </w:r>
          </w:p>
        </w:tc>
        <w:tc>
          <w:tcPr>
            <w:tcW w:w="1574" w:type="dxa"/>
            <w:tcBorders>
              <w:top w:val="nil"/>
              <w:left w:val="nil"/>
              <w:bottom w:val="single" w:sz="4" w:space="0" w:color="auto"/>
              <w:right w:val="single" w:sz="4" w:space="0" w:color="auto"/>
            </w:tcBorders>
            <w:shd w:val="clear" w:color="000000" w:fill="DBDBDB"/>
            <w:noWrap/>
            <w:vAlign w:val="bottom"/>
            <w:hideMark/>
          </w:tcPr>
          <w:p w14:paraId="3DDB4FF6"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6</w:t>
            </w:r>
          </w:p>
        </w:tc>
        <w:tc>
          <w:tcPr>
            <w:tcW w:w="1360" w:type="dxa"/>
            <w:tcBorders>
              <w:top w:val="nil"/>
              <w:left w:val="nil"/>
              <w:bottom w:val="single" w:sz="4" w:space="0" w:color="auto"/>
              <w:right w:val="single" w:sz="4" w:space="0" w:color="auto"/>
            </w:tcBorders>
            <w:shd w:val="clear" w:color="000000" w:fill="C6E0B4"/>
            <w:noWrap/>
            <w:vAlign w:val="bottom"/>
            <w:hideMark/>
          </w:tcPr>
          <w:p w14:paraId="21975ED2" w14:textId="7F1C99CA"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No</w:t>
            </w:r>
            <w:r>
              <w:rPr>
                <w:rFonts w:ascii="Calibri" w:eastAsia="Times New Roman" w:hAnsi="Calibri" w:cs="Calibri"/>
                <w:color w:val="000000"/>
                <w:kern w:val="0"/>
                <w:lang w:eastAsia="en-IN"/>
                <w14:ligatures w14:val="none"/>
              </w:rPr>
              <w:t xml:space="preserve">t </w:t>
            </w:r>
            <w:r>
              <w:t>resign</w:t>
            </w:r>
          </w:p>
        </w:tc>
      </w:tr>
      <w:tr w:rsidR="00A92441" w:rsidRPr="00E64A78" w14:paraId="5308149A" w14:textId="77777777" w:rsidTr="00A92441">
        <w:trPr>
          <w:trHeight w:val="934"/>
        </w:trPr>
        <w:tc>
          <w:tcPr>
            <w:tcW w:w="1291" w:type="dxa"/>
            <w:tcBorders>
              <w:top w:val="nil"/>
              <w:left w:val="single" w:sz="4" w:space="0" w:color="auto"/>
              <w:bottom w:val="single" w:sz="4" w:space="0" w:color="auto"/>
              <w:right w:val="single" w:sz="4" w:space="0" w:color="auto"/>
            </w:tcBorders>
            <w:shd w:val="clear" w:color="000000" w:fill="DBDBDB"/>
            <w:noWrap/>
            <w:vAlign w:val="bottom"/>
            <w:hideMark/>
          </w:tcPr>
          <w:p w14:paraId="4F4EAA67"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S0005</w:t>
            </w:r>
          </w:p>
        </w:tc>
        <w:tc>
          <w:tcPr>
            <w:tcW w:w="733" w:type="dxa"/>
            <w:tcBorders>
              <w:top w:val="nil"/>
              <w:left w:val="nil"/>
              <w:bottom w:val="single" w:sz="4" w:space="0" w:color="auto"/>
              <w:right w:val="single" w:sz="4" w:space="0" w:color="auto"/>
            </w:tcBorders>
            <w:shd w:val="clear" w:color="000000" w:fill="DBDBDB"/>
            <w:noWrap/>
            <w:vAlign w:val="bottom"/>
            <w:hideMark/>
          </w:tcPr>
          <w:p w14:paraId="17EC1440"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29</w:t>
            </w:r>
          </w:p>
        </w:tc>
        <w:tc>
          <w:tcPr>
            <w:tcW w:w="882" w:type="dxa"/>
            <w:tcBorders>
              <w:top w:val="nil"/>
              <w:left w:val="nil"/>
              <w:bottom w:val="single" w:sz="4" w:space="0" w:color="auto"/>
              <w:right w:val="single" w:sz="4" w:space="0" w:color="auto"/>
            </w:tcBorders>
            <w:shd w:val="clear" w:color="000000" w:fill="DBDBDB"/>
            <w:noWrap/>
            <w:vAlign w:val="bottom"/>
            <w:hideMark/>
          </w:tcPr>
          <w:p w14:paraId="56D1A521"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Male</w:t>
            </w:r>
          </w:p>
        </w:tc>
        <w:tc>
          <w:tcPr>
            <w:tcW w:w="1544" w:type="dxa"/>
            <w:tcBorders>
              <w:top w:val="nil"/>
              <w:left w:val="nil"/>
              <w:bottom w:val="single" w:sz="4" w:space="0" w:color="auto"/>
              <w:right w:val="single" w:sz="4" w:space="0" w:color="auto"/>
            </w:tcBorders>
            <w:shd w:val="clear" w:color="000000" w:fill="DBDBDB"/>
            <w:noWrap/>
            <w:vAlign w:val="center"/>
            <w:hideMark/>
          </w:tcPr>
          <w:p w14:paraId="43B8C093" w14:textId="77777777"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senior Data analyst</w:t>
            </w:r>
          </w:p>
        </w:tc>
        <w:tc>
          <w:tcPr>
            <w:tcW w:w="1024" w:type="dxa"/>
            <w:tcBorders>
              <w:top w:val="nil"/>
              <w:left w:val="nil"/>
              <w:bottom w:val="single" w:sz="4" w:space="0" w:color="auto"/>
              <w:right w:val="single" w:sz="4" w:space="0" w:color="auto"/>
            </w:tcBorders>
            <w:shd w:val="clear" w:color="000000" w:fill="DBDBDB"/>
            <w:noWrap/>
            <w:vAlign w:val="bottom"/>
            <w:hideMark/>
          </w:tcPr>
          <w:p w14:paraId="21C09C39"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48000</w:t>
            </w:r>
          </w:p>
        </w:tc>
        <w:tc>
          <w:tcPr>
            <w:tcW w:w="1207" w:type="dxa"/>
            <w:tcBorders>
              <w:top w:val="nil"/>
              <w:left w:val="nil"/>
              <w:bottom w:val="single" w:sz="4" w:space="0" w:color="auto"/>
              <w:right w:val="single" w:sz="4" w:space="0" w:color="auto"/>
            </w:tcBorders>
            <w:shd w:val="clear" w:color="000000" w:fill="DBDBDB"/>
            <w:noWrap/>
            <w:vAlign w:val="bottom"/>
            <w:hideMark/>
          </w:tcPr>
          <w:p w14:paraId="753601DB"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620" w:type="dxa"/>
            <w:tcBorders>
              <w:top w:val="nil"/>
              <w:left w:val="nil"/>
              <w:bottom w:val="single" w:sz="4" w:space="0" w:color="auto"/>
              <w:right w:val="single" w:sz="4" w:space="0" w:color="auto"/>
            </w:tcBorders>
            <w:shd w:val="clear" w:color="000000" w:fill="DBDBDB"/>
            <w:noWrap/>
            <w:vAlign w:val="bottom"/>
            <w:hideMark/>
          </w:tcPr>
          <w:p w14:paraId="33F235E1"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574" w:type="dxa"/>
            <w:tcBorders>
              <w:top w:val="nil"/>
              <w:left w:val="nil"/>
              <w:bottom w:val="single" w:sz="4" w:space="0" w:color="auto"/>
              <w:right w:val="single" w:sz="4" w:space="0" w:color="auto"/>
            </w:tcBorders>
            <w:shd w:val="clear" w:color="000000" w:fill="DBDBDB"/>
            <w:noWrap/>
            <w:vAlign w:val="bottom"/>
            <w:hideMark/>
          </w:tcPr>
          <w:p w14:paraId="6E09D460" w14:textId="77777777" w:rsidR="00A92441" w:rsidRPr="00E64A78" w:rsidRDefault="00A92441" w:rsidP="00A92441">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w:t>
            </w:r>
          </w:p>
        </w:tc>
        <w:tc>
          <w:tcPr>
            <w:tcW w:w="1360" w:type="dxa"/>
            <w:tcBorders>
              <w:top w:val="nil"/>
              <w:left w:val="nil"/>
              <w:bottom w:val="single" w:sz="4" w:space="0" w:color="auto"/>
              <w:right w:val="single" w:sz="4" w:space="0" w:color="auto"/>
            </w:tcBorders>
            <w:shd w:val="clear" w:color="000000" w:fill="C6E0B4"/>
            <w:noWrap/>
            <w:vAlign w:val="bottom"/>
            <w:hideMark/>
          </w:tcPr>
          <w:p w14:paraId="0A254656" w14:textId="699C213D" w:rsidR="00A92441" w:rsidRPr="00E64A78" w:rsidRDefault="00A92441" w:rsidP="00A92441">
            <w:pPr>
              <w:spacing w:after="0" w:line="240" w:lineRule="auto"/>
              <w:rPr>
                <w:rFonts w:ascii="Calibri" w:eastAsia="Times New Roman" w:hAnsi="Calibri" w:cs="Calibri"/>
                <w:color w:val="000000"/>
                <w:kern w:val="0"/>
                <w:lang w:eastAsia="en-IN"/>
                <w14:ligatures w14:val="none"/>
              </w:rPr>
            </w:pPr>
            <w:r>
              <w:t>resign</w:t>
            </w:r>
          </w:p>
        </w:tc>
      </w:tr>
    </w:tbl>
    <w:p w14:paraId="0C5FAE87" w14:textId="77777777" w:rsidR="00E64A78" w:rsidRDefault="00E64A78">
      <w:pPr>
        <w:spacing w:line="259" w:lineRule="auto"/>
        <w:rPr>
          <w:u w:val="single"/>
        </w:rPr>
      </w:pPr>
      <w:r>
        <w:rPr>
          <w:u w:val="single"/>
        </w:rPr>
        <w:br w:type="page"/>
      </w:r>
    </w:p>
    <w:p w14:paraId="1BAC21A4" w14:textId="44D98D39" w:rsidR="00E64A78" w:rsidRDefault="00D40E3D" w:rsidP="00E64A78">
      <w:pPr>
        <w:rPr>
          <w:u w:val="single"/>
        </w:rPr>
      </w:pPr>
      <w:r>
        <w:rPr>
          <w:u w:val="single"/>
        </w:rPr>
        <w:lastRenderedPageBreak/>
        <w:t xml:space="preserve">D) Here is an example of a dummy dataset that could be used for training and testing the </w:t>
      </w:r>
      <w:r w:rsidR="000B6EF2">
        <w:rPr>
          <w:u w:val="single"/>
        </w:rPr>
        <w:t>resignation</w:t>
      </w:r>
      <w:r>
        <w:rPr>
          <w:u w:val="single"/>
        </w:rPr>
        <w:t xml:space="preserve"> </w:t>
      </w:r>
      <w:r w:rsidR="00E64A78">
        <w:rPr>
          <w:u w:val="single"/>
        </w:rPr>
        <w:t>prediction model:</w:t>
      </w:r>
    </w:p>
    <w:p w14:paraId="3AF2B536" w14:textId="77777777" w:rsidR="00D40E3D" w:rsidRDefault="00D40E3D" w:rsidP="00D40E3D">
      <w:pPr>
        <w:rPr>
          <w:u w:val="single"/>
        </w:rPr>
      </w:pPr>
    </w:p>
    <w:p w14:paraId="52489505" w14:textId="77777777" w:rsidR="00D40E3D" w:rsidRDefault="00D40E3D"/>
    <w:sectPr w:rsidR="00D40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33B"/>
    <w:multiLevelType w:val="hybridMultilevel"/>
    <w:tmpl w:val="22187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DD400E"/>
    <w:multiLevelType w:val="hybridMultilevel"/>
    <w:tmpl w:val="AD74A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7252282">
    <w:abstractNumId w:val="0"/>
  </w:num>
  <w:num w:numId="2" w16cid:durableId="1174496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3D"/>
    <w:rsid w:val="000A3D27"/>
    <w:rsid w:val="000B6EF2"/>
    <w:rsid w:val="0057598B"/>
    <w:rsid w:val="00A92441"/>
    <w:rsid w:val="00D40E3D"/>
    <w:rsid w:val="00E64A78"/>
    <w:rsid w:val="00F2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391"/>
  <w15:chartTrackingRefBased/>
  <w15:docId w15:val="{9F908AEF-5747-4B53-A877-8CD93CED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84288">
      <w:bodyDiv w:val="1"/>
      <w:marLeft w:val="0"/>
      <w:marRight w:val="0"/>
      <w:marTop w:val="0"/>
      <w:marBottom w:val="0"/>
      <w:divBdr>
        <w:top w:val="none" w:sz="0" w:space="0" w:color="auto"/>
        <w:left w:val="none" w:sz="0" w:space="0" w:color="auto"/>
        <w:bottom w:val="none" w:sz="0" w:space="0" w:color="auto"/>
        <w:right w:val="none" w:sz="0" w:space="0" w:color="auto"/>
      </w:divBdr>
    </w:div>
    <w:div w:id="983239628">
      <w:bodyDiv w:val="1"/>
      <w:marLeft w:val="0"/>
      <w:marRight w:val="0"/>
      <w:marTop w:val="0"/>
      <w:marBottom w:val="0"/>
      <w:divBdr>
        <w:top w:val="none" w:sz="0" w:space="0" w:color="auto"/>
        <w:left w:val="none" w:sz="0" w:space="0" w:color="auto"/>
        <w:bottom w:val="none" w:sz="0" w:space="0" w:color="auto"/>
        <w:right w:val="none" w:sz="0" w:space="0" w:color="auto"/>
      </w:divBdr>
    </w:div>
    <w:div w:id="1317488131">
      <w:bodyDiv w:val="1"/>
      <w:marLeft w:val="0"/>
      <w:marRight w:val="0"/>
      <w:marTop w:val="0"/>
      <w:marBottom w:val="0"/>
      <w:divBdr>
        <w:top w:val="none" w:sz="0" w:space="0" w:color="auto"/>
        <w:left w:val="none" w:sz="0" w:space="0" w:color="auto"/>
        <w:bottom w:val="none" w:sz="0" w:space="0" w:color="auto"/>
        <w:right w:val="none" w:sz="0" w:space="0" w:color="auto"/>
      </w:divBdr>
    </w:div>
    <w:div w:id="1384449321">
      <w:bodyDiv w:val="1"/>
      <w:marLeft w:val="0"/>
      <w:marRight w:val="0"/>
      <w:marTop w:val="0"/>
      <w:marBottom w:val="0"/>
      <w:divBdr>
        <w:top w:val="none" w:sz="0" w:space="0" w:color="auto"/>
        <w:left w:val="none" w:sz="0" w:space="0" w:color="auto"/>
        <w:bottom w:val="none" w:sz="0" w:space="0" w:color="auto"/>
        <w:right w:val="none" w:sz="0" w:space="0" w:color="auto"/>
      </w:divBdr>
    </w:div>
    <w:div w:id="157072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sharan</dc:creator>
  <cp:keywords/>
  <dc:description/>
  <cp:lastModifiedBy>shiva sharan</cp:lastModifiedBy>
  <cp:revision>5</cp:revision>
  <dcterms:created xsi:type="dcterms:W3CDTF">2023-08-21T11:30:00Z</dcterms:created>
  <dcterms:modified xsi:type="dcterms:W3CDTF">2023-08-21T21:51:00Z</dcterms:modified>
</cp:coreProperties>
</file>