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Pr="00337E0D" w:rsidRDefault="0089779C" w:rsidP="00885F17">
      <w:pPr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</w:t>
      </w:r>
      <w:r w:rsidR="00C93CD9" w:rsidRPr="00C93CD9">
        <w:rPr>
          <w:sz w:val="28"/>
        </w:rPr>
        <w:t xml:space="preserve"> at</w:t>
      </w:r>
      <w:r w:rsidR="00F46064" w:rsidRPr="00C93CD9">
        <w:rPr>
          <w:sz w:val="28"/>
        </w:rPr>
        <w:t xml:space="preserve">. </w:t>
      </w:r>
      <w:r w:rsidR="00337E0D">
        <w:rPr>
          <w:sz w:val="28"/>
        </w:rPr>
        <w:t xml:space="preserve">Yield strength of as-received Ti-6242 was found to be 960 </w:t>
      </w:r>
      <w:proofErr w:type="spellStart"/>
      <w:r w:rsidR="00337E0D">
        <w:rPr>
          <w:sz w:val="28"/>
        </w:rPr>
        <w:t>MPa</w:t>
      </w:r>
      <w:proofErr w:type="spellEnd"/>
      <w:r w:rsidR="00337E0D">
        <w:rPr>
          <w:sz w:val="28"/>
        </w:rPr>
        <w:t>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Pr="00885F17" w:rsidRDefault="00885F17" w:rsidP="00885F17">
      <w:pPr>
        <w:jc w:val="right"/>
      </w:pP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337E0D"/>
    <w:rsid w:val="0037552E"/>
    <w:rsid w:val="003D5A66"/>
    <w:rsid w:val="00611604"/>
    <w:rsid w:val="00885F17"/>
    <w:rsid w:val="0089779C"/>
    <w:rsid w:val="00C93CD9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7</cp:revision>
  <dcterms:created xsi:type="dcterms:W3CDTF">2018-01-16T04:25:00Z</dcterms:created>
  <dcterms:modified xsi:type="dcterms:W3CDTF">2018-01-16T04:48:00Z</dcterms:modified>
</cp:coreProperties>
</file>