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F35EB" w14:textId="5D7622C3" w:rsidR="00DF04E7" w:rsidRDefault="00F546D7" w:rsidP="00F546D7">
      <w:pPr>
        <w:pStyle w:val="Title"/>
        <w:jc w:val="center"/>
        <w:rPr>
          <w:rFonts w:ascii="Times New Roman" w:hAnsi="Times New Roman" w:cs="Times New Roman"/>
          <w:sz w:val="32"/>
          <w:szCs w:val="32"/>
          <w:lang w:val="en-US"/>
        </w:rPr>
      </w:pPr>
      <w:r w:rsidRPr="005E31C3">
        <w:rPr>
          <w:rFonts w:ascii="Times New Roman" w:hAnsi="Times New Roman" w:cs="Times New Roman"/>
          <w:sz w:val="32"/>
          <w:szCs w:val="32"/>
          <w:lang w:val="en-US"/>
        </w:rPr>
        <w:t>SHARANYA</w:t>
      </w:r>
    </w:p>
    <w:p w14:paraId="1587049A" w14:textId="77777777" w:rsidR="005E31C3" w:rsidRPr="005E31C3" w:rsidRDefault="005E31C3" w:rsidP="005E31C3">
      <w:pPr>
        <w:rPr>
          <w:lang w:val="en-US"/>
        </w:rPr>
      </w:pPr>
    </w:p>
    <w:p w14:paraId="41FACDAF" w14:textId="7F5308E3" w:rsidR="00B04F20" w:rsidRPr="00B04F20" w:rsidRDefault="00B04F20" w:rsidP="00A73BF0">
      <w:pPr>
        <w:rPr>
          <w:sz w:val="24"/>
          <w:szCs w:val="24"/>
          <w:lang w:val="en-US"/>
        </w:rPr>
      </w:pPr>
      <w:r>
        <w:rPr>
          <w:sz w:val="24"/>
          <w:szCs w:val="24"/>
          <w:lang w:val="en-US"/>
        </w:rPr>
        <w:t xml:space="preserve">PH.NO: </w:t>
      </w:r>
      <w:r w:rsidR="0024278C">
        <w:rPr>
          <w:sz w:val="24"/>
          <w:szCs w:val="24"/>
          <w:lang w:val="en-US"/>
        </w:rPr>
        <w:t>+91-</w:t>
      </w:r>
      <w:r w:rsidR="00F546D7" w:rsidRPr="00B50383">
        <w:rPr>
          <w:sz w:val="24"/>
          <w:szCs w:val="24"/>
          <w:lang w:val="en-US"/>
        </w:rPr>
        <w:t>872269623</w:t>
      </w:r>
      <w:r w:rsidR="0024278C">
        <w:rPr>
          <w:sz w:val="24"/>
          <w:szCs w:val="24"/>
          <w:lang w:val="en-US"/>
        </w:rPr>
        <w:t xml:space="preserve">                                                                 </w:t>
      </w:r>
      <w:r>
        <w:rPr>
          <w:sz w:val="24"/>
          <w:szCs w:val="24"/>
          <w:lang w:val="en-US"/>
        </w:rPr>
        <w:t>EMAIL:</w:t>
      </w:r>
      <w:r w:rsidR="0024278C">
        <w:rPr>
          <w:sz w:val="24"/>
          <w:szCs w:val="24"/>
          <w:lang w:val="en-US"/>
        </w:rPr>
        <w:t xml:space="preserve"> </w:t>
      </w:r>
      <w:hyperlink r:id="rId7" w:history="1">
        <w:r w:rsidRPr="00B04F20">
          <w:rPr>
            <w:rStyle w:val="Hyperlink"/>
            <w:color w:val="000000" w:themeColor="text1"/>
            <w:sz w:val="24"/>
            <w:szCs w:val="24"/>
            <w:u w:val="none"/>
            <w:lang w:val="en-US"/>
          </w:rPr>
          <w:t>sharanyapmaiya5002@gmail.com</w:t>
        </w:r>
      </w:hyperlink>
    </w:p>
    <w:p w14:paraId="736DFABE" w14:textId="037FF96F" w:rsidR="009A5FB3" w:rsidRPr="00B50383" w:rsidRDefault="00F546D7" w:rsidP="0024278C">
      <w:pPr>
        <w:pBdr>
          <w:top w:val="single" w:sz="4" w:space="1" w:color="auto"/>
        </w:pBdr>
        <w:shd w:val="clear" w:color="auto" w:fill="D9D9D9" w:themeFill="background1" w:themeFillShade="D9"/>
        <w:rPr>
          <w:b/>
          <w:bCs/>
          <w:lang w:val="en-US"/>
        </w:rPr>
      </w:pPr>
      <w:r w:rsidRPr="00B50383">
        <w:rPr>
          <w:b/>
          <w:bCs/>
          <w:lang w:val="en-US"/>
        </w:rPr>
        <w:t>CAREER OBJECTIVE</w:t>
      </w:r>
      <w:r w:rsidR="00A670F6" w:rsidRPr="00B50383">
        <w:rPr>
          <w:b/>
          <w:bCs/>
          <w:lang w:val="en-US"/>
        </w:rPr>
        <w:t xml:space="preserve">                                                                                                         </w:t>
      </w:r>
    </w:p>
    <w:p w14:paraId="5CFC8148" w14:textId="58BA0134" w:rsidR="0017191C" w:rsidRDefault="00A670F6" w:rsidP="00A670F6">
      <w:pPr>
        <w:pBdr>
          <w:top w:val="single" w:sz="4" w:space="1" w:color="auto"/>
        </w:pBdr>
        <w:spacing w:after="100"/>
        <w:rPr>
          <w:lang w:val="en-US"/>
        </w:rPr>
      </w:pPr>
      <w:r w:rsidRPr="00B50383">
        <w:rPr>
          <w:lang w:val="en-US"/>
        </w:rPr>
        <w:t>Aspiring web developer with a strong academic foundation in computer applications, eager to create intuitive and efficient web solutions. Passionate about mastering modern technologies and frameworks to build responsive and visually appealing websites. Seeking an opportunity to apply my skills in a dynamic organization, contribute to impactful projects, and enhance my knowledge to excel in ever-evolving field of web development</w:t>
      </w:r>
      <w:r w:rsidR="0017191C" w:rsidRPr="00B50383">
        <w:rPr>
          <w:lang w:val="en-US"/>
        </w:rPr>
        <w:t>.</w:t>
      </w:r>
    </w:p>
    <w:p w14:paraId="2C02F7CB" w14:textId="77777777" w:rsidR="0024278C" w:rsidRPr="00B50383" w:rsidRDefault="0024278C" w:rsidP="00A670F6">
      <w:pPr>
        <w:pBdr>
          <w:top w:val="single" w:sz="4" w:space="1" w:color="auto"/>
        </w:pBdr>
        <w:spacing w:after="100"/>
        <w:rPr>
          <w:lang w:val="en-US"/>
        </w:rPr>
      </w:pPr>
    </w:p>
    <w:p w14:paraId="6091E5A3" w14:textId="58239AD2" w:rsidR="00B04F20" w:rsidRPr="00B50383" w:rsidRDefault="00261F4E" w:rsidP="0024278C">
      <w:pPr>
        <w:pBdr>
          <w:top w:val="single" w:sz="4" w:space="1" w:color="auto"/>
        </w:pBdr>
        <w:shd w:val="clear" w:color="auto" w:fill="D9D9D9" w:themeFill="background1" w:themeFillShade="D9"/>
        <w:spacing w:after="100"/>
        <w:rPr>
          <w:b/>
          <w:bCs/>
          <w:lang w:val="en-US"/>
        </w:rPr>
      </w:pPr>
      <w:r w:rsidRPr="00B50383">
        <w:rPr>
          <w:b/>
          <w:bCs/>
          <w:lang w:val="en-US"/>
        </w:rPr>
        <w:t>EDUCATION</w:t>
      </w:r>
    </w:p>
    <w:tbl>
      <w:tblPr>
        <w:tblStyle w:val="TableGrid"/>
        <w:tblW w:w="10485" w:type="dxa"/>
        <w:tblLayout w:type="fixed"/>
        <w:tblLook w:val="04A0" w:firstRow="1" w:lastRow="0" w:firstColumn="1" w:lastColumn="0" w:noHBand="0" w:noVBand="1"/>
      </w:tblPr>
      <w:tblGrid>
        <w:gridCol w:w="1555"/>
        <w:gridCol w:w="3260"/>
        <w:gridCol w:w="3685"/>
        <w:gridCol w:w="993"/>
        <w:gridCol w:w="992"/>
      </w:tblGrid>
      <w:tr w:rsidR="00B50383" w:rsidRPr="00B50383" w14:paraId="6F4076F3" w14:textId="77777777" w:rsidTr="00B50383">
        <w:tc>
          <w:tcPr>
            <w:tcW w:w="1555" w:type="dxa"/>
          </w:tcPr>
          <w:p w14:paraId="476F8299" w14:textId="7EE4D4EE" w:rsidR="00261F4E" w:rsidRPr="00B50383" w:rsidRDefault="00261F4E" w:rsidP="008114FA">
            <w:pPr>
              <w:spacing w:after="100"/>
              <w:ind w:right="-567"/>
              <w:rPr>
                <w:sz w:val="24"/>
                <w:szCs w:val="24"/>
                <w:lang w:val="en-US"/>
              </w:rPr>
            </w:pPr>
            <w:r w:rsidRPr="00B50383">
              <w:rPr>
                <w:sz w:val="24"/>
                <w:szCs w:val="24"/>
                <w:lang w:val="en-US"/>
              </w:rPr>
              <w:t>Qualification</w:t>
            </w:r>
          </w:p>
        </w:tc>
        <w:tc>
          <w:tcPr>
            <w:tcW w:w="3260" w:type="dxa"/>
          </w:tcPr>
          <w:p w14:paraId="1BF2131B" w14:textId="05C587AE" w:rsidR="00261F4E" w:rsidRPr="00B50383" w:rsidRDefault="00261F4E" w:rsidP="008114FA">
            <w:pPr>
              <w:spacing w:after="100"/>
              <w:ind w:right="-567"/>
              <w:rPr>
                <w:sz w:val="24"/>
                <w:szCs w:val="24"/>
                <w:lang w:val="en-US"/>
              </w:rPr>
            </w:pPr>
            <w:r w:rsidRPr="00B50383">
              <w:rPr>
                <w:sz w:val="24"/>
                <w:szCs w:val="24"/>
                <w:lang w:val="en-US"/>
              </w:rPr>
              <w:t>University/Board</w:t>
            </w:r>
          </w:p>
        </w:tc>
        <w:tc>
          <w:tcPr>
            <w:tcW w:w="3685" w:type="dxa"/>
          </w:tcPr>
          <w:p w14:paraId="30D3BF63" w14:textId="5AD12C84" w:rsidR="00261F4E" w:rsidRPr="00B50383" w:rsidRDefault="00261F4E" w:rsidP="008114FA">
            <w:pPr>
              <w:spacing w:after="100"/>
              <w:ind w:right="-567"/>
              <w:rPr>
                <w:sz w:val="24"/>
                <w:szCs w:val="24"/>
                <w:lang w:val="en-US"/>
              </w:rPr>
            </w:pPr>
            <w:r w:rsidRPr="00B50383">
              <w:rPr>
                <w:sz w:val="24"/>
                <w:szCs w:val="24"/>
                <w:lang w:val="en-US"/>
              </w:rPr>
              <w:t>Institution</w:t>
            </w:r>
          </w:p>
        </w:tc>
        <w:tc>
          <w:tcPr>
            <w:tcW w:w="993" w:type="dxa"/>
          </w:tcPr>
          <w:p w14:paraId="466204DE" w14:textId="1A426BA8" w:rsidR="00261F4E" w:rsidRPr="00B50383" w:rsidRDefault="00261F4E" w:rsidP="008114FA">
            <w:pPr>
              <w:spacing w:after="100"/>
              <w:ind w:right="-567"/>
              <w:rPr>
                <w:sz w:val="24"/>
                <w:szCs w:val="24"/>
                <w:lang w:val="en-US"/>
              </w:rPr>
            </w:pPr>
            <w:r w:rsidRPr="00B50383">
              <w:rPr>
                <w:sz w:val="24"/>
                <w:szCs w:val="24"/>
                <w:lang w:val="en-US"/>
              </w:rPr>
              <w:t>Year Of Passing</w:t>
            </w:r>
          </w:p>
        </w:tc>
        <w:tc>
          <w:tcPr>
            <w:tcW w:w="992" w:type="dxa"/>
          </w:tcPr>
          <w:p w14:paraId="39619290" w14:textId="75E7A522" w:rsidR="00261F4E" w:rsidRPr="00B50383" w:rsidRDefault="00261F4E" w:rsidP="008114FA">
            <w:pPr>
              <w:spacing w:after="100"/>
              <w:ind w:right="-567"/>
              <w:rPr>
                <w:sz w:val="24"/>
                <w:szCs w:val="24"/>
                <w:lang w:val="en-US"/>
              </w:rPr>
            </w:pPr>
            <w:r w:rsidRPr="00B50383">
              <w:rPr>
                <w:sz w:val="24"/>
                <w:szCs w:val="24"/>
                <w:lang w:val="en-US"/>
              </w:rPr>
              <w:t>Result</w:t>
            </w:r>
          </w:p>
        </w:tc>
      </w:tr>
      <w:tr w:rsidR="00B50383" w:rsidRPr="00B50383" w14:paraId="46F72052" w14:textId="77777777" w:rsidTr="00B50383">
        <w:tc>
          <w:tcPr>
            <w:tcW w:w="1555" w:type="dxa"/>
          </w:tcPr>
          <w:p w14:paraId="172043E9" w14:textId="3CF42817" w:rsidR="00261F4E" w:rsidRPr="00B50383" w:rsidRDefault="00B50383" w:rsidP="008114FA">
            <w:pPr>
              <w:spacing w:after="100"/>
              <w:ind w:right="-567"/>
              <w:rPr>
                <w:b/>
                <w:bCs/>
                <w:sz w:val="24"/>
                <w:szCs w:val="24"/>
                <w:lang w:val="en-US"/>
              </w:rPr>
            </w:pPr>
            <w:r>
              <w:rPr>
                <w:sz w:val="24"/>
                <w:szCs w:val="24"/>
                <w:lang w:val="en-US"/>
              </w:rPr>
              <w:t xml:space="preserve"> BCA</w:t>
            </w:r>
            <w:r>
              <w:rPr>
                <w:b/>
                <w:bCs/>
                <w:sz w:val="24"/>
                <w:szCs w:val="24"/>
                <w:lang w:val="en-US"/>
              </w:rPr>
              <w:t xml:space="preserve">                      </w:t>
            </w:r>
            <w:r w:rsidR="00261F4E" w:rsidRPr="00B50383">
              <w:rPr>
                <w:sz w:val="24"/>
                <w:szCs w:val="24"/>
                <w:lang w:val="en-US"/>
              </w:rPr>
              <w:t>(</w:t>
            </w:r>
            <w:r w:rsidR="008114FA" w:rsidRPr="00B50383">
              <w:rPr>
                <w:sz w:val="24"/>
                <w:szCs w:val="24"/>
                <w:lang w:val="en-US"/>
              </w:rPr>
              <w:t xml:space="preserve"> </w:t>
            </w:r>
            <w:r w:rsidR="00261F4E" w:rsidRPr="00B50383">
              <w:rPr>
                <w:sz w:val="24"/>
                <w:szCs w:val="24"/>
                <w:lang w:val="en-US"/>
              </w:rPr>
              <w:t>Persu</w:t>
            </w:r>
            <w:r w:rsidR="008114FA" w:rsidRPr="00B50383">
              <w:rPr>
                <w:sz w:val="24"/>
                <w:szCs w:val="24"/>
                <w:lang w:val="en-US"/>
              </w:rPr>
              <w:t xml:space="preserve">ing </w:t>
            </w:r>
            <w:r w:rsidR="00261F4E" w:rsidRPr="00B50383">
              <w:rPr>
                <w:sz w:val="24"/>
                <w:szCs w:val="24"/>
                <w:lang w:val="en-US"/>
              </w:rPr>
              <w:t>)</w:t>
            </w:r>
          </w:p>
        </w:tc>
        <w:tc>
          <w:tcPr>
            <w:tcW w:w="3260" w:type="dxa"/>
          </w:tcPr>
          <w:p w14:paraId="4BDA1065" w14:textId="2FF5D918" w:rsidR="00261F4E" w:rsidRPr="00B50383" w:rsidRDefault="00B50383" w:rsidP="008114FA">
            <w:pPr>
              <w:spacing w:after="100"/>
              <w:ind w:right="-567"/>
              <w:rPr>
                <w:sz w:val="24"/>
                <w:szCs w:val="24"/>
                <w:lang w:val="en-US"/>
              </w:rPr>
            </w:pPr>
            <w:r w:rsidRPr="00B50383">
              <w:rPr>
                <w:sz w:val="24"/>
                <w:szCs w:val="24"/>
                <w:lang w:val="en-US"/>
              </w:rPr>
              <w:t>Mangalore University</w:t>
            </w:r>
          </w:p>
        </w:tc>
        <w:tc>
          <w:tcPr>
            <w:tcW w:w="3685" w:type="dxa"/>
          </w:tcPr>
          <w:p w14:paraId="07B3C8DD" w14:textId="4573EC98" w:rsidR="008114FA" w:rsidRPr="00B50383" w:rsidRDefault="00261F4E" w:rsidP="008114FA">
            <w:pPr>
              <w:spacing w:after="100"/>
              <w:ind w:right="-567"/>
              <w:rPr>
                <w:sz w:val="24"/>
                <w:szCs w:val="24"/>
                <w:lang w:val="en-US"/>
              </w:rPr>
            </w:pPr>
            <w:r w:rsidRPr="00B50383">
              <w:rPr>
                <w:sz w:val="24"/>
                <w:szCs w:val="24"/>
                <w:lang w:val="en-US"/>
              </w:rPr>
              <w:t>B</w:t>
            </w:r>
            <w:r w:rsidR="008114FA" w:rsidRPr="00B50383">
              <w:rPr>
                <w:sz w:val="24"/>
                <w:szCs w:val="24"/>
                <w:lang w:val="en-US"/>
              </w:rPr>
              <w:t>h</w:t>
            </w:r>
            <w:r w:rsidRPr="00B50383">
              <w:rPr>
                <w:sz w:val="24"/>
                <w:szCs w:val="24"/>
                <w:lang w:val="en-US"/>
              </w:rPr>
              <w:t>andarkars’ Arts</w:t>
            </w:r>
            <w:r w:rsidR="00B50383">
              <w:rPr>
                <w:sz w:val="24"/>
                <w:szCs w:val="24"/>
                <w:lang w:val="en-US"/>
              </w:rPr>
              <w:t xml:space="preserve"> a</w:t>
            </w:r>
            <w:r w:rsidRPr="00B50383">
              <w:rPr>
                <w:sz w:val="24"/>
                <w:szCs w:val="24"/>
                <w:lang w:val="en-US"/>
              </w:rPr>
              <w:t>nd Science</w:t>
            </w:r>
            <w:r w:rsidR="00B50383">
              <w:rPr>
                <w:sz w:val="24"/>
                <w:szCs w:val="24"/>
                <w:lang w:val="en-US"/>
              </w:rPr>
              <w:t xml:space="preserve">     </w:t>
            </w:r>
            <w:r w:rsidRPr="00B50383">
              <w:rPr>
                <w:sz w:val="24"/>
                <w:szCs w:val="24"/>
                <w:lang w:val="en-US"/>
              </w:rPr>
              <w:t xml:space="preserve"> College</w:t>
            </w:r>
            <w:r w:rsidR="00B50383">
              <w:rPr>
                <w:sz w:val="24"/>
                <w:szCs w:val="24"/>
                <w:lang w:val="en-US"/>
              </w:rPr>
              <w:t xml:space="preserve"> </w:t>
            </w:r>
            <w:r w:rsidR="008114FA" w:rsidRPr="00B50383">
              <w:rPr>
                <w:sz w:val="24"/>
                <w:szCs w:val="24"/>
                <w:lang w:val="en-US"/>
              </w:rPr>
              <w:t>Kundapura</w:t>
            </w:r>
          </w:p>
        </w:tc>
        <w:tc>
          <w:tcPr>
            <w:tcW w:w="993" w:type="dxa"/>
          </w:tcPr>
          <w:p w14:paraId="172D756B" w14:textId="63839377" w:rsidR="00261F4E" w:rsidRPr="00B50383" w:rsidRDefault="008114FA" w:rsidP="008114FA">
            <w:pPr>
              <w:spacing w:after="100"/>
              <w:ind w:right="-567"/>
              <w:rPr>
                <w:sz w:val="24"/>
                <w:szCs w:val="24"/>
                <w:lang w:val="en-US"/>
              </w:rPr>
            </w:pPr>
            <w:r w:rsidRPr="00B50383">
              <w:rPr>
                <w:sz w:val="24"/>
                <w:szCs w:val="24"/>
                <w:lang w:val="en-US"/>
              </w:rPr>
              <w:t>2025</w:t>
            </w:r>
          </w:p>
        </w:tc>
        <w:tc>
          <w:tcPr>
            <w:tcW w:w="992" w:type="dxa"/>
          </w:tcPr>
          <w:p w14:paraId="45FE4703" w14:textId="0C70CA6E" w:rsidR="00261F4E" w:rsidRPr="00B50383" w:rsidRDefault="008114FA" w:rsidP="008114FA">
            <w:pPr>
              <w:spacing w:after="100"/>
              <w:ind w:right="-567"/>
              <w:rPr>
                <w:sz w:val="24"/>
                <w:szCs w:val="24"/>
                <w:lang w:val="en-US"/>
              </w:rPr>
            </w:pPr>
            <w:r w:rsidRPr="00B50383">
              <w:rPr>
                <w:sz w:val="24"/>
                <w:szCs w:val="24"/>
                <w:lang w:val="en-US"/>
              </w:rPr>
              <w:t>---</w:t>
            </w:r>
          </w:p>
        </w:tc>
      </w:tr>
      <w:tr w:rsidR="00B50383" w:rsidRPr="00B50383" w14:paraId="4D1FCFC9" w14:textId="77777777" w:rsidTr="00B50383">
        <w:tc>
          <w:tcPr>
            <w:tcW w:w="1555" w:type="dxa"/>
          </w:tcPr>
          <w:p w14:paraId="119FC8A7" w14:textId="50E22F91" w:rsidR="008114FA" w:rsidRPr="00B50383" w:rsidRDefault="008114FA" w:rsidP="008114FA">
            <w:pPr>
              <w:spacing w:after="100"/>
              <w:ind w:right="-567"/>
              <w:rPr>
                <w:sz w:val="24"/>
                <w:szCs w:val="24"/>
                <w:lang w:val="en-US"/>
              </w:rPr>
            </w:pPr>
            <w:r w:rsidRPr="00B50383">
              <w:rPr>
                <w:sz w:val="24"/>
                <w:szCs w:val="24"/>
                <w:lang w:val="en-US"/>
              </w:rPr>
              <w:t>12</w:t>
            </w:r>
            <w:r w:rsidRPr="00B50383">
              <w:rPr>
                <w:sz w:val="24"/>
                <w:szCs w:val="24"/>
                <w:vertAlign w:val="superscript"/>
                <w:lang w:val="en-US"/>
              </w:rPr>
              <w:t>TH</w:t>
            </w:r>
            <w:r w:rsidRPr="00B50383">
              <w:rPr>
                <w:sz w:val="24"/>
                <w:szCs w:val="24"/>
                <w:lang w:val="en-US"/>
              </w:rPr>
              <w:t xml:space="preserve"> GRADE</w:t>
            </w:r>
            <w:r w:rsidR="00B50383">
              <w:rPr>
                <w:sz w:val="24"/>
                <w:szCs w:val="24"/>
                <w:lang w:val="en-US"/>
              </w:rPr>
              <w:t xml:space="preserve"> </w:t>
            </w:r>
            <w:r w:rsidRPr="00B50383">
              <w:rPr>
                <w:sz w:val="24"/>
                <w:szCs w:val="24"/>
                <w:lang w:val="en-US"/>
              </w:rPr>
              <w:t>(PCMB)</w:t>
            </w:r>
          </w:p>
        </w:tc>
        <w:tc>
          <w:tcPr>
            <w:tcW w:w="3260" w:type="dxa"/>
          </w:tcPr>
          <w:p w14:paraId="39E1607F" w14:textId="317E97DF" w:rsidR="008114FA" w:rsidRPr="00B50383" w:rsidRDefault="008114FA" w:rsidP="008114FA">
            <w:pPr>
              <w:spacing w:after="100"/>
              <w:ind w:right="-567"/>
              <w:rPr>
                <w:sz w:val="24"/>
                <w:szCs w:val="24"/>
                <w:lang w:val="en-US"/>
              </w:rPr>
            </w:pPr>
            <w:r w:rsidRPr="00B50383">
              <w:rPr>
                <w:sz w:val="24"/>
                <w:szCs w:val="24"/>
                <w:lang w:val="en-US"/>
              </w:rPr>
              <w:t>Department Of Pre-University</w:t>
            </w:r>
            <w:r w:rsidR="00B50383">
              <w:rPr>
                <w:sz w:val="24"/>
                <w:szCs w:val="24"/>
                <w:lang w:val="en-US"/>
              </w:rPr>
              <w:t xml:space="preserve">         </w:t>
            </w:r>
            <w:r w:rsidRPr="00B50383">
              <w:rPr>
                <w:sz w:val="24"/>
                <w:szCs w:val="24"/>
                <w:lang w:val="en-US"/>
              </w:rPr>
              <w:t xml:space="preserve"> Education Karnataka</w:t>
            </w:r>
          </w:p>
        </w:tc>
        <w:tc>
          <w:tcPr>
            <w:tcW w:w="3685" w:type="dxa"/>
          </w:tcPr>
          <w:p w14:paraId="163FB9F6" w14:textId="5ADEE2C5" w:rsidR="00261F4E" w:rsidRPr="00B50383" w:rsidRDefault="008114FA" w:rsidP="008114FA">
            <w:pPr>
              <w:spacing w:after="100"/>
              <w:ind w:right="-567"/>
              <w:rPr>
                <w:sz w:val="24"/>
                <w:szCs w:val="24"/>
                <w:lang w:val="en-US"/>
              </w:rPr>
            </w:pPr>
            <w:r w:rsidRPr="00B50383">
              <w:rPr>
                <w:sz w:val="24"/>
                <w:szCs w:val="24"/>
                <w:lang w:val="en-US"/>
              </w:rPr>
              <w:t>Government Pre-university College Uppunda</w:t>
            </w:r>
          </w:p>
        </w:tc>
        <w:tc>
          <w:tcPr>
            <w:tcW w:w="993" w:type="dxa"/>
          </w:tcPr>
          <w:p w14:paraId="25CDD355" w14:textId="3DC782BF" w:rsidR="00261F4E" w:rsidRPr="00B50383" w:rsidRDefault="008114FA" w:rsidP="008114FA">
            <w:pPr>
              <w:spacing w:after="100"/>
              <w:ind w:right="-567"/>
              <w:rPr>
                <w:sz w:val="24"/>
                <w:szCs w:val="24"/>
                <w:lang w:val="en-US"/>
              </w:rPr>
            </w:pPr>
            <w:r w:rsidRPr="00B50383">
              <w:rPr>
                <w:sz w:val="24"/>
                <w:szCs w:val="24"/>
                <w:lang w:val="en-US"/>
              </w:rPr>
              <w:t>2022</w:t>
            </w:r>
          </w:p>
        </w:tc>
        <w:tc>
          <w:tcPr>
            <w:tcW w:w="992" w:type="dxa"/>
          </w:tcPr>
          <w:p w14:paraId="643129DC" w14:textId="6A5FA388" w:rsidR="00261F4E" w:rsidRPr="00B50383" w:rsidRDefault="008114FA" w:rsidP="008114FA">
            <w:pPr>
              <w:spacing w:after="100"/>
              <w:ind w:right="-567"/>
              <w:rPr>
                <w:sz w:val="24"/>
                <w:szCs w:val="24"/>
                <w:lang w:val="en-US"/>
              </w:rPr>
            </w:pPr>
            <w:r w:rsidRPr="00B50383">
              <w:rPr>
                <w:sz w:val="24"/>
                <w:szCs w:val="24"/>
                <w:lang w:val="en-US"/>
              </w:rPr>
              <w:t>73.33%</w:t>
            </w:r>
          </w:p>
        </w:tc>
      </w:tr>
      <w:tr w:rsidR="00B50383" w:rsidRPr="00B50383" w14:paraId="64CC04E0" w14:textId="77777777" w:rsidTr="00B50383">
        <w:tc>
          <w:tcPr>
            <w:tcW w:w="1555" w:type="dxa"/>
          </w:tcPr>
          <w:p w14:paraId="58733D51" w14:textId="5F31F426" w:rsidR="00261F4E" w:rsidRPr="00B50383" w:rsidRDefault="008114FA" w:rsidP="008114FA">
            <w:pPr>
              <w:spacing w:after="100"/>
              <w:ind w:right="-567"/>
              <w:rPr>
                <w:sz w:val="24"/>
                <w:szCs w:val="24"/>
                <w:lang w:val="en-US"/>
              </w:rPr>
            </w:pPr>
            <w:r w:rsidRPr="00B50383">
              <w:rPr>
                <w:sz w:val="24"/>
                <w:szCs w:val="24"/>
                <w:lang w:val="en-US"/>
              </w:rPr>
              <w:t>SSLC</w:t>
            </w:r>
          </w:p>
        </w:tc>
        <w:tc>
          <w:tcPr>
            <w:tcW w:w="3260" w:type="dxa"/>
          </w:tcPr>
          <w:p w14:paraId="58042A76" w14:textId="001EAAA1" w:rsidR="00261F4E" w:rsidRPr="00B50383" w:rsidRDefault="008114FA" w:rsidP="008114FA">
            <w:pPr>
              <w:spacing w:after="100"/>
              <w:ind w:right="-567"/>
              <w:rPr>
                <w:sz w:val="24"/>
                <w:szCs w:val="24"/>
                <w:lang w:val="en-US"/>
              </w:rPr>
            </w:pPr>
            <w:r w:rsidRPr="00B50383">
              <w:rPr>
                <w:sz w:val="24"/>
                <w:szCs w:val="24"/>
                <w:lang w:val="en-US"/>
              </w:rPr>
              <w:t>State Board of Secondary</w:t>
            </w:r>
            <w:r w:rsidR="00B50383">
              <w:rPr>
                <w:sz w:val="24"/>
                <w:szCs w:val="24"/>
                <w:lang w:val="en-US"/>
              </w:rPr>
              <w:t xml:space="preserve">                 </w:t>
            </w:r>
            <w:r w:rsidRPr="00B50383">
              <w:rPr>
                <w:sz w:val="24"/>
                <w:szCs w:val="24"/>
                <w:lang w:val="en-US"/>
              </w:rPr>
              <w:t xml:space="preserve"> Education Karanataka</w:t>
            </w:r>
          </w:p>
        </w:tc>
        <w:tc>
          <w:tcPr>
            <w:tcW w:w="3685" w:type="dxa"/>
          </w:tcPr>
          <w:p w14:paraId="32DDC922" w14:textId="076BC622" w:rsidR="00261F4E" w:rsidRPr="00B50383" w:rsidRDefault="008114FA" w:rsidP="008114FA">
            <w:pPr>
              <w:spacing w:after="100"/>
              <w:ind w:right="-567"/>
              <w:rPr>
                <w:sz w:val="24"/>
                <w:szCs w:val="24"/>
                <w:lang w:val="en-US"/>
              </w:rPr>
            </w:pPr>
            <w:r w:rsidRPr="00B50383">
              <w:rPr>
                <w:sz w:val="24"/>
                <w:szCs w:val="24"/>
                <w:lang w:val="en-US"/>
              </w:rPr>
              <w:t>Government Pre-university College Uppunda</w:t>
            </w:r>
            <w:r w:rsidR="00B50383">
              <w:rPr>
                <w:sz w:val="24"/>
                <w:szCs w:val="24"/>
                <w:lang w:val="en-US"/>
              </w:rPr>
              <w:t xml:space="preserve"> </w:t>
            </w:r>
            <w:r w:rsidRPr="00B50383">
              <w:rPr>
                <w:sz w:val="24"/>
                <w:szCs w:val="24"/>
                <w:lang w:val="en-US"/>
              </w:rPr>
              <w:t>(High</w:t>
            </w:r>
            <w:r w:rsidR="00B50383">
              <w:rPr>
                <w:sz w:val="24"/>
                <w:szCs w:val="24"/>
                <w:lang w:val="en-US"/>
              </w:rPr>
              <w:t xml:space="preserve"> </w:t>
            </w:r>
            <w:r w:rsidRPr="00B50383">
              <w:rPr>
                <w:sz w:val="24"/>
                <w:szCs w:val="24"/>
                <w:lang w:val="en-US"/>
              </w:rPr>
              <w:t>School Section)</w:t>
            </w:r>
          </w:p>
        </w:tc>
        <w:tc>
          <w:tcPr>
            <w:tcW w:w="993" w:type="dxa"/>
            <w:shd w:val="clear" w:color="auto" w:fill="auto"/>
          </w:tcPr>
          <w:p w14:paraId="0179F625" w14:textId="028C67A3" w:rsidR="00261F4E" w:rsidRPr="00B50383" w:rsidRDefault="008114FA" w:rsidP="008114FA">
            <w:pPr>
              <w:spacing w:after="100"/>
              <w:ind w:right="-567"/>
              <w:rPr>
                <w:sz w:val="24"/>
                <w:szCs w:val="24"/>
                <w:lang w:val="en-US"/>
              </w:rPr>
            </w:pPr>
            <w:r w:rsidRPr="00B50383">
              <w:rPr>
                <w:sz w:val="24"/>
                <w:szCs w:val="24"/>
                <w:lang w:val="en-US"/>
              </w:rPr>
              <w:t>2020</w:t>
            </w:r>
          </w:p>
        </w:tc>
        <w:tc>
          <w:tcPr>
            <w:tcW w:w="992" w:type="dxa"/>
          </w:tcPr>
          <w:p w14:paraId="3EE4A649" w14:textId="4587B68B" w:rsidR="00261F4E" w:rsidRPr="00B50383" w:rsidRDefault="008114FA" w:rsidP="008114FA">
            <w:pPr>
              <w:spacing w:after="100"/>
              <w:ind w:right="-567"/>
              <w:rPr>
                <w:sz w:val="24"/>
                <w:szCs w:val="24"/>
                <w:lang w:val="en-US"/>
              </w:rPr>
            </w:pPr>
            <w:r w:rsidRPr="00B50383">
              <w:rPr>
                <w:sz w:val="24"/>
                <w:szCs w:val="24"/>
                <w:lang w:val="en-US"/>
              </w:rPr>
              <w:t>86.4%</w:t>
            </w:r>
          </w:p>
        </w:tc>
      </w:tr>
    </w:tbl>
    <w:p w14:paraId="20EF8E85" w14:textId="77777777" w:rsidR="0017191C" w:rsidRDefault="0017191C" w:rsidP="0017191C">
      <w:pPr>
        <w:spacing w:after="100"/>
        <w:ind w:right="-567"/>
        <w:rPr>
          <w:lang w:val="en-US"/>
        </w:rPr>
      </w:pPr>
    </w:p>
    <w:p w14:paraId="6ED106BB" w14:textId="13902FBE" w:rsidR="005E31C3" w:rsidRPr="005E31C3" w:rsidRDefault="005E31C3" w:rsidP="0024278C">
      <w:pPr>
        <w:shd w:val="clear" w:color="auto" w:fill="D9D9D9" w:themeFill="background1" w:themeFillShade="D9"/>
        <w:spacing w:after="100"/>
        <w:ind w:right="-567"/>
        <w:rPr>
          <w:b/>
          <w:bCs/>
          <w:lang w:val="en-US"/>
        </w:rPr>
      </w:pPr>
      <w:r w:rsidRPr="005E31C3">
        <w:rPr>
          <w:b/>
          <w:bCs/>
          <w:lang w:val="en-US"/>
        </w:rPr>
        <w:t>TECHNICAL SKILLS</w:t>
      </w:r>
    </w:p>
    <w:p w14:paraId="535DB402" w14:textId="5E7562FB" w:rsidR="00B17246" w:rsidRPr="00B17246" w:rsidRDefault="005E31C3" w:rsidP="00B17246">
      <w:pPr>
        <w:spacing w:after="100"/>
        <w:ind w:right="-567"/>
        <w:rPr>
          <w:lang w:val="en-US"/>
        </w:rPr>
      </w:pPr>
      <w:r w:rsidRPr="00B17246">
        <w:rPr>
          <w:lang w:val="en-US"/>
        </w:rPr>
        <w:t xml:space="preserve">HTML5    CSS </w:t>
      </w:r>
      <w:r w:rsidR="00B17246" w:rsidRPr="00B17246">
        <w:rPr>
          <w:lang w:val="en-US"/>
        </w:rPr>
        <w:t xml:space="preserve">    </w:t>
      </w:r>
      <w:r w:rsidRPr="00B17246">
        <w:rPr>
          <w:lang w:val="en-US"/>
        </w:rPr>
        <w:t>JavaScript</w:t>
      </w:r>
      <w:r w:rsidR="00B17246" w:rsidRPr="00B17246">
        <w:rPr>
          <w:lang w:val="en-US"/>
        </w:rPr>
        <w:t xml:space="preserve">    </w:t>
      </w:r>
      <w:r w:rsidRPr="00B17246">
        <w:rPr>
          <w:lang w:val="en-US"/>
        </w:rPr>
        <w:t>MySQL</w:t>
      </w:r>
      <w:r w:rsidR="00B17246" w:rsidRPr="00B17246">
        <w:rPr>
          <w:lang w:val="en-US"/>
        </w:rPr>
        <w:t xml:space="preserve">     </w:t>
      </w:r>
      <w:r w:rsidRPr="00B17246">
        <w:rPr>
          <w:lang w:val="en-US"/>
        </w:rPr>
        <w:t>Basic Python</w:t>
      </w:r>
    </w:p>
    <w:p w14:paraId="6F8D56F0" w14:textId="77777777" w:rsidR="00B17246" w:rsidRPr="00B17246" w:rsidRDefault="00B17246" w:rsidP="00B17246">
      <w:pPr>
        <w:pStyle w:val="ListParagraph"/>
        <w:spacing w:after="100"/>
        <w:ind w:right="-567"/>
        <w:rPr>
          <w:lang w:val="en-US"/>
        </w:rPr>
      </w:pPr>
    </w:p>
    <w:p w14:paraId="361C6C44" w14:textId="7B724BEF" w:rsidR="00B17246" w:rsidRPr="00B17246" w:rsidRDefault="00B17246" w:rsidP="0024278C">
      <w:pPr>
        <w:shd w:val="clear" w:color="auto" w:fill="D9D9D9" w:themeFill="background1" w:themeFillShade="D9"/>
        <w:spacing w:after="100"/>
        <w:ind w:right="-567"/>
        <w:rPr>
          <w:b/>
          <w:bCs/>
          <w:lang w:val="en-US"/>
        </w:rPr>
      </w:pPr>
      <w:r w:rsidRPr="00B17246">
        <w:rPr>
          <w:b/>
          <w:bCs/>
          <w:lang w:val="en-US"/>
        </w:rPr>
        <w:t>KEY SKILLS</w:t>
      </w:r>
    </w:p>
    <w:p w14:paraId="5057361B" w14:textId="7C454D26" w:rsidR="00B17246" w:rsidRPr="00B17246" w:rsidRDefault="00B17246" w:rsidP="00B17246">
      <w:pPr>
        <w:spacing w:after="100"/>
        <w:ind w:right="-567"/>
        <w:jc w:val="both"/>
        <w:rPr>
          <w:sz w:val="24"/>
          <w:szCs w:val="24"/>
          <w:lang w:val="en-US"/>
        </w:rPr>
      </w:pPr>
      <w:r w:rsidRPr="00B17246">
        <w:rPr>
          <w:b/>
          <w:bCs/>
          <w:sz w:val="24"/>
          <w:szCs w:val="24"/>
          <w:lang w:val="en-US"/>
        </w:rPr>
        <w:t xml:space="preserve">Managerial </w:t>
      </w:r>
      <w:r>
        <w:rPr>
          <w:b/>
          <w:bCs/>
          <w:sz w:val="24"/>
          <w:szCs w:val="24"/>
          <w:lang w:val="en-US"/>
        </w:rPr>
        <w:t>S</w:t>
      </w:r>
      <w:r w:rsidRPr="00B17246">
        <w:rPr>
          <w:b/>
          <w:bCs/>
          <w:sz w:val="24"/>
          <w:szCs w:val="24"/>
          <w:lang w:val="en-US"/>
        </w:rPr>
        <w:t>kills</w:t>
      </w:r>
      <w:r w:rsidRPr="00B17246">
        <w:rPr>
          <w:sz w:val="24"/>
          <w:szCs w:val="24"/>
          <w:lang w:val="en-US"/>
        </w:rPr>
        <w:t>: Time Management, Team Spirit and Leadership</w:t>
      </w:r>
    </w:p>
    <w:p w14:paraId="3827C161" w14:textId="6681D18F" w:rsidR="00B17246" w:rsidRDefault="00B17246" w:rsidP="005E31C3">
      <w:pPr>
        <w:spacing w:after="100"/>
        <w:ind w:right="-567"/>
        <w:rPr>
          <w:sz w:val="24"/>
          <w:szCs w:val="24"/>
          <w:lang w:val="en-US"/>
        </w:rPr>
      </w:pPr>
      <w:r w:rsidRPr="00B17246">
        <w:rPr>
          <w:b/>
          <w:bCs/>
          <w:sz w:val="24"/>
          <w:szCs w:val="24"/>
          <w:lang w:val="en-US"/>
        </w:rPr>
        <w:t>Behavioral Skills:</w:t>
      </w:r>
      <w:r w:rsidRPr="00B17246">
        <w:rPr>
          <w:sz w:val="24"/>
          <w:szCs w:val="24"/>
          <w:lang w:val="en-US"/>
        </w:rPr>
        <w:t xml:space="preserve"> Adaptive, Passionate to Learn, Self-motivated and Focused</w:t>
      </w:r>
    </w:p>
    <w:p w14:paraId="0250630F" w14:textId="77777777" w:rsidR="00B17246" w:rsidRDefault="00B17246" w:rsidP="005E31C3">
      <w:pPr>
        <w:spacing w:after="100"/>
        <w:ind w:right="-567"/>
        <w:rPr>
          <w:sz w:val="24"/>
          <w:szCs w:val="24"/>
          <w:lang w:val="en-US"/>
        </w:rPr>
      </w:pPr>
    </w:p>
    <w:p w14:paraId="49F4C5C5" w14:textId="2D9149F8" w:rsidR="00B17246" w:rsidRPr="00BE3313" w:rsidRDefault="00B17246" w:rsidP="0024278C">
      <w:pPr>
        <w:shd w:val="clear" w:color="auto" w:fill="D9D9D9" w:themeFill="background1" w:themeFillShade="D9"/>
        <w:spacing w:after="100"/>
        <w:ind w:right="-567"/>
        <w:rPr>
          <w:b/>
          <w:bCs/>
          <w:lang w:val="en-US"/>
        </w:rPr>
      </w:pPr>
      <w:r w:rsidRPr="00BE3313">
        <w:rPr>
          <w:b/>
          <w:bCs/>
          <w:lang w:val="en-US"/>
        </w:rPr>
        <w:t>PROJECTS AND INTERNSHIP</w:t>
      </w:r>
    </w:p>
    <w:p w14:paraId="68C53601" w14:textId="1F6EE658" w:rsidR="00B17246" w:rsidRDefault="00B17246" w:rsidP="0024278C">
      <w:pPr>
        <w:pStyle w:val="ListParagraph"/>
        <w:numPr>
          <w:ilvl w:val="0"/>
          <w:numId w:val="3"/>
        </w:numPr>
        <w:spacing w:after="240" w:line="360" w:lineRule="auto"/>
        <w:ind w:left="714" w:right="-567" w:hanging="357"/>
        <w:rPr>
          <w:lang w:val="en-US"/>
        </w:rPr>
      </w:pPr>
      <w:r w:rsidRPr="00BE3313">
        <w:rPr>
          <w:lang w:val="en-US"/>
        </w:rPr>
        <w:t>Portfolio using HT</w:t>
      </w:r>
      <w:r w:rsidR="00BE3313" w:rsidRPr="00BE3313">
        <w:rPr>
          <w:lang w:val="en-US"/>
        </w:rPr>
        <w:t>ML5</w:t>
      </w:r>
      <w:r w:rsidR="00952F9D">
        <w:rPr>
          <w:lang w:val="en-US"/>
        </w:rPr>
        <w:t xml:space="preserve"> and CSS.</w:t>
      </w:r>
    </w:p>
    <w:p w14:paraId="59B216F4" w14:textId="35755A53" w:rsidR="00BE3313" w:rsidRPr="00F7388F" w:rsidRDefault="00F7388F" w:rsidP="0024278C">
      <w:pPr>
        <w:pStyle w:val="ListParagraph"/>
        <w:numPr>
          <w:ilvl w:val="0"/>
          <w:numId w:val="3"/>
        </w:numPr>
        <w:spacing w:after="240" w:line="360" w:lineRule="auto"/>
        <w:ind w:left="714" w:right="-567" w:hanging="357"/>
        <w:rPr>
          <w:lang w:val="en-US"/>
        </w:rPr>
      </w:pPr>
      <w:hyperlink r:id="rId8" w:history="1">
        <w:r w:rsidRPr="00F7388F">
          <w:rPr>
            <w:rStyle w:val="Hyperlink"/>
            <w:color w:val="000000" w:themeColor="text1"/>
            <w:u w:val="none"/>
            <w:lang w:val="en-US"/>
          </w:rPr>
          <w:t xml:space="preserve">A Travel Blog Website Using HTML and </w:t>
        </w:r>
        <w:r w:rsidRPr="00F7388F">
          <w:rPr>
            <w:rStyle w:val="Hyperlink"/>
            <w:color w:val="000000" w:themeColor="text1"/>
            <w:u w:val="none"/>
            <w:lang w:val="en-US"/>
          </w:rPr>
          <w:t>C</w:t>
        </w:r>
        <w:r w:rsidRPr="00F7388F">
          <w:rPr>
            <w:rStyle w:val="Hyperlink"/>
            <w:color w:val="000000" w:themeColor="text1"/>
            <w:u w:val="none"/>
            <w:lang w:val="en-US"/>
          </w:rPr>
          <w:t>SS With My Teammate</w:t>
        </w:r>
        <w:r w:rsidR="00952F9D">
          <w:rPr>
            <w:rStyle w:val="Hyperlink"/>
            <w:color w:val="000000" w:themeColor="text1"/>
            <w:u w:val="none"/>
            <w:lang w:val="en-US"/>
          </w:rPr>
          <w:t>.</w:t>
        </w:r>
        <w:r w:rsidRPr="00F7388F">
          <w:rPr>
            <w:rStyle w:val="Hyperlink"/>
            <w:color w:val="000000" w:themeColor="text1"/>
            <w:u w:val="none"/>
            <w:lang w:val="en-US"/>
          </w:rPr>
          <w:t xml:space="preserve"> </w:t>
        </w:r>
      </w:hyperlink>
      <w:r w:rsidRPr="00F7388F">
        <w:rPr>
          <w:lang w:val="en-US"/>
        </w:rPr>
        <w:t xml:space="preserve">    </w:t>
      </w:r>
    </w:p>
    <w:p w14:paraId="60D7B771" w14:textId="23131E1E" w:rsidR="00B17246" w:rsidRPr="00B17246" w:rsidRDefault="00B17246" w:rsidP="0024278C">
      <w:pPr>
        <w:shd w:val="clear" w:color="auto" w:fill="D9D9D9" w:themeFill="background1" w:themeFillShade="D9"/>
        <w:spacing w:after="100"/>
        <w:ind w:right="-567"/>
        <w:rPr>
          <w:b/>
          <w:bCs/>
          <w:shd w:val="clear" w:color="auto" w:fill="C1E4F5" w:themeFill="accent1" w:themeFillTint="33"/>
          <w:lang w:val="en-US"/>
        </w:rPr>
      </w:pPr>
      <w:r w:rsidRPr="0024278C">
        <w:rPr>
          <w:b/>
          <w:bCs/>
          <w:highlight w:val="lightGray"/>
          <w:shd w:val="clear" w:color="auto" w:fill="C1E4F5" w:themeFill="accent1" w:themeFillTint="33"/>
          <w:lang w:val="en-US"/>
        </w:rPr>
        <w:t>EXTRA-CURRICULAR ACTIVITY</w:t>
      </w:r>
      <w:r>
        <w:rPr>
          <w:b/>
          <w:bCs/>
          <w:shd w:val="clear" w:color="auto" w:fill="C1E4F5" w:themeFill="accent1" w:themeFillTint="33"/>
          <w:lang w:val="en-US"/>
        </w:rPr>
        <w:t xml:space="preserve">   </w:t>
      </w:r>
    </w:p>
    <w:p w14:paraId="3E16E079" w14:textId="4C60B8A9" w:rsidR="00B17246" w:rsidRDefault="00B17246" w:rsidP="00BE3313">
      <w:pPr>
        <w:pStyle w:val="ListParagraph"/>
        <w:numPr>
          <w:ilvl w:val="0"/>
          <w:numId w:val="4"/>
        </w:numPr>
        <w:spacing w:after="360" w:line="360" w:lineRule="auto"/>
        <w:ind w:left="714" w:right="-567" w:hanging="357"/>
        <w:rPr>
          <w:lang w:val="en-US"/>
        </w:rPr>
      </w:pPr>
      <w:r w:rsidRPr="00BE3313">
        <w:rPr>
          <w:lang w:val="en-US"/>
        </w:rPr>
        <w:t>Passed Junior Grade Examination in Hindustani Music</w:t>
      </w:r>
    </w:p>
    <w:p w14:paraId="506248E9" w14:textId="77777777" w:rsidR="00BE3313" w:rsidRDefault="00BE3313" w:rsidP="00BE3313">
      <w:pPr>
        <w:pStyle w:val="ListParagraph"/>
        <w:numPr>
          <w:ilvl w:val="0"/>
          <w:numId w:val="4"/>
        </w:numPr>
        <w:spacing w:after="360" w:line="360" w:lineRule="auto"/>
        <w:ind w:left="714" w:right="-567" w:hanging="357"/>
        <w:rPr>
          <w:lang w:val="en-US"/>
        </w:rPr>
      </w:pPr>
      <w:r>
        <w:rPr>
          <w:lang w:val="en-US"/>
        </w:rPr>
        <w:t>Volunteered Swatch Bharath Abhiyaan at BCK</w:t>
      </w:r>
    </w:p>
    <w:p w14:paraId="539D6AFA" w14:textId="64CE10AA" w:rsidR="00BE3313" w:rsidRPr="00BE3313" w:rsidRDefault="00BE3313" w:rsidP="0024278C">
      <w:pPr>
        <w:shd w:val="clear" w:color="auto" w:fill="D9D9D9" w:themeFill="background1" w:themeFillShade="D9"/>
        <w:ind w:right="-567"/>
        <w:rPr>
          <w:b/>
          <w:bCs/>
          <w:lang w:val="en-US"/>
        </w:rPr>
      </w:pPr>
      <w:r w:rsidRPr="00BE3313">
        <w:rPr>
          <w:b/>
          <w:bCs/>
          <w:lang w:val="en-US"/>
        </w:rPr>
        <w:t>PERSONAL DETAILS</w:t>
      </w:r>
    </w:p>
    <w:p w14:paraId="65502492" w14:textId="529290B4" w:rsidR="00BE3313" w:rsidRDefault="00BE3313" w:rsidP="00BE3313">
      <w:pPr>
        <w:ind w:right="-567"/>
        <w:rPr>
          <w:lang w:val="en-US"/>
        </w:rPr>
      </w:pPr>
      <w:r>
        <w:rPr>
          <w:lang w:val="en-US"/>
        </w:rPr>
        <w:t>Nationality: Indian</w:t>
      </w:r>
    </w:p>
    <w:p w14:paraId="5C5653B0" w14:textId="6C29B3C9" w:rsidR="00BE3313" w:rsidRDefault="00BE3313" w:rsidP="00BE3313">
      <w:pPr>
        <w:ind w:right="-567"/>
        <w:rPr>
          <w:lang w:val="en-US"/>
        </w:rPr>
      </w:pPr>
      <w:r>
        <w:rPr>
          <w:lang w:val="en-US"/>
        </w:rPr>
        <w:t>DOB: 25 March 2005</w:t>
      </w:r>
    </w:p>
    <w:p w14:paraId="318E0119" w14:textId="30CB5A2B" w:rsidR="00BE3313" w:rsidRDefault="00BE3313" w:rsidP="00BE3313">
      <w:pPr>
        <w:ind w:right="-567"/>
        <w:rPr>
          <w:lang w:val="en-US"/>
        </w:rPr>
      </w:pPr>
      <w:r>
        <w:rPr>
          <w:lang w:val="en-US"/>
        </w:rPr>
        <w:t>Address: Shri-nilaya, Uppunda, Byndoor Taluq, Udupi District-576232</w:t>
      </w:r>
    </w:p>
    <w:p w14:paraId="44AE80F9" w14:textId="514EEBAE" w:rsidR="00BE3313" w:rsidRDefault="00BE3313" w:rsidP="00BE3313">
      <w:pPr>
        <w:ind w:right="-567"/>
        <w:rPr>
          <w:lang w:val="en-US"/>
        </w:rPr>
      </w:pPr>
      <w:r>
        <w:rPr>
          <w:lang w:val="en-US"/>
        </w:rPr>
        <w:t>Languages Known: Kannada (Native), English, Hindi</w:t>
      </w:r>
    </w:p>
    <w:p w14:paraId="1811F168" w14:textId="77777777" w:rsidR="00B04F20" w:rsidRDefault="00B04F20" w:rsidP="00BE3313">
      <w:pPr>
        <w:ind w:right="-567"/>
        <w:rPr>
          <w:lang w:val="en-US"/>
        </w:rPr>
      </w:pPr>
    </w:p>
    <w:p w14:paraId="61A41479" w14:textId="191FB6C2" w:rsidR="00BE3313" w:rsidRDefault="00BE3313" w:rsidP="0024278C">
      <w:pPr>
        <w:shd w:val="clear" w:color="auto" w:fill="D9D9D9" w:themeFill="background1" w:themeFillShade="D9"/>
        <w:ind w:right="-567"/>
        <w:rPr>
          <w:lang w:val="en-US"/>
        </w:rPr>
      </w:pPr>
      <w:r w:rsidRPr="00B04F20">
        <w:rPr>
          <w:b/>
          <w:bCs/>
          <w:lang w:val="en-US"/>
        </w:rPr>
        <w:lastRenderedPageBreak/>
        <w:t>HOBBIES</w:t>
      </w:r>
    </w:p>
    <w:p w14:paraId="1D18D433" w14:textId="762A6FD1" w:rsidR="00BE3313" w:rsidRDefault="00BE3313" w:rsidP="00BE3313">
      <w:pPr>
        <w:ind w:right="-567"/>
        <w:rPr>
          <w:lang w:val="en-US"/>
        </w:rPr>
      </w:pPr>
      <w:r>
        <w:rPr>
          <w:lang w:val="en-US"/>
        </w:rPr>
        <w:t>Writing Poetry, Gardening</w:t>
      </w:r>
      <w:r w:rsidR="0024278C">
        <w:rPr>
          <w:lang w:val="en-US"/>
        </w:rPr>
        <w:t xml:space="preserve"> and Photography.</w:t>
      </w:r>
    </w:p>
    <w:p w14:paraId="64CE16D6" w14:textId="77777777" w:rsidR="00BE3313" w:rsidRDefault="00BE3313" w:rsidP="00BE3313">
      <w:pPr>
        <w:ind w:right="-567"/>
        <w:rPr>
          <w:lang w:val="en-US"/>
        </w:rPr>
      </w:pPr>
    </w:p>
    <w:p w14:paraId="34314480" w14:textId="5422F142" w:rsidR="00B04F20" w:rsidRPr="00B04F20" w:rsidRDefault="00B04F20" w:rsidP="00B04F20">
      <w:pPr>
        <w:rPr>
          <w:lang w:val="en-US"/>
        </w:rPr>
      </w:pPr>
      <w:r w:rsidRPr="00B04F20">
        <w:rPr>
          <w:b/>
          <w:bCs/>
          <w:lang w:val="en-US"/>
        </w:rPr>
        <w:t>LinkedIn Profile</w:t>
      </w:r>
      <w:r w:rsidRPr="00B04F20">
        <w:rPr>
          <w:lang w:val="en-US"/>
        </w:rPr>
        <w:t xml:space="preserve">: </w:t>
      </w:r>
      <w:hyperlink r:id="rId9" w:history="1">
        <w:r w:rsidRPr="008C3947">
          <w:rPr>
            <w:rStyle w:val="Hyperlink"/>
            <w:lang w:val="en-US"/>
          </w:rPr>
          <w:t>https://www.linkedin.com/in/sharanya-maiya-077962334</w:t>
        </w:r>
      </w:hyperlink>
    </w:p>
    <w:p w14:paraId="02F4E93A" w14:textId="77777777" w:rsidR="00B04F20" w:rsidRDefault="00B04F20" w:rsidP="00B04F20">
      <w:pPr>
        <w:ind w:right="-567"/>
        <w:rPr>
          <w:b/>
          <w:bCs/>
          <w:lang w:val="en-US"/>
        </w:rPr>
      </w:pPr>
    </w:p>
    <w:p w14:paraId="72355AF3" w14:textId="0DBB5C51" w:rsidR="00BE3313" w:rsidRPr="00BE3313" w:rsidRDefault="0024278C" w:rsidP="00B04F20">
      <w:pPr>
        <w:ind w:right="-567"/>
        <w:rPr>
          <w:lang w:val="en-US"/>
        </w:rPr>
      </w:pPr>
      <w:r w:rsidRPr="0024278C">
        <w:rPr>
          <w:b/>
          <w:bCs/>
          <w:lang w:val="en-US"/>
        </w:rPr>
        <w:t>GitHub Profile</w:t>
      </w:r>
      <w:r w:rsidRPr="00B04F20">
        <w:rPr>
          <w:lang w:val="en-US"/>
        </w:rPr>
        <w:t>:</w:t>
      </w:r>
      <w:r w:rsidR="00B04F20" w:rsidRPr="00B04F20">
        <w:t xml:space="preserve"> </w:t>
      </w:r>
      <w:hyperlink r:id="rId10" w:history="1">
        <w:r w:rsidR="00B04F20" w:rsidRPr="008C3947">
          <w:rPr>
            <w:rStyle w:val="Hyperlink"/>
            <w:lang w:val="en-US"/>
          </w:rPr>
          <w:t>https://github.com/Sharanya-Maiya</w:t>
        </w:r>
      </w:hyperlink>
    </w:p>
    <w:sectPr w:rsidR="00BE3313" w:rsidRPr="00BE3313" w:rsidSect="00B04F20">
      <w:headerReference w:type="default" r:id="rId11"/>
      <w:pgSz w:w="11906" w:h="16838"/>
      <w:pgMar w:top="624" w:right="720" w:bottom="720" w:left="62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FC4B5" w14:textId="77777777" w:rsidR="00DB16E0" w:rsidRDefault="00DB16E0" w:rsidP="005E31C3">
      <w:r>
        <w:separator/>
      </w:r>
    </w:p>
  </w:endnote>
  <w:endnote w:type="continuationSeparator" w:id="0">
    <w:p w14:paraId="6F06CCAB" w14:textId="77777777" w:rsidR="00DB16E0" w:rsidRDefault="00DB16E0" w:rsidP="005E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D412D" w14:textId="77777777" w:rsidR="00DB16E0" w:rsidRDefault="00DB16E0" w:rsidP="005E31C3">
      <w:r>
        <w:separator/>
      </w:r>
    </w:p>
  </w:footnote>
  <w:footnote w:type="continuationSeparator" w:id="0">
    <w:p w14:paraId="2E68AED8" w14:textId="77777777" w:rsidR="00DB16E0" w:rsidRDefault="00DB16E0" w:rsidP="005E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E55BB" w14:textId="77777777" w:rsidR="005E31C3" w:rsidRDefault="005E31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680"/>
    <w:multiLevelType w:val="hybridMultilevel"/>
    <w:tmpl w:val="E10ABD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893759"/>
    <w:multiLevelType w:val="hybridMultilevel"/>
    <w:tmpl w:val="0A163F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120C07"/>
    <w:multiLevelType w:val="hybridMultilevel"/>
    <w:tmpl w:val="34BEB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03731D"/>
    <w:multiLevelType w:val="hybridMultilevel"/>
    <w:tmpl w:val="DFC4E6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10927">
    <w:abstractNumId w:val="3"/>
  </w:num>
  <w:num w:numId="2" w16cid:durableId="155002638">
    <w:abstractNumId w:val="0"/>
  </w:num>
  <w:num w:numId="3" w16cid:durableId="35588087">
    <w:abstractNumId w:val="2"/>
  </w:num>
  <w:num w:numId="4" w16cid:durableId="199479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D7"/>
    <w:rsid w:val="0006371F"/>
    <w:rsid w:val="0017191C"/>
    <w:rsid w:val="001C49C6"/>
    <w:rsid w:val="0024278C"/>
    <w:rsid w:val="00261F4E"/>
    <w:rsid w:val="004B537F"/>
    <w:rsid w:val="004B7B28"/>
    <w:rsid w:val="00522D6F"/>
    <w:rsid w:val="005E31C3"/>
    <w:rsid w:val="00662144"/>
    <w:rsid w:val="007B6681"/>
    <w:rsid w:val="008114FA"/>
    <w:rsid w:val="008C3947"/>
    <w:rsid w:val="00952F9D"/>
    <w:rsid w:val="009A5FB3"/>
    <w:rsid w:val="009E596C"/>
    <w:rsid w:val="00A670F6"/>
    <w:rsid w:val="00A73BF0"/>
    <w:rsid w:val="00B04F20"/>
    <w:rsid w:val="00B17246"/>
    <w:rsid w:val="00B50383"/>
    <w:rsid w:val="00BE3313"/>
    <w:rsid w:val="00C75073"/>
    <w:rsid w:val="00DB16E0"/>
    <w:rsid w:val="00DF04E7"/>
    <w:rsid w:val="00EB5FCB"/>
    <w:rsid w:val="00F546D7"/>
    <w:rsid w:val="00F73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3ACF1"/>
  <w15:chartTrackingRefBased/>
  <w15:docId w15:val="{91B6959F-F23D-4BAA-92D1-37B62248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8"/>
        <w:szCs w:val="28"/>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6D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546D7"/>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6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D7"/>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46D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F546D7"/>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F546D7"/>
    <w:rPr>
      <w:rFonts w:asciiTheme="majorHAnsi" w:eastAsiaTheme="majorEastAsia" w:hAnsiTheme="majorHAnsi" w:cstheme="majorBidi"/>
      <w:color w:val="0F4761" w:themeColor="accent1" w:themeShade="BF"/>
      <w:sz w:val="32"/>
      <w:szCs w:val="32"/>
    </w:rPr>
  </w:style>
  <w:style w:type="table" w:styleId="TableGrid">
    <w:name w:val="Table Grid"/>
    <w:basedOn w:val="TableNormal"/>
    <w:uiPriority w:val="39"/>
    <w:rsid w:val="00261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61F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E31C3"/>
    <w:pPr>
      <w:ind w:left="720"/>
      <w:contextualSpacing/>
    </w:pPr>
  </w:style>
  <w:style w:type="character" w:styleId="Hyperlink">
    <w:name w:val="Hyperlink"/>
    <w:basedOn w:val="DefaultParagraphFont"/>
    <w:uiPriority w:val="99"/>
    <w:unhideWhenUsed/>
    <w:rsid w:val="0024278C"/>
    <w:rPr>
      <w:color w:val="467886" w:themeColor="hyperlink"/>
      <w:u w:val="single"/>
    </w:rPr>
  </w:style>
  <w:style w:type="character" w:styleId="UnresolvedMention">
    <w:name w:val="Unresolved Mention"/>
    <w:basedOn w:val="DefaultParagraphFont"/>
    <w:uiPriority w:val="99"/>
    <w:semiHidden/>
    <w:unhideWhenUsed/>
    <w:rsid w:val="0024278C"/>
    <w:rPr>
      <w:color w:val="605E5C"/>
      <w:shd w:val="clear" w:color="auto" w:fill="E1DFDD"/>
    </w:rPr>
  </w:style>
  <w:style w:type="character" w:styleId="FollowedHyperlink">
    <w:name w:val="FollowedHyperlink"/>
    <w:basedOn w:val="DefaultParagraphFont"/>
    <w:uiPriority w:val="99"/>
    <w:semiHidden/>
    <w:unhideWhenUsed/>
    <w:rsid w:val="008C39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anya-maiya.github.io/Travel-Blog-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ranyapmaiya500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haranya-Maiya" TargetMode="External"/><Relationship Id="rId4" Type="http://schemas.openxmlformats.org/officeDocument/2006/relationships/webSettings" Target="webSettings.xml"/><Relationship Id="rId9" Type="http://schemas.openxmlformats.org/officeDocument/2006/relationships/hyperlink" Target="https://www.linkedin.com/in/sharanya-maiya-077962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sharanyapmaiya5002@hotmail.com</dc:creator>
  <cp:keywords/>
  <dc:description/>
  <cp:lastModifiedBy>sharanyapmaiya5002@hotmail.com</cp:lastModifiedBy>
  <cp:revision>6</cp:revision>
  <dcterms:created xsi:type="dcterms:W3CDTF">2024-12-27T14:51:00Z</dcterms:created>
  <dcterms:modified xsi:type="dcterms:W3CDTF">2024-12-31T12:20:00Z</dcterms:modified>
</cp:coreProperties>
</file>