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A72AC" w14:textId="60C1AF0D" w:rsidR="00A9119E" w:rsidRDefault="00405C93">
      <w:pPr>
        <w:rPr>
          <w:b/>
          <w:bCs/>
        </w:rPr>
      </w:pPr>
      <w:r>
        <w:rPr>
          <w:b/>
          <w:bCs/>
        </w:rPr>
        <w:t>Programming Assignment 3</w:t>
      </w:r>
    </w:p>
    <w:p w14:paraId="01657B97" w14:textId="5A7D3C5C" w:rsidR="00405C93" w:rsidRDefault="00405C93">
      <w:pPr>
        <w:rPr>
          <w:b/>
          <w:bCs/>
        </w:rPr>
      </w:pPr>
      <w:r>
        <w:rPr>
          <w:b/>
          <w:bCs/>
        </w:rPr>
        <w:t>Sharanya Sudhakar</w:t>
      </w:r>
    </w:p>
    <w:p w14:paraId="118181B2" w14:textId="6823C690" w:rsidR="00405C93" w:rsidRDefault="00405C93">
      <w:pPr>
        <w:rPr>
          <w:b/>
          <w:bCs/>
        </w:rPr>
      </w:pPr>
      <w:r>
        <w:rPr>
          <w:b/>
          <w:bCs/>
        </w:rPr>
        <w:t>CSS 430</w:t>
      </w:r>
    </w:p>
    <w:p w14:paraId="3F857328" w14:textId="4105B762" w:rsidR="00405C93" w:rsidRDefault="00405C93">
      <w:pPr>
        <w:rPr>
          <w:b/>
          <w:bCs/>
        </w:rPr>
      </w:pPr>
      <w:r>
        <w:rPr>
          <w:b/>
          <w:bCs/>
        </w:rPr>
        <w:t>11/10/19</w:t>
      </w:r>
    </w:p>
    <w:p w14:paraId="1358F0BD" w14:textId="561836BC" w:rsidR="00405C93" w:rsidRDefault="00405C93">
      <w:pPr>
        <w:rPr>
          <w:b/>
          <w:bCs/>
        </w:rPr>
      </w:pPr>
    </w:p>
    <w:p w14:paraId="79F8AD59" w14:textId="541F347B" w:rsidR="00405C93" w:rsidRDefault="00405C93">
      <w:pPr>
        <w:rPr>
          <w:b/>
          <w:bCs/>
        </w:rPr>
      </w:pPr>
    </w:p>
    <w:p w14:paraId="4C2D23FB" w14:textId="7FD65EDA" w:rsidR="00405C93" w:rsidRDefault="004D6E41">
      <w:r>
        <w:t>Part 1:</w:t>
      </w:r>
    </w:p>
    <w:p w14:paraId="5E01D405" w14:textId="3545F7B7" w:rsidR="004D6E41" w:rsidRDefault="00132135">
      <w:pPr>
        <w:rPr>
          <w:b/>
          <w:bCs/>
        </w:rPr>
      </w:pPr>
      <w:r w:rsidRPr="00132135">
        <w:rPr>
          <w:b/>
          <w:bCs/>
        </w:rPr>
        <w:t>SyncQueue.java</w:t>
      </w:r>
    </w:p>
    <w:p w14:paraId="583D0331" w14:textId="710135B8" w:rsidR="00132135" w:rsidRDefault="00132135">
      <w:r>
        <w:rPr>
          <w:i/>
          <w:iCs/>
        </w:rPr>
        <w:t>SyncQueue</w:t>
      </w:r>
      <w:r>
        <w:t xml:space="preserve"> allows a thread to sleep and wakeup on a specific </w:t>
      </w:r>
      <w:r w:rsidR="001E473B">
        <w:t>condition</w:t>
      </w:r>
      <w:r>
        <w:t xml:space="preserve">. This monitor is implemented with a </w:t>
      </w:r>
      <w:r>
        <w:rPr>
          <w:i/>
          <w:iCs/>
        </w:rPr>
        <w:t>QueueNode</w:t>
      </w:r>
      <w:r>
        <w:t xml:space="preserve"> as its </w:t>
      </w:r>
      <w:r w:rsidR="001E473B">
        <w:t xml:space="preserve">inbuilt property. </w:t>
      </w:r>
      <w:r w:rsidR="001E473B" w:rsidRPr="001E473B">
        <w:rPr>
          <w:i/>
          <w:iCs/>
        </w:rPr>
        <w:t>SyncQueue</w:t>
      </w:r>
      <w:r w:rsidR="001E473B">
        <w:t xml:space="preserve"> enables the implementation of </w:t>
      </w:r>
      <w:r w:rsidR="001E473B" w:rsidRPr="001E473B">
        <w:rPr>
          <w:i/>
          <w:iCs/>
        </w:rPr>
        <w:t>SysLib.join()</w:t>
      </w:r>
      <w:r w:rsidR="001E473B">
        <w:t xml:space="preserve"> and </w:t>
      </w:r>
      <w:r w:rsidR="001E473B" w:rsidRPr="001E473B">
        <w:rPr>
          <w:i/>
          <w:iCs/>
        </w:rPr>
        <w:t>SysLib.exit().</w:t>
      </w:r>
      <w:r w:rsidR="001E473B">
        <w:t xml:space="preserve"> Join and exit are implementations in the Kernel.java that utilizes the</w:t>
      </w:r>
      <w:r w:rsidR="001E473B" w:rsidRPr="001E473B">
        <w:rPr>
          <w:i/>
          <w:iCs/>
        </w:rPr>
        <w:t xml:space="preserve"> SyncQueue</w:t>
      </w:r>
      <w:r w:rsidR="001E473B">
        <w:t xml:space="preserve"> for implementing the </w:t>
      </w:r>
      <w:r w:rsidR="002303C5" w:rsidRPr="002303C5">
        <w:rPr>
          <w:i/>
          <w:iCs/>
        </w:rPr>
        <w:t xml:space="preserve">SysLib.join() </w:t>
      </w:r>
      <w:r w:rsidR="002303C5" w:rsidRPr="002303C5">
        <w:t>and</w:t>
      </w:r>
      <w:r w:rsidR="002303C5" w:rsidRPr="002303C5">
        <w:rPr>
          <w:i/>
          <w:iCs/>
        </w:rPr>
        <w:t xml:space="preserve"> SysLib.exit()</w:t>
      </w:r>
      <w:r w:rsidR="001E473B">
        <w:t xml:space="preserve"> calls of the thread based on a condition. The underlying Queue is </w:t>
      </w:r>
      <w:r w:rsidR="001E473B" w:rsidRPr="001E473B">
        <w:rPr>
          <w:i/>
          <w:iCs/>
        </w:rPr>
        <w:t>QueueNode</w:t>
      </w:r>
      <w:r w:rsidR="001E473B">
        <w:t>.</w:t>
      </w:r>
      <w:r w:rsidR="007A510A">
        <w:t xml:space="preserve"> This implementation is based on the Unix/Linux platform where the parent thread waits for the child thread to terminate. The child thread terminates by calling </w:t>
      </w:r>
      <w:r w:rsidR="007A510A" w:rsidRPr="007A510A">
        <w:rPr>
          <w:i/>
          <w:iCs/>
        </w:rPr>
        <w:t>SysLib.exit()</w:t>
      </w:r>
      <w:r w:rsidR="007A510A">
        <w:t xml:space="preserve"> and it return the id of the child thread that wakes up the sleep parent thread in turn. </w:t>
      </w:r>
    </w:p>
    <w:p w14:paraId="4D4414FC" w14:textId="3FD1FA8D" w:rsidR="003033C6" w:rsidRDefault="003033C6">
      <w:r>
        <w:t xml:space="preserve">To implement </w:t>
      </w:r>
      <w:r w:rsidRPr="003033C6">
        <w:rPr>
          <w:i/>
          <w:iCs/>
        </w:rPr>
        <w:t>SysLib.join()</w:t>
      </w:r>
      <w:r>
        <w:t xml:space="preserve"> and </w:t>
      </w:r>
      <w:r w:rsidRPr="003033C6">
        <w:rPr>
          <w:i/>
          <w:iCs/>
        </w:rPr>
        <w:t>SysLib.exit(),</w:t>
      </w:r>
      <w:r>
        <w:t xml:space="preserve"> </w:t>
      </w:r>
      <w:r w:rsidRPr="003033C6">
        <w:rPr>
          <w:i/>
          <w:iCs/>
        </w:rPr>
        <w:t>Kernel.java</w:t>
      </w:r>
      <w:r>
        <w:t xml:space="preserve"> is modified to implement </w:t>
      </w:r>
      <w:r w:rsidRPr="003033C6">
        <w:rPr>
          <w:i/>
          <w:iCs/>
        </w:rPr>
        <w:t>SyncQueue</w:t>
      </w:r>
      <w:r>
        <w:t xml:space="preserve"> and </w:t>
      </w:r>
      <w:r>
        <w:rPr>
          <w:i/>
          <w:iCs/>
        </w:rPr>
        <w:t>S</w:t>
      </w:r>
      <w:r w:rsidRPr="003033C6">
        <w:rPr>
          <w:i/>
          <w:iCs/>
        </w:rPr>
        <w:t>yncQueue</w:t>
      </w:r>
      <w:r>
        <w:t xml:space="preserve"> is implemented to have an underlying </w:t>
      </w:r>
      <w:r w:rsidRPr="003033C6">
        <w:rPr>
          <w:i/>
          <w:iCs/>
        </w:rPr>
        <w:t>QueueNode</w:t>
      </w:r>
      <w:r>
        <w:t>.</w:t>
      </w:r>
    </w:p>
    <w:p w14:paraId="7585C112" w14:textId="727523CD" w:rsidR="00CC7B55" w:rsidRPr="001B03E9" w:rsidRDefault="00CC7B55">
      <w:pPr>
        <w:rPr>
          <w:b/>
          <w:bCs/>
          <w:i/>
          <w:iCs/>
        </w:rPr>
      </w:pPr>
      <w:r w:rsidRPr="001B03E9">
        <w:rPr>
          <w:b/>
          <w:bCs/>
          <w:i/>
          <w:iCs/>
        </w:rPr>
        <w:t>Kernel.java</w:t>
      </w:r>
    </w:p>
    <w:p w14:paraId="12EB7021" w14:textId="18B71F7E" w:rsidR="00CC7B55" w:rsidRDefault="00CC7B55">
      <w:r>
        <w:t>In this file, under the WAIT and EXIT cases are modified to ensure the parent id is retrieved and put to sleep. And in the exit case, the parent is woken up by sending the id of the child that exited.</w:t>
      </w:r>
    </w:p>
    <w:tbl>
      <w:tblPr>
        <w:tblStyle w:val="TableGrid"/>
        <w:tblW w:w="0" w:type="auto"/>
        <w:tblLook w:val="04A0" w:firstRow="1" w:lastRow="0" w:firstColumn="1" w:lastColumn="0" w:noHBand="0" w:noVBand="1"/>
      </w:tblPr>
      <w:tblGrid>
        <w:gridCol w:w="1705"/>
        <w:gridCol w:w="2070"/>
        <w:gridCol w:w="5575"/>
      </w:tblGrid>
      <w:tr w:rsidR="00DC1CD2" w:rsidRPr="008048E9" w14:paraId="20AD7E40" w14:textId="77777777" w:rsidTr="00DB7965">
        <w:tc>
          <w:tcPr>
            <w:tcW w:w="1705" w:type="dxa"/>
          </w:tcPr>
          <w:p w14:paraId="31465489" w14:textId="77777777" w:rsidR="00DC1CD2" w:rsidRPr="008048E9" w:rsidRDefault="00DC1CD2" w:rsidP="00DB7965">
            <w:pPr>
              <w:rPr>
                <w:b/>
                <w:bCs/>
              </w:rPr>
            </w:pPr>
            <w:r w:rsidRPr="008048E9">
              <w:rPr>
                <w:b/>
                <w:bCs/>
              </w:rPr>
              <w:t>Private / Public</w:t>
            </w:r>
          </w:p>
        </w:tc>
        <w:tc>
          <w:tcPr>
            <w:tcW w:w="2070" w:type="dxa"/>
          </w:tcPr>
          <w:p w14:paraId="7225D13A" w14:textId="77777777" w:rsidR="00DC1CD2" w:rsidRPr="008048E9" w:rsidRDefault="00DC1CD2" w:rsidP="00DB7965">
            <w:pPr>
              <w:rPr>
                <w:b/>
                <w:bCs/>
              </w:rPr>
            </w:pPr>
            <w:r w:rsidRPr="008048E9">
              <w:rPr>
                <w:b/>
                <w:bCs/>
              </w:rPr>
              <w:t>Method / Date</w:t>
            </w:r>
          </w:p>
        </w:tc>
        <w:tc>
          <w:tcPr>
            <w:tcW w:w="5575" w:type="dxa"/>
          </w:tcPr>
          <w:p w14:paraId="2FD88686" w14:textId="77777777" w:rsidR="00DC1CD2" w:rsidRPr="008048E9" w:rsidRDefault="00DC1CD2" w:rsidP="00DB7965">
            <w:pPr>
              <w:rPr>
                <w:b/>
                <w:bCs/>
              </w:rPr>
            </w:pPr>
            <w:r w:rsidRPr="008048E9">
              <w:rPr>
                <w:b/>
                <w:bCs/>
              </w:rPr>
              <w:t>Description</w:t>
            </w:r>
          </w:p>
        </w:tc>
      </w:tr>
      <w:tr w:rsidR="00DC1CD2" w14:paraId="6EABA824" w14:textId="77777777" w:rsidTr="00DC1CD2">
        <w:tc>
          <w:tcPr>
            <w:tcW w:w="1705" w:type="dxa"/>
          </w:tcPr>
          <w:p w14:paraId="32FE14BF" w14:textId="5980D75C" w:rsidR="00DC1CD2" w:rsidRDefault="00DC1CD2">
            <w:r>
              <w:t>CASE</w:t>
            </w:r>
          </w:p>
        </w:tc>
        <w:tc>
          <w:tcPr>
            <w:tcW w:w="2070" w:type="dxa"/>
          </w:tcPr>
          <w:p w14:paraId="586EB1C3" w14:textId="22EF7299" w:rsidR="00DC1CD2" w:rsidRDefault="00DC1CD2">
            <w:r>
              <w:t>WAIT</w:t>
            </w:r>
          </w:p>
        </w:tc>
        <w:tc>
          <w:tcPr>
            <w:tcW w:w="5575" w:type="dxa"/>
          </w:tcPr>
          <w:p w14:paraId="29A65F88" w14:textId="52D8A648" w:rsidR="00DC1CD2" w:rsidRDefault="007A60ED">
            <w:r>
              <w:t xml:space="preserve">Get the </w:t>
            </w:r>
            <w:r w:rsidRPr="007A60ED">
              <w:rPr>
                <w:i/>
                <w:iCs/>
              </w:rPr>
              <w:t>TCB</w:t>
            </w:r>
            <w:r>
              <w:t xml:space="preserve"> of the currently running thread and use it to get the </w:t>
            </w:r>
            <w:r w:rsidRPr="007A60ED">
              <w:rPr>
                <w:i/>
                <w:iCs/>
              </w:rPr>
              <w:t>Tid</w:t>
            </w:r>
            <w:r>
              <w:t xml:space="preserve"> in order to </w:t>
            </w:r>
            <w:r w:rsidRPr="007A60ED">
              <w:rPr>
                <w:i/>
                <w:iCs/>
              </w:rPr>
              <w:t>enqueueAndSleep</w:t>
            </w:r>
            <w:r>
              <w:rPr>
                <w:i/>
                <w:iCs/>
              </w:rPr>
              <w:t>()</w:t>
            </w:r>
            <w:r>
              <w:t xml:space="preserve"> that thread.</w:t>
            </w:r>
          </w:p>
        </w:tc>
      </w:tr>
      <w:tr w:rsidR="00DC1CD2" w14:paraId="2E64352B" w14:textId="77777777" w:rsidTr="00DC1CD2">
        <w:tc>
          <w:tcPr>
            <w:tcW w:w="1705" w:type="dxa"/>
          </w:tcPr>
          <w:p w14:paraId="4A5E4EB6" w14:textId="2380D718" w:rsidR="00DC1CD2" w:rsidRDefault="0095361D">
            <w:r>
              <w:t>CASE</w:t>
            </w:r>
          </w:p>
        </w:tc>
        <w:tc>
          <w:tcPr>
            <w:tcW w:w="2070" w:type="dxa"/>
          </w:tcPr>
          <w:p w14:paraId="1EFE69AC" w14:textId="0B23988A" w:rsidR="00DC1CD2" w:rsidRDefault="0095361D">
            <w:r>
              <w:t>EXIT</w:t>
            </w:r>
          </w:p>
        </w:tc>
        <w:tc>
          <w:tcPr>
            <w:tcW w:w="5575" w:type="dxa"/>
          </w:tcPr>
          <w:p w14:paraId="21289EE3" w14:textId="126B6887" w:rsidR="00DC1CD2" w:rsidRDefault="0095361D">
            <w:r>
              <w:t xml:space="preserve">Get the </w:t>
            </w:r>
            <w:r w:rsidRPr="0095361D">
              <w:rPr>
                <w:i/>
                <w:iCs/>
              </w:rPr>
              <w:t>TCB</w:t>
            </w:r>
            <w:r>
              <w:t xml:space="preserve">, </w:t>
            </w:r>
            <w:r w:rsidRPr="0095361D">
              <w:rPr>
                <w:i/>
                <w:iCs/>
              </w:rPr>
              <w:t>dequeueAndWakeup</w:t>
            </w:r>
            <w:r>
              <w:rPr>
                <w:i/>
                <w:iCs/>
              </w:rPr>
              <w:t>()</w:t>
            </w:r>
            <w:r>
              <w:t xml:space="preserve"> thread using </w:t>
            </w:r>
            <w:r w:rsidRPr="0095361D">
              <w:rPr>
                <w:i/>
                <w:iCs/>
              </w:rPr>
              <w:t>pid</w:t>
            </w:r>
            <w:r>
              <w:t xml:space="preserve"> and </w:t>
            </w:r>
            <w:r w:rsidRPr="0095361D">
              <w:rPr>
                <w:i/>
                <w:iCs/>
              </w:rPr>
              <w:t>tid</w:t>
            </w:r>
            <w:r>
              <w:t>, then delete the thread in scheduler.</w:t>
            </w:r>
          </w:p>
        </w:tc>
      </w:tr>
    </w:tbl>
    <w:p w14:paraId="443FEECD" w14:textId="2A402A98" w:rsidR="00CC7B55" w:rsidRDefault="00E4262C">
      <w:r>
        <w:br/>
      </w:r>
      <w:r w:rsidR="00CC7B55">
        <w:t xml:space="preserve">In </w:t>
      </w:r>
      <w:r w:rsidR="00CC7B55" w:rsidRPr="00F2029B">
        <w:rPr>
          <w:b/>
          <w:bCs/>
          <w:i/>
          <w:iCs/>
        </w:rPr>
        <w:t>SyncQueue</w:t>
      </w:r>
      <w:r w:rsidR="00CC7B55" w:rsidRPr="00F2029B">
        <w:rPr>
          <w:b/>
          <w:bCs/>
        </w:rPr>
        <w:t>.</w:t>
      </w:r>
      <w:r w:rsidR="00D05BB6" w:rsidRPr="00F2029B">
        <w:rPr>
          <w:b/>
          <w:bCs/>
          <w:i/>
          <w:iCs/>
        </w:rPr>
        <w:t>j</w:t>
      </w:r>
      <w:r w:rsidR="00CC7B55" w:rsidRPr="00F2029B">
        <w:rPr>
          <w:b/>
          <w:bCs/>
          <w:i/>
          <w:iCs/>
        </w:rPr>
        <w:t>ava</w:t>
      </w:r>
      <w:r w:rsidR="00CC7B55">
        <w:t xml:space="preserve"> file,</w:t>
      </w:r>
    </w:p>
    <w:p w14:paraId="49DCEB16" w14:textId="64547F29" w:rsidR="00CC7B55" w:rsidRDefault="00CC7B55">
      <w:r>
        <w:t xml:space="preserve">The class is initialized with a default constructor having 10 threads or a parameterized constructor with a custom number of threads. Then the two methods </w:t>
      </w:r>
      <w:r w:rsidR="00D05BB6">
        <w:t>within</w:t>
      </w:r>
      <w:r>
        <w:t xml:space="preserve"> the class are </w:t>
      </w:r>
      <w:r w:rsidRPr="00D05BB6">
        <w:rPr>
          <w:i/>
          <w:iCs/>
        </w:rPr>
        <w:t>enqueueAndSleep</w:t>
      </w:r>
      <w:r>
        <w:t xml:space="preserve"> and </w:t>
      </w:r>
      <w:r w:rsidRPr="00D05BB6">
        <w:rPr>
          <w:i/>
          <w:iCs/>
        </w:rPr>
        <w:t>dequeueAndWakeup</w:t>
      </w:r>
      <w:r>
        <w:t xml:space="preserve">. In </w:t>
      </w:r>
      <w:r w:rsidRPr="00D05BB6">
        <w:rPr>
          <w:i/>
          <w:iCs/>
        </w:rPr>
        <w:t>enqueueAndSleep</w:t>
      </w:r>
      <w:r>
        <w:t>, the thread with the condition is</w:t>
      </w:r>
      <w:r w:rsidR="00D05BB6">
        <w:t xml:space="preserve"> put to sleep and in </w:t>
      </w:r>
      <w:r w:rsidR="00D05BB6" w:rsidRPr="00D05BB6">
        <w:rPr>
          <w:i/>
          <w:iCs/>
        </w:rPr>
        <w:t>dequeueAndWakeup</w:t>
      </w:r>
      <w:r w:rsidR="00D05BB6">
        <w:t xml:space="preserve">, the thread is woken up with its child </w:t>
      </w:r>
      <w:r w:rsidR="00D05BB6" w:rsidRPr="00D05BB6">
        <w:rPr>
          <w:i/>
          <w:iCs/>
        </w:rPr>
        <w:t>tid</w:t>
      </w:r>
      <w:r w:rsidR="00D05BB6">
        <w:t xml:space="preserve"> as a parameter</w:t>
      </w:r>
      <w:r w:rsidR="009E027E">
        <w:t xml:space="preserve"> or a default child of 0(zero)</w:t>
      </w:r>
      <w:r w:rsidR="00D05BB6">
        <w:t>.</w:t>
      </w:r>
      <w:r w:rsidR="001A2089">
        <w:t xml:space="preserve"> The design of Syncqueue.java follows the assignment specifications:</w:t>
      </w:r>
    </w:p>
    <w:p w14:paraId="4A9580E9" w14:textId="5AEDEB43" w:rsidR="001A2089" w:rsidRDefault="001A2089">
      <w:r>
        <w:rPr>
          <w:noProof/>
        </w:rPr>
        <w:lastRenderedPageBreak/>
        <w:drawing>
          <wp:inline distT="0" distB="0" distL="0" distR="0" wp14:anchorId="296D6137" wp14:editId="1A94D64C">
            <wp:extent cx="4444096"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8329" cy="1872879"/>
                    </a:xfrm>
                    <a:prstGeom prst="rect">
                      <a:avLst/>
                    </a:prstGeom>
                  </pic:spPr>
                </pic:pic>
              </a:graphicData>
            </a:graphic>
          </wp:inline>
        </w:drawing>
      </w:r>
    </w:p>
    <w:p w14:paraId="74675861" w14:textId="676F4722" w:rsidR="001A2089" w:rsidRDefault="001A2089">
      <w:pPr>
        <w:rPr>
          <w:i/>
          <w:iCs/>
        </w:rPr>
      </w:pPr>
      <w:r>
        <w:t xml:space="preserve">In </w:t>
      </w:r>
      <w:r w:rsidRPr="008048E9">
        <w:rPr>
          <w:b/>
          <w:bCs/>
          <w:i/>
          <w:iCs/>
        </w:rPr>
        <w:t>QueueNode</w:t>
      </w:r>
      <w:r w:rsidRPr="001A2089">
        <w:rPr>
          <w:i/>
          <w:iCs/>
        </w:rPr>
        <w:t>.</w:t>
      </w:r>
      <w:r w:rsidRPr="008048E9">
        <w:rPr>
          <w:b/>
          <w:bCs/>
          <w:i/>
          <w:iCs/>
        </w:rPr>
        <w:t>java</w:t>
      </w:r>
    </w:p>
    <w:p w14:paraId="1B721B4D" w14:textId="01CB4F81" w:rsidR="009E027E" w:rsidRPr="001736CC" w:rsidRDefault="001736CC">
      <w:r>
        <w:t xml:space="preserve">The class has an underlying queue which holds the child threads. </w:t>
      </w:r>
      <w:r w:rsidR="009E027E">
        <w:t xml:space="preserve">This class has a vector that represents the threads with the same condition. There are two methods, </w:t>
      </w:r>
      <w:r w:rsidR="009E027E" w:rsidRPr="009E027E">
        <w:rPr>
          <w:i/>
          <w:iCs/>
        </w:rPr>
        <w:t>sleep</w:t>
      </w:r>
      <w:r w:rsidR="009E027E">
        <w:rPr>
          <w:i/>
          <w:iCs/>
        </w:rPr>
        <w:t>()</w:t>
      </w:r>
      <w:r w:rsidR="009E027E">
        <w:t xml:space="preserve"> and </w:t>
      </w:r>
      <w:r w:rsidR="009E027E" w:rsidRPr="009E027E">
        <w:rPr>
          <w:i/>
          <w:iCs/>
        </w:rPr>
        <w:t>wake</w:t>
      </w:r>
      <w:r w:rsidR="009E027E">
        <w:rPr>
          <w:i/>
          <w:iCs/>
        </w:rPr>
        <w:t>()</w:t>
      </w:r>
      <w:r w:rsidR="009E027E">
        <w:t xml:space="preserve">. In the </w:t>
      </w:r>
      <w:r w:rsidR="009E027E" w:rsidRPr="009E027E">
        <w:rPr>
          <w:i/>
          <w:iCs/>
        </w:rPr>
        <w:t>sleep</w:t>
      </w:r>
      <w:r w:rsidR="009E027E">
        <w:rPr>
          <w:i/>
          <w:iCs/>
        </w:rPr>
        <w:t>()</w:t>
      </w:r>
      <w:r w:rsidR="009E027E">
        <w:t xml:space="preserve">method, the thread is put to sleep until notification. It will return the id of the calling thread. In </w:t>
      </w:r>
      <w:r w:rsidR="009E027E" w:rsidRPr="009E027E">
        <w:rPr>
          <w:i/>
          <w:iCs/>
        </w:rPr>
        <w:t>wake</w:t>
      </w:r>
      <w:r w:rsidR="009E027E">
        <w:rPr>
          <w:i/>
          <w:iCs/>
        </w:rPr>
        <w:t>()</w:t>
      </w:r>
      <w:r w:rsidR="009E027E">
        <w:t xml:space="preserve"> method, the thread with </w:t>
      </w:r>
      <w:r w:rsidR="009E027E" w:rsidRPr="009E027E">
        <w:rPr>
          <w:i/>
          <w:iCs/>
        </w:rPr>
        <w:t>tid</w:t>
      </w:r>
      <w:r w:rsidR="009E027E">
        <w:t xml:space="preserve"> is added to the queue and notifies the sleep method.</w:t>
      </w:r>
    </w:p>
    <w:tbl>
      <w:tblPr>
        <w:tblStyle w:val="TableGrid"/>
        <w:tblW w:w="0" w:type="auto"/>
        <w:tblLook w:val="04A0" w:firstRow="1" w:lastRow="0" w:firstColumn="1" w:lastColumn="0" w:noHBand="0" w:noVBand="1"/>
      </w:tblPr>
      <w:tblGrid>
        <w:gridCol w:w="1705"/>
        <w:gridCol w:w="2070"/>
        <w:gridCol w:w="5575"/>
      </w:tblGrid>
      <w:tr w:rsidR="008048E9" w:rsidRPr="008048E9" w14:paraId="10CB0843" w14:textId="77777777" w:rsidTr="008048E9">
        <w:tc>
          <w:tcPr>
            <w:tcW w:w="1705" w:type="dxa"/>
          </w:tcPr>
          <w:p w14:paraId="465472AF" w14:textId="5C8A1C5D" w:rsidR="008048E9" w:rsidRPr="008048E9" w:rsidRDefault="008048E9">
            <w:pPr>
              <w:rPr>
                <w:b/>
                <w:bCs/>
              </w:rPr>
            </w:pPr>
            <w:r w:rsidRPr="008048E9">
              <w:rPr>
                <w:b/>
                <w:bCs/>
              </w:rPr>
              <w:t>Private / Public</w:t>
            </w:r>
          </w:p>
        </w:tc>
        <w:tc>
          <w:tcPr>
            <w:tcW w:w="2070" w:type="dxa"/>
          </w:tcPr>
          <w:p w14:paraId="30C07F5D" w14:textId="39D36C37" w:rsidR="008048E9" w:rsidRPr="008048E9" w:rsidRDefault="008048E9">
            <w:pPr>
              <w:rPr>
                <w:b/>
                <w:bCs/>
              </w:rPr>
            </w:pPr>
            <w:r w:rsidRPr="008048E9">
              <w:rPr>
                <w:b/>
                <w:bCs/>
              </w:rPr>
              <w:t>Method / Date</w:t>
            </w:r>
          </w:p>
        </w:tc>
        <w:tc>
          <w:tcPr>
            <w:tcW w:w="5575" w:type="dxa"/>
          </w:tcPr>
          <w:p w14:paraId="63E2D9D1" w14:textId="4CFB6D2E" w:rsidR="008048E9" w:rsidRPr="008048E9" w:rsidRDefault="008048E9">
            <w:pPr>
              <w:rPr>
                <w:b/>
                <w:bCs/>
              </w:rPr>
            </w:pPr>
            <w:r w:rsidRPr="008048E9">
              <w:rPr>
                <w:b/>
                <w:bCs/>
              </w:rPr>
              <w:t>Description</w:t>
            </w:r>
          </w:p>
        </w:tc>
      </w:tr>
      <w:tr w:rsidR="008048E9" w14:paraId="0146DE16" w14:textId="77777777" w:rsidTr="008048E9">
        <w:tc>
          <w:tcPr>
            <w:tcW w:w="1705" w:type="dxa"/>
          </w:tcPr>
          <w:p w14:paraId="2EBB98DA" w14:textId="1D750949" w:rsidR="008048E9" w:rsidRDefault="008048E9">
            <w:r>
              <w:t>Private</w:t>
            </w:r>
          </w:p>
        </w:tc>
        <w:tc>
          <w:tcPr>
            <w:tcW w:w="2070" w:type="dxa"/>
          </w:tcPr>
          <w:p w14:paraId="6DE3A86D" w14:textId="3AEB1819" w:rsidR="008048E9" w:rsidRDefault="008048E9">
            <w:r>
              <w:t>Vector&lt;Integer&gt; queue</w:t>
            </w:r>
          </w:p>
        </w:tc>
        <w:tc>
          <w:tcPr>
            <w:tcW w:w="5575" w:type="dxa"/>
          </w:tcPr>
          <w:p w14:paraId="51C15781" w14:textId="373C56C0" w:rsidR="008048E9" w:rsidRDefault="008048E9">
            <w:r>
              <w:t xml:space="preserve">Data structure to hold the threads that are enqueued by </w:t>
            </w:r>
            <w:r w:rsidRPr="008048E9">
              <w:rPr>
                <w:i/>
                <w:iCs/>
              </w:rPr>
              <w:t>wake()</w:t>
            </w:r>
          </w:p>
        </w:tc>
      </w:tr>
      <w:tr w:rsidR="008048E9" w14:paraId="4DB145C0" w14:textId="77777777" w:rsidTr="008048E9">
        <w:tc>
          <w:tcPr>
            <w:tcW w:w="1705" w:type="dxa"/>
          </w:tcPr>
          <w:p w14:paraId="72109486" w14:textId="6BB15EB9" w:rsidR="008048E9" w:rsidRDefault="008048E9">
            <w:r>
              <w:t>Public synchronized</w:t>
            </w:r>
          </w:p>
        </w:tc>
        <w:tc>
          <w:tcPr>
            <w:tcW w:w="2070" w:type="dxa"/>
          </w:tcPr>
          <w:p w14:paraId="011ECF98" w14:textId="64479099" w:rsidR="008048E9" w:rsidRDefault="008048E9">
            <w:r>
              <w:t>Sleep()</w:t>
            </w:r>
          </w:p>
        </w:tc>
        <w:tc>
          <w:tcPr>
            <w:tcW w:w="5575" w:type="dxa"/>
          </w:tcPr>
          <w:p w14:paraId="160EB7E3" w14:textId="3C35A3DA" w:rsidR="008048E9" w:rsidRDefault="008048E9">
            <w:r>
              <w:t>The sleep method returns the id of the first thread that wakes up the thread  in sleep()</w:t>
            </w:r>
          </w:p>
        </w:tc>
      </w:tr>
      <w:tr w:rsidR="008048E9" w14:paraId="4A453A78" w14:textId="77777777" w:rsidTr="008048E9">
        <w:tc>
          <w:tcPr>
            <w:tcW w:w="1705" w:type="dxa"/>
          </w:tcPr>
          <w:p w14:paraId="28EBB92D" w14:textId="5D637D81" w:rsidR="008048E9" w:rsidRDefault="008048E9">
            <w:r>
              <w:t>Public synchronized</w:t>
            </w:r>
          </w:p>
        </w:tc>
        <w:tc>
          <w:tcPr>
            <w:tcW w:w="2070" w:type="dxa"/>
          </w:tcPr>
          <w:p w14:paraId="762BCDEF" w14:textId="152BCF7C" w:rsidR="008048E9" w:rsidRDefault="008048E9">
            <w:r>
              <w:t>Wake()</w:t>
            </w:r>
          </w:p>
        </w:tc>
        <w:tc>
          <w:tcPr>
            <w:tcW w:w="5575" w:type="dxa"/>
          </w:tcPr>
          <w:p w14:paraId="09883AD2" w14:textId="2622A178" w:rsidR="008048E9" w:rsidRDefault="008048E9">
            <w:r>
              <w:t xml:space="preserve">This method enqueues the </w:t>
            </w:r>
            <w:r w:rsidRPr="008048E9">
              <w:rPr>
                <w:i/>
                <w:iCs/>
              </w:rPr>
              <w:t>tid</w:t>
            </w:r>
            <w:r>
              <w:t xml:space="preserve"> of the thread into the vector array and notifies </w:t>
            </w:r>
            <w:r w:rsidRPr="008048E9">
              <w:rPr>
                <w:i/>
                <w:iCs/>
              </w:rPr>
              <w:t>sleep</w:t>
            </w:r>
            <w:r>
              <w:t>()</w:t>
            </w:r>
          </w:p>
        </w:tc>
      </w:tr>
    </w:tbl>
    <w:p w14:paraId="330475A5" w14:textId="011B650F" w:rsidR="007B0CE6" w:rsidRDefault="007B0CE6"/>
    <w:p w14:paraId="3F803F31" w14:textId="4C80DE5C" w:rsidR="00DC1CD2" w:rsidRDefault="007B0CE6">
      <w:r>
        <w:rPr>
          <w:noProof/>
        </w:rPr>
        <w:drawing>
          <wp:inline distT="0" distB="0" distL="0" distR="0" wp14:anchorId="465A8E76" wp14:editId="045F0649">
            <wp:extent cx="5577840" cy="316792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2235" cy="3176102"/>
                    </a:xfrm>
                    <a:prstGeom prst="rect">
                      <a:avLst/>
                    </a:prstGeom>
                    <a:noFill/>
                    <a:ln>
                      <a:noFill/>
                    </a:ln>
                  </pic:spPr>
                </pic:pic>
              </a:graphicData>
            </a:graphic>
          </wp:inline>
        </w:drawing>
      </w:r>
    </w:p>
    <w:p w14:paraId="06DF3FF9" w14:textId="6BE54A56" w:rsidR="00F95102" w:rsidRDefault="00F95102">
      <w:r>
        <w:t>Output for part1.</w:t>
      </w:r>
    </w:p>
    <w:p w14:paraId="5661AB71" w14:textId="65E5D82E" w:rsidR="00FE67C3" w:rsidRDefault="00FE67C3">
      <w:r>
        <w:lastRenderedPageBreak/>
        <w:t>Part 2</w:t>
      </w:r>
    </w:p>
    <w:p w14:paraId="3DA34217" w14:textId="14FBD1E9" w:rsidR="00FE67C3" w:rsidRDefault="00FE67C3">
      <w:r>
        <w:t xml:space="preserve">In this section, three test classes where created to test the Kernel implementation of the RAWREAD, RAWWRITE and SYNC so that disk access no longer has spin loops. </w:t>
      </w:r>
    </w:p>
    <w:p w14:paraId="0FA464AF" w14:textId="59563AE1" w:rsidR="00FE67C3" w:rsidRDefault="00FE67C3">
      <w:r>
        <w:t>Modifying the</w:t>
      </w:r>
      <w:r w:rsidRPr="00FE67C3">
        <w:rPr>
          <w:i/>
          <w:iCs/>
        </w:rPr>
        <w:t xml:space="preserve"> Kernel.new / </w:t>
      </w:r>
      <w:r w:rsidRPr="00FE67C3">
        <w:rPr>
          <w:b/>
          <w:bCs/>
          <w:i/>
          <w:iCs/>
        </w:rPr>
        <w:t>Kernel.java</w:t>
      </w:r>
      <w:r w:rsidR="004D73A2">
        <w:rPr>
          <w:b/>
          <w:bCs/>
          <w:i/>
          <w:iCs/>
        </w:rPr>
        <w:t xml:space="preserve"> </w:t>
      </w:r>
    </w:p>
    <w:p w14:paraId="5C1DA42D" w14:textId="76BB56B0" w:rsidR="004D73A2" w:rsidRDefault="004D73A2">
      <w:r>
        <w:t xml:space="preserve">Instead of the spin loop, the </w:t>
      </w:r>
      <w:r w:rsidRPr="004D73A2">
        <w:rPr>
          <w:i/>
          <w:iCs/>
        </w:rPr>
        <w:t>ioqueue</w:t>
      </w:r>
      <w:r>
        <w:t xml:space="preserve"> is added to </w:t>
      </w:r>
      <w:r w:rsidRPr="004D73A2">
        <w:rPr>
          <w:i/>
          <w:iCs/>
        </w:rPr>
        <w:t>enqueue</w:t>
      </w:r>
      <w:r>
        <w:t xml:space="preserve"> and </w:t>
      </w:r>
      <w:r w:rsidRPr="004D73A2">
        <w:rPr>
          <w:i/>
          <w:iCs/>
        </w:rPr>
        <w:t>sleep</w:t>
      </w:r>
      <w:r>
        <w:t xml:space="preserve"> the threads based on certain condition.</w:t>
      </w:r>
    </w:p>
    <w:p w14:paraId="0BF98D49" w14:textId="5F436BA3" w:rsidR="004D73A2" w:rsidRDefault="004D73A2">
      <w:pPr>
        <w:rPr>
          <w:b/>
          <w:bCs/>
          <w:i/>
          <w:iCs/>
        </w:rPr>
      </w:pPr>
      <w:r w:rsidRPr="004D73A2">
        <w:rPr>
          <w:b/>
          <w:bCs/>
          <w:i/>
          <w:iCs/>
        </w:rPr>
        <w:t>MyTest3.java</w:t>
      </w:r>
    </w:p>
    <w:p w14:paraId="1B83C64E" w14:textId="6D48088C" w:rsidR="004E4B2B" w:rsidRDefault="004D73A2" w:rsidP="004E4B2B">
      <w:pPr>
        <w:jc w:val="center"/>
      </w:pPr>
      <w:r>
        <w:t xml:space="preserve">This class executes user threads as pairs. There are two threads to be executed. TestThread3a and TestThread3b. </w:t>
      </w:r>
      <w:r w:rsidR="004E4B2B">
        <w:t xml:space="preserve">3a, contains computational execution, while 3b contains disk read/write(I/O) operations. These threads are executed alternately, with an input argument number of times. </w:t>
      </w:r>
      <w:r w:rsidR="004E4B2B">
        <w:rPr>
          <w:noProof/>
        </w:rPr>
        <w:br/>
      </w:r>
      <w:r w:rsidR="004E4B2B">
        <w:rPr>
          <w:noProof/>
        </w:rPr>
        <w:drawing>
          <wp:inline distT="0" distB="0" distL="0" distR="0" wp14:anchorId="1730021F" wp14:editId="5C591E01">
            <wp:extent cx="1600200" cy="58239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0125" cy="5860107"/>
                    </a:xfrm>
                    <a:prstGeom prst="rect">
                      <a:avLst/>
                    </a:prstGeom>
                    <a:noFill/>
                    <a:ln>
                      <a:noFill/>
                    </a:ln>
                  </pic:spPr>
                </pic:pic>
              </a:graphicData>
            </a:graphic>
          </wp:inline>
        </w:drawing>
      </w:r>
    </w:p>
    <w:p w14:paraId="7F7CDB6A" w14:textId="7F30AEF8" w:rsidR="00C65011" w:rsidRPr="00122C24" w:rsidRDefault="00122C24" w:rsidP="00C65011">
      <w:pPr>
        <w:rPr>
          <w:b/>
          <w:bCs/>
          <w:i/>
          <w:iCs/>
        </w:rPr>
      </w:pPr>
      <w:r w:rsidRPr="00122C24">
        <w:rPr>
          <w:b/>
          <w:bCs/>
          <w:i/>
          <w:iCs/>
        </w:rPr>
        <w:lastRenderedPageBreak/>
        <w:t>TestThread3a.java</w:t>
      </w:r>
    </w:p>
    <w:p w14:paraId="00880181" w14:textId="48F1FBF2" w:rsidR="00122C24" w:rsidRPr="00122C24" w:rsidRDefault="006E54B4" w:rsidP="00C65011">
      <w:r>
        <w:t xml:space="preserve">This thread performs computation. It produces the factorial and </w:t>
      </w:r>
      <w:r w:rsidR="00A728EC">
        <w:t xml:space="preserve">in-turn </w:t>
      </w:r>
      <w:r>
        <w:t>fi</w:t>
      </w:r>
      <w:r w:rsidR="00773A18">
        <w:t>nd</w:t>
      </w:r>
      <w:r w:rsidR="00A728EC">
        <w:t>s</w:t>
      </w:r>
      <w:r w:rsidR="00773A18">
        <w:t xml:space="preserve"> the </w:t>
      </w:r>
      <w:r w:rsidR="00773A18" w:rsidRPr="00773A18">
        <w:rPr>
          <w:i/>
          <w:iCs/>
        </w:rPr>
        <w:t>tan</w:t>
      </w:r>
      <w:r w:rsidR="00773A18">
        <w:t xml:space="preserve"> and </w:t>
      </w:r>
      <w:r w:rsidR="00773A18" w:rsidRPr="00773A18">
        <w:rPr>
          <w:i/>
          <w:iCs/>
        </w:rPr>
        <w:t>atan</w:t>
      </w:r>
      <w:r w:rsidR="00773A18">
        <w:t xml:space="preserve"> multiple times. The out put is never printed, this is a computationally intense thread. Its one and only purpose.</w:t>
      </w:r>
    </w:p>
    <w:p w14:paraId="09B5574F" w14:textId="5C6C77A6" w:rsidR="00122C24" w:rsidRDefault="00122C24" w:rsidP="00C65011">
      <w:pPr>
        <w:rPr>
          <w:b/>
          <w:bCs/>
          <w:i/>
          <w:iCs/>
        </w:rPr>
      </w:pPr>
      <w:r w:rsidRPr="00122C24">
        <w:rPr>
          <w:b/>
          <w:bCs/>
          <w:i/>
          <w:iCs/>
        </w:rPr>
        <w:t>TestThread3b.java</w:t>
      </w:r>
    </w:p>
    <w:p w14:paraId="4837063A" w14:textId="04D5560B" w:rsidR="004835E2" w:rsidRPr="004835E2" w:rsidRDefault="004835E2" w:rsidP="00C65011">
      <w:r>
        <w:t xml:space="preserve"> This thread is a read operation only. It reads 512 byte</w:t>
      </w:r>
      <w:r w:rsidR="00962F28">
        <w:t xml:space="preserve"> blocks</w:t>
      </w:r>
      <w:r>
        <w:t xml:space="preserve"> of data 250 times. Making it I/O intense.</w:t>
      </w:r>
    </w:p>
    <w:p w14:paraId="7B0739DA" w14:textId="215BD0B3" w:rsidR="004D73A2" w:rsidRDefault="00962F28">
      <w:r>
        <w:t>Both threads print when done.</w:t>
      </w:r>
      <w:r>
        <w:rPr>
          <w:noProof/>
        </w:rPr>
        <w:drawing>
          <wp:inline distT="0" distB="0" distL="0" distR="0" wp14:anchorId="245BD775" wp14:editId="721EC440">
            <wp:extent cx="5935980" cy="5166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166360"/>
                    </a:xfrm>
                    <a:prstGeom prst="rect">
                      <a:avLst/>
                    </a:prstGeom>
                    <a:noFill/>
                    <a:ln>
                      <a:noFill/>
                    </a:ln>
                  </pic:spPr>
                </pic:pic>
              </a:graphicData>
            </a:graphic>
          </wp:inline>
        </w:drawing>
      </w:r>
    </w:p>
    <w:p w14:paraId="4FF58CB2" w14:textId="612E0442" w:rsidR="004D73A2" w:rsidRDefault="00962F28">
      <w:r>
        <w:t>New Kernel Output.</w:t>
      </w:r>
    </w:p>
    <w:p w14:paraId="3D663A82" w14:textId="724A2871" w:rsidR="00962F28" w:rsidRPr="00412FD6" w:rsidRDefault="00962F28">
      <w:r w:rsidRPr="00962F28">
        <w:rPr>
          <w:b/>
          <w:bCs/>
        </w:rPr>
        <w:t>Discussion:</w:t>
      </w:r>
    </w:p>
    <w:p w14:paraId="21FE6C8A" w14:textId="1589F7BD" w:rsidR="00962F28" w:rsidRDefault="00412FD6">
      <w:r w:rsidRPr="00412FD6">
        <w:t>The output for 25 pairs of threads</w:t>
      </w:r>
      <w:r w:rsidR="00313EBE">
        <w:t xml:space="preserve"> and 7 pairs of threads</w:t>
      </w:r>
      <w:r w:rsidRPr="00412FD6">
        <w:t xml:space="preserve"> was implemented for both old and new Kernel.</w:t>
      </w:r>
      <w:r w:rsidR="00D61E9F">
        <w:t xml:space="preserve"> Looking at the output, it is obvious that the old kernel is faster than the new kernel. In the new kernel execution, the thread with computational intensity is completed first, while the I/O intense thread executes at the end. On the other hand, the old kernel has interleaved output. Meaning the waiting </w:t>
      </w:r>
      <w:r w:rsidR="00D61E9F">
        <w:lastRenderedPageBreak/>
        <w:t xml:space="preserve">doesn’t happen </w:t>
      </w:r>
      <w:r w:rsidR="00F50D19">
        <w:t>due</w:t>
      </w:r>
      <w:r w:rsidR="00D61E9F">
        <w:t xml:space="preserve"> to context switch as much as in the new Kernel. Every I/O operation in the new kernel is interrupted and context switched to the computational threads, enabling this overhead that slows down the execution.</w:t>
      </w:r>
    </w:p>
    <w:p w14:paraId="0C800BFC" w14:textId="33D18423" w:rsidR="006C4C06" w:rsidRDefault="006C4C06">
      <w:r>
        <w:t>With the given thread tests</w:t>
      </w:r>
      <w:r w:rsidR="0006240C">
        <w:t xml:space="preserve"> in small pairs</w:t>
      </w:r>
      <w:r>
        <w:t>, it is clear that the old Kernel has better execution time. In other case</w:t>
      </w:r>
      <w:r w:rsidR="00F50D19">
        <w:t>s</w:t>
      </w:r>
      <w:r w:rsidR="0006240C">
        <w:t xml:space="preserve"> when number of threads increase, NEW kernel is faster by a margin. As shown in the case of 25 pairs</w:t>
      </w:r>
      <w:r>
        <w:t xml:space="preserve">. So every test case is different and old or new the kernel efficiency depends on the </w:t>
      </w:r>
      <w:r w:rsidR="0006240C">
        <w:t>number of threads</w:t>
      </w:r>
      <w:r>
        <w:t xml:space="preserve"> execut</w:t>
      </w:r>
      <w:r w:rsidR="00F50D19">
        <w:t>ed</w:t>
      </w:r>
      <w:r>
        <w:t>.</w:t>
      </w:r>
    </w:p>
    <w:p w14:paraId="47A8CC6D" w14:textId="5E250EC2" w:rsidR="006B779F" w:rsidRPr="006B779F" w:rsidRDefault="0006240C">
      <w:pPr>
        <w:rPr>
          <w:b/>
          <w:bCs/>
        </w:rPr>
      </w:pPr>
      <w:r>
        <w:rPr>
          <w:b/>
          <w:bCs/>
        </w:rPr>
        <w:t xml:space="preserve">NEW </w:t>
      </w:r>
      <w:r w:rsidR="006B779F" w:rsidRPr="00574483">
        <w:rPr>
          <w:b/>
          <w:bCs/>
        </w:rPr>
        <w:t>Kernel: 25 pairs</w:t>
      </w:r>
      <w:r w:rsidR="006B779F">
        <w:rPr>
          <w:b/>
          <w:bCs/>
        </w:rPr>
        <w:t xml:space="preserve">        </w:t>
      </w:r>
    </w:p>
    <w:p w14:paraId="5E33DC22" w14:textId="4EB40696" w:rsidR="00C02333" w:rsidRDefault="00C02333">
      <w:r>
        <w:rPr>
          <w:noProof/>
        </w:rPr>
        <w:drawing>
          <wp:inline distT="0" distB="0" distL="0" distR="0" wp14:anchorId="1C7A2A55" wp14:editId="6025694B">
            <wp:extent cx="5943600" cy="149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92250"/>
                    </a:xfrm>
                    <a:prstGeom prst="rect">
                      <a:avLst/>
                    </a:prstGeom>
                  </pic:spPr>
                </pic:pic>
              </a:graphicData>
            </a:graphic>
          </wp:inline>
        </w:drawing>
      </w:r>
    </w:p>
    <w:p w14:paraId="6B6D87B9" w14:textId="2E7B1B65" w:rsidR="0006240C" w:rsidRPr="0006240C" w:rsidRDefault="0006240C">
      <w:pPr>
        <w:rPr>
          <w:b/>
          <w:bCs/>
        </w:rPr>
      </w:pPr>
      <w:r w:rsidRPr="0006240C">
        <w:rPr>
          <w:b/>
          <w:bCs/>
        </w:rPr>
        <w:t>OLD Kernel: 25 pairs</w:t>
      </w:r>
    </w:p>
    <w:p w14:paraId="6B035B72" w14:textId="7AD80452" w:rsidR="002812CA" w:rsidRDefault="0006240C">
      <w:r>
        <w:rPr>
          <w:noProof/>
        </w:rPr>
        <w:drawing>
          <wp:inline distT="0" distB="0" distL="0" distR="0" wp14:anchorId="52822880" wp14:editId="7E6BEB7E">
            <wp:extent cx="5943600" cy="1169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9035"/>
                    </a:xfrm>
                    <a:prstGeom prst="rect">
                      <a:avLst/>
                    </a:prstGeom>
                  </pic:spPr>
                </pic:pic>
              </a:graphicData>
            </a:graphic>
          </wp:inline>
        </w:drawing>
      </w:r>
    </w:p>
    <w:p w14:paraId="10F8DBBD" w14:textId="77777777" w:rsidR="002812CA" w:rsidRDefault="002812CA"/>
    <w:p w14:paraId="2311F2B7" w14:textId="77777777" w:rsidR="002812CA" w:rsidRDefault="002812CA"/>
    <w:p w14:paraId="47F9C151" w14:textId="77777777" w:rsidR="002812CA" w:rsidRDefault="002812CA"/>
    <w:p w14:paraId="0F2061F1" w14:textId="77777777" w:rsidR="002812CA" w:rsidRDefault="002812CA"/>
    <w:p w14:paraId="6154BA29" w14:textId="72692E97" w:rsidR="002812CA" w:rsidRDefault="00787B20">
      <w:r>
        <w:t>Output for 7 pairs below:</w:t>
      </w:r>
      <w:bookmarkStart w:id="0" w:name="_GoBack"/>
      <w:bookmarkEnd w:id="0"/>
    </w:p>
    <w:p w14:paraId="06F3906A" w14:textId="77777777" w:rsidR="002812CA" w:rsidRDefault="002812CA"/>
    <w:p w14:paraId="686A0FC9" w14:textId="77777777" w:rsidR="002812CA" w:rsidRDefault="002812CA"/>
    <w:p w14:paraId="59566A84" w14:textId="77777777" w:rsidR="002812CA" w:rsidRDefault="002812CA"/>
    <w:p w14:paraId="57799839" w14:textId="77777777" w:rsidR="002812CA" w:rsidRDefault="002812CA"/>
    <w:p w14:paraId="7DB6D2C4" w14:textId="77777777" w:rsidR="002812CA" w:rsidRDefault="002812CA"/>
    <w:p w14:paraId="1D07E55C" w14:textId="77777777" w:rsidR="002812CA" w:rsidRDefault="002812CA"/>
    <w:p w14:paraId="4C2AAACF" w14:textId="69C09B04" w:rsidR="002812CA" w:rsidRDefault="002812CA">
      <w:r>
        <w:lastRenderedPageBreak/>
        <w:t>NEW KERNEL 7 pairs:</w:t>
      </w:r>
    </w:p>
    <w:p w14:paraId="562BBB4F" w14:textId="01E24945" w:rsidR="0006240C" w:rsidRDefault="002812CA">
      <w:r>
        <w:rPr>
          <w:noProof/>
        </w:rPr>
        <w:drawing>
          <wp:inline distT="0" distB="0" distL="0" distR="0" wp14:anchorId="43138870" wp14:editId="1C90C3B2">
            <wp:extent cx="4128655" cy="3593860"/>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1773" cy="3613983"/>
                    </a:xfrm>
                    <a:prstGeom prst="rect">
                      <a:avLst/>
                    </a:prstGeom>
                    <a:noFill/>
                    <a:ln>
                      <a:noFill/>
                    </a:ln>
                  </pic:spPr>
                </pic:pic>
              </a:graphicData>
            </a:graphic>
          </wp:inline>
        </w:drawing>
      </w:r>
    </w:p>
    <w:p w14:paraId="659A9E43" w14:textId="3D0BB718" w:rsidR="002812CA" w:rsidRDefault="002812CA">
      <w:r>
        <w:t>OLD KERNEL 7 pairs:</w:t>
      </w:r>
    </w:p>
    <w:p w14:paraId="62FD240E" w14:textId="2AA93E39" w:rsidR="002812CA" w:rsidRPr="00412FD6" w:rsidRDefault="002812CA">
      <w:r>
        <w:rPr>
          <w:noProof/>
        </w:rPr>
        <w:drawing>
          <wp:inline distT="0" distB="0" distL="0" distR="0" wp14:anchorId="6C190B2B" wp14:editId="06CA882D">
            <wp:extent cx="4410812" cy="3865418"/>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1794" cy="3901333"/>
                    </a:xfrm>
                    <a:prstGeom prst="rect">
                      <a:avLst/>
                    </a:prstGeom>
                    <a:noFill/>
                    <a:ln>
                      <a:noFill/>
                    </a:ln>
                  </pic:spPr>
                </pic:pic>
              </a:graphicData>
            </a:graphic>
          </wp:inline>
        </w:drawing>
      </w:r>
    </w:p>
    <w:sectPr w:rsidR="002812CA" w:rsidRPr="00412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3D"/>
    <w:rsid w:val="0005683D"/>
    <w:rsid w:val="0006240C"/>
    <w:rsid w:val="00122C24"/>
    <w:rsid w:val="00132135"/>
    <w:rsid w:val="001736CC"/>
    <w:rsid w:val="001A0008"/>
    <w:rsid w:val="001A2089"/>
    <w:rsid w:val="001B03E9"/>
    <w:rsid w:val="001E473B"/>
    <w:rsid w:val="002303C5"/>
    <w:rsid w:val="002812CA"/>
    <w:rsid w:val="003033C6"/>
    <w:rsid w:val="00313EBE"/>
    <w:rsid w:val="00405C93"/>
    <w:rsid w:val="00412FD6"/>
    <w:rsid w:val="004835E2"/>
    <w:rsid w:val="004D6E41"/>
    <w:rsid w:val="004D73A2"/>
    <w:rsid w:val="004E4B2B"/>
    <w:rsid w:val="00574483"/>
    <w:rsid w:val="006B779F"/>
    <w:rsid w:val="006C4C06"/>
    <w:rsid w:val="006E54B4"/>
    <w:rsid w:val="00773A18"/>
    <w:rsid w:val="00787B20"/>
    <w:rsid w:val="007A510A"/>
    <w:rsid w:val="007A60ED"/>
    <w:rsid w:val="007B0CE6"/>
    <w:rsid w:val="007D4B23"/>
    <w:rsid w:val="00804078"/>
    <w:rsid w:val="008048E9"/>
    <w:rsid w:val="0095361D"/>
    <w:rsid w:val="00962F28"/>
    <w:rsid w:val="009E027E"/>
    <w:rsid w:val="00A728EC"/>
    <w:rsid w:val="00A9119E"/>
    <w:rsid w:val="00C02333"/>
    <w:rsid w:val="00C65011"/>
    <w:rsid w:val="00CC7B55"/>
    <w:rsid w:val="00D05BB6"/>
    <w:rsid w:val="00D61E9F"/>
    <w:rsid w:val="00D85E8B"/>
    <w:rsid w:val="00DC1CD2"/>
    <w:rsid w:val="00E4262C"/>
    <w:rsid w:val="00F2029B"/>
    <w:rsid w:val="00F50D19"/>
    <w:rsid w:val="00F95102"/>
    <w:rsid w:val="00FE67C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25F4"/>
  <w15:chartTrackingRefBased/>
  <w15:docId w15:val="{44600EAC-677A-4CCB-B7FA-863676F0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sudhakar</dc:creator>
  <cp:keywords/>
  <dc:description/>
  <cp:lastModifiedBy>sharanya sudhakar</cp:lastModifiedBy>
  <cp:revision>39</cp:revision>
  <dcterms:created xsi:type="dcterms:W3CDTF">2019-11-11T05:29:00Z</dcterms:created>
  <dcterms:modified xsi:type="dcterms:W3CDTF">2019-11-11T08:02:00Z</dcterms:modified>
</cp:coreProperties>
</file>