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E44" w:rsidRDefault="006E3E44" w:rsidP="006E3E44">
      <w:pPr>
        <w:rPr>
          <w:rFonts w:ascii="Constantia" w:hAnsi="Constantia" w:cs="Arial"/>
          <w:i/>
          <w:sz w:val="24"/>
          <w:lang w:val="en-US"/>
        </w:rPr>
      </w:pPr>
      <w:r w:rsidRPr="006E3E44">
        <w:rPr>
          <w:rFonts w:ascii="Constantia" w:hAnsi="Constantia" w:cs="Arial"/>
          <w:i/>
          <w:sz w:val="24"/>
          <w:lang w:val="en-US"/>
        </w:rPr>
        <w:t xml:space="preserve">Name: </w:t>
      </w:r>
      <w:proofErr w:type="spellStart"/>
      <w:r w:rsidRPr="006E3E44">
        <w:rPr>
          <w:rFonts w:ascii="Constantia" w:hAnsi="Constantia" w:cs="Arial"/>
          <w:i/>
          <w:sz w:val="24"/>
          <w:lang w:val="en-US"/>
        </w:rPr>
        <w:t>Sharanya</w:t>
      </w:r>
      <w:proofErr w:type="spellEnd"/>
      <w:r w:rsidRPr="006E3E44">
        <w:rPr>
          <w:rFonts w:ascii="Constantia" w:hAnsi="Constantia" w:cs="Arial"/>
          <w:i/>
          <w:sz w:val="24"/>
          <w:lang w:val="en-US"/>
        </w:rPr>
        <w:t xml:space="preserve"> R (Section A)</w:t>
      </w:r>
    </w:p>
    <w:p w:rsidR="006E3E44" w:rsidRPr="006E3E44" w:rsidRDefault="006E3E44" w:rsidP="006E3E44">
      <w:pPr>
        <w:rPr>
          <w:rFonts w:ascii="Constantia" w:hAnsi="Constantia" w:cs="Arial"/>
          <w:i/>
          <w:sz w:val="24"/>
          <w:lang w:val="en-US"/>
        </w:rPr>
      </w:pPr>
    </w:p>
    <w:p w:rsidR="004C1A25" w:rsidRDefault="00C1449C" w:rsidP="00C1449C">
      <w:pPr>
        <w:jc w:val="center"/>
        <w:rPr>
          <w:rFonts w:ascii="Arial" w:hAnsi="Arial" w:cs="Arial"/>
          <w:sz w:val="28"/>
          <w:u w:val="single"/>
          <w:lang w:val="en-US"/>
        </w:rPr>
      </w:pPr>
      <w:r w:rsidRPr="00C1449C">
        <w:rPr>
          <w:rFonts w:ascii="Arial" w:hAnsi="Arial" w:cs="Arial"/>
          <w:sz w:val="28"/>
          <w:u w:val="single"/>
          <w:lang w:val="en-US"/>
        </w:rPr>
        <w:t>Report for data analysis</w:t>
      </w:r>
      <w:r>
        <w:rPr>
          <w:rFonts w:ascii="Arial" w:hAnsi="Arial" w:cs="Arial"/>
          <w:sz w:val="28"/>
          <w:u w:val="single"/>
          <w:lang w:val="en-US"/>
        </w:rPr>
        <w:t xml:space="preserve"> of US crime data</w:t>
      </w:r>
    </w:p>
    <w:p w:rsidR="00C1449C" w:rsidRDefault="00C1449C" w:rsidP="00C1449C">
      <w:pPr>
        <w:jc w:val="center"/>
        <w:rPr>
          <w:rFonts w:ascii="Arial" w:hAnsi="Arial" w:cs="Arial"/>
          <w:sz w:val="28"/>
          <w:u w:val="single"/>
          <w:lang w:val="en-US"/>
        </w:rPr>
      </w:pPr>
    </w:p>
    <w:p w:rsidR="00C1449C" w:rsidRDefault="00C1449C" w:rsidP="00C1449C">
      <w:pPr>
        <w:rPr>
          <w:rFonts w:ascii="Times New Roman" w:hAnsi="Times New Roman" w:cs="Times New Roman"/>
          <w:sz w:val="28"/>
          <w:u w:val="single"/>
          <w:lang w:val="en-US"/>
        </w:rPr>
      </w:pPr>
      <w:r w:rsidRPr="002C0A9F">
        <w:rPr>
          <w:rFonts w:ascii="Times New Roman" w:hAnsi="Times New Roman" w:cs="Times New Roman"/>
          <w:sz w:val="28"/>
          <w:highlight w:val="lightGray"/>
          <w:u w:val="single"/>
          <w:lang w:val="en-US"/>
        </w:rPr>
        <w:t>Description of the dataset:</w:t>
      </w:r>
    </w:p>
    <w:p w:rsidR="00C1449C" w:rsidRDefault="00C1449C" w:rsidP="00C1449C">
      <w:pPr>
        <w:rPr>
          <w:rFonts w:ascii="Constantia" w:hAnsi="Constantia" w:cs="Times New Roman"/>
          <w:sz w:val="24"/>
          <w:lang w:val="en-US"/>
        </w:rPr>
      </w:pPr>
      <w:r>
        <w:rPr>
          <w:rFonts w:ascii="Constantia" w:hAnsi="Constantia" w:cs="Times New Roman"/>
          <w:sz w:val="24"/>
          <w:lang w:val="en-US"/>
        </w:rPr>
        <w:t xml:space="preserve">It is a CSV file containing information about the different crimes of different US states. It has numerical and categorical columns describing various crime data such as crime type, police response time, arrest status and many more. </w:t>
      </w:r>
      <w:r w:rsidR="00764C87">
        <w:rPr>
          <w:rFonts w:ascii="Constantia" w:hAnsi="Constantia" w:cs="Times New Roman"/>
          <w:sz w:val="24"/>
          <w:lang w:val="en-US"/>
        </w:rPr>
        <w:t xml:space="preserve">Such datasets are crucial for law enforcements, lawmakers and researchers to analyze and understand patterns, trends and characteristics of criminal behavior. </w:t>
      </w:r>
      <w:r>
        <w:rPr>
          <w:rFonts w:ascii="Constantia" w:hAnsi="Constantia" w:cs="Times New Roman"/>
          <w:sz w:val="24"/>
          <w:lang w:val="en-US"/>
        </w:rPr>
        <w:t xml:space="preserve">The dataset was taken </w:t>
      </w:r>
      <w:r w:rsidRPr="00764C87">
        <w:rPr>
          <w:rFonts w:ascii="Constantia" w:hAnsi="Constantia" w:cs="Times New Roman"/>
          <w:sz w:val="24"/>
          <w:lang w:val="en-US"/>
        </w:rPr>
        <w:t>from kaggle. The size of the dataset is 949kb. I</w:t>
      </w:r>
      <w:r w:rsidR="00764C87">
        <w:rPr>
          <w:rFonts w:ascii="Constantia" w:hAnsi="Constantia" w:cs="Times New Roman"/>
          <w:sz w:val="24"/>
          <w:lang w:val="en-US"/>
        </w:rPr>
        <w:t xml:space="preserve">t has 6050 rows and 20 columns. </w:t>
      </w:r>
      <w:r w:rsidR="00764C87" w:rsidRPr="00764C87">
        <w:rPr>
          <w:rFonts w:ascii="Constantia" w:hAnsi="Constantia" w:cs="Times New Roman"/>
          <w:sz w:val="24"/>
          <w:lang w:val="en-US"/>
        </w:rPr>
        <w:t>Analyzing such datasets can reveal patterns and insights that contribute to the development of effective crime prevention policies and public safety initiatives.</w:t>
      </w:r>
    </w:p>
    <w:p w:rsidR="00973CF0" w:rsidRDefault="00973CF0" w:rsidP="00C1449C">
      <w:pPr>
        <w:rPr>
          <w:rFonts w:ascii="Constantia" w:hAnsi="Constantia" w:cs="Times New Roman"/>
          <w:sz w:val="24"/>
          <w:lang w:val="en-US"/>
        </w:rPr>
      </w:pPr>
    </w:p>
    <w:p w:rsidR="00973CF0" w:rsidRDefault="00942BB1" w:rsidP="00C1449C">
      <w:pPr>
        <w:rPr>
          <w:rFonts w:ascii="Times New Roman" w:hAnsi="Times New Roman" w:cs="Times New Roman"/>
          <w:sz w:val="28"/>
          <w:u w:val="single"/>
          <w:lang w:val="en-US"/>
        </w:rPr>
      </w:pPr>
      <w:r w:rsidRPr="002C0A9F">
        <w:rPr>
          <w:rFonts w:ascii="Times New Roman" w:hAnsi="Times New Roman" w:cs="Times New Roman"/>
          <w:sz w:val="28"/>
          <w:highlight w:val="lightGray"/>
          <w:u w:val="single"/>
          <w:lang w:val="en-US"/>
        </w:rPr>
        <w:t>Problem Statement:</w:t>
      </w:r>
    </w:p>
    <w:p w:rsidR="00942BB1" w:rsidRDefault="00942BB1" w:rsidP="00C1449C">
      <w:pPr>
        <w:rPr>
          <w:rFonts w:ascii="Constantia" w:hAnsi="Constantia" w:cs="Times New Roman"/>
          <w:sz w:val="24"/>
          <w:lang w:val="en-US"/>
        </w:rPr>
      </w:pPr>
      <w:r>
        <w:rPr>
          <w:rFonts w:ascii="Constantia" w:hAnsi="Constantia" w:cs="Times New Roman"/>
          <w:sz w:val="24"/>
          <w:lang w:val="en-US"/>
        </w:rPr>
        <w:t>Which US State has the best police response time for homicide?</w:t>
      </w:r>
    </w:p>
    <w:p w:rsidR="00B12010" w:rsidRDefault="00B12010" w:rsidP="00C1449C">
      <w:pPr>
        <w:rPr>
          <w:rFonts w:ascii="Constantia" w:hAnsi="Constantia" w:cs="Times New Roman"/>
          <w:sz w:val="24"/>
          <w:lang w:val="en-US"/>
        </w:rPr>
      </w:pPr>
    </w:p>
    <w:p w:rsidR="00942BB1" w:rsidRDefault="00942BB1" w:rsidP="00C1449C">
      <w:pPr>
        <w:rPr>
          <w:rFonts w:ascii="Times New Roman" w:hAnsi="Times New Roman" w:cs="Times New Roman"/>
          <w:sz w:val="28"/>
          <w:u w:val="single"/>
          <w:lang w:val="en-US"/>
        </w:rPr>
      </w:pPr>
      <w:r w:rsidRPr="002C0A9F">
        <w:rPr>
          <w:rFonts w:ascii="Times New Roman" w:hAnsi="Times New Roman" w:cs="Times New Roman"/>
          <w:sz w:val="28"/>
          <w:highlight w:val="lightGray"/>
          <w:u w:val="single"/>
          <w:lang w:val="en-US"/>
        </w:rPr>
        <w:t>Data Preprocessing:</w:t>
      </w:r>
    </w:p>
    <w:p w:rsidR="00942BB1" w:rsidRDefault="00942BB1" w:rsidP="00B12010">
      <w:pPr>
        <w:rPr>
          <w:rFonts w:ascii="Constantia" w:hAnsi="Constantia" w:cs="Arial"/>
          <w:sz w:val="24"/>
          <w:lang w:val="en-US"/>
        </w:rPr>
      </w:pPr>
      <w:r>
        <w:rPr>
          <w:rFonts w:ascii="Constantia" w:hAnsi="Constantia" w:cs="Arial"/>
          <w:sz w:val="24"/>
          <w:lang w:val="en-US"/>
        </w:rPr>
        <w:t xml:space="preserve">The total null values in the dataset is 4221. All the columns have null values. </w:t>
      </w:r>
      <w:r w:rsidR="00B12010">
        <w:rPr>
          <w:rFonts w:ascii="Constantia" w:hAnsi="Constantia" w:cs="Arial"/>
          <w:sz w:val="24"/>
          <w:lang w:val="en-US"/>
        </w:rPr>
        <w:t>The unnamed: 0 column was removed. The numerical columns were filled using their median values.</w:t>
      </w:r>
      <w:r w:rsidR="00B12010" w:rsidRPr="00B12010">
        <w:t xml:space="preserve"> </w:t>
      </w:r>
      <w:r w:rsidR="00B12010" w:rsidRPr="00B12010">
        <w:rPr>
          <w:rFonts w:ascii="Constantia" w:hAnsi="Constantia" w:cs="Arial"/>
          <w:sz w:val="24"/>
          <w:lang w:val="en-US"/>
        </w:rPr>
        <w:t xml:space="preserve">Median values were preferred over mean values as </w:t>
      </w:r>
      <w:r w:rsidR="00B12010">
        <w:rPr>
          <w:rFonts w:ascii="Constantia" w:hAnsi="Constantia" w:cs="Arial"/>
          <w:sz w:val="24"/>
          <w:lang w:val="en-US"/>
        </w:rPr>
        <w:t xml:space="preserve">they were more accurate and had less </w:t>
      </w:r>
      <w:r w:rsidR="00B12010" w:rsidRPr="00B12010">
        <w:rPr>
          <w:rFonts w:ascii="Constantia" w:hAnsi="Constantia" w:cs="Arial"/>
          <w:sz w:val="24"/>
          <w:lang w:val="en-US"/>
        </w:rPr>
        <w:t>number of decimal points.</w:t>
      </w:r>
      <w:r w:rsidR="00B12010">
        <w:rPr>
          <w:rFonts w:ascii="Constantia" w:hAnsi="Constantia" w:cs="Arial"/>
          <w:sz w:val="24"/>
          <w:lang w:val="en-US"/>
        </w:rPr>
        <w:t xml:space="preserve"> The categorical columns were filled using their mode values. </w:t>
      </w:r>
    </w:p>
    <w:p w:rsidR="00B12010" w:rsidRDefault="00B12010" w:rsidP="00B12010">
      <w:pPr>
        <w:rPr>
          <w:rFonts w:ascii="Constantia" w:hAnsi="Constantia" w:cs="Arial"/>
          <w:sz w:val="24"/>
          <w:lang w:val="en-US"/>
        </w:rPr>
      </w:pPr>
      <w:r>
        <w:rPr>
          <w:rFonts w:ascii="Constantia" w:hAnsi="Constantia" w:cs="Arial"/>
          <w:sz w:val="24"/>
          <w:lang w:val="en-US"/>
        </w:rPr>
        <w:t xml:space="preserve">There were 1022 duplicate values. They were dropped using the drop.duplicates() function. After handling the null values and duplicates, the dataset has 5028 rows and 19 columns. </w:t>
      </w:r>
    </w:p>
    <w:p w:rsidR="00B12010" w:rsidRDefault="00B12010" w:rsidP="00B12010">
      <w:pPr>
        <w:rPr>
          <w:rFonts w:ascii="Constantia" w:hAnsi="Constantia" w:cs="Arial"/>
          <w:sz w:val="24"/>
          <w:lang w:val="en-US"/>
        </w:rPr>
      </w:pPr>
    </w:p>
    <w:p w:rsidR="00B12010" w:rsidRDefault="00A26639" w:rsidP="00B12010">
      <w:pPr>
        <w:rPr>
          <w:rFonts w:ascii="Times New Roman" w:hAnsi="Times New Roman" w:cs="Times New Roman"/>
          <w:sz w:val="28"/>
          <w:u w:val="single"/>
          <w:lang w:val="en-US"/>
        </w:rPr>
      </w:pPr>
      <w:r w:rsidRPr="002C0A9F">
        <w:rPr>
          <w:rFonts w:ascii="Times New Roman" w:hAnsi="Times New Roman" w:cs="Times New Roman"/>
          <w:sz w:val="28"/>
          <w:highlight w:val="lightGray"/>
          <w:u w:val="single"/>
          <w:lang w:val="en-US"/>
        </w:rPr>
        <w:t>Statistical Analysis:</w:t>
      </w:r>
    </w:p>
    <w:p w:rsidR="00C958E6" w:rsidRDefault="00C958E6" w:rsidP="00C958E6">
      <w:pPr>
        <w:rPr>
          <w:rFonts w:ascii="Constantia" w:hAnsi="Constantia"/>
          <w:sz w:val="24"/>
          <w:szCs w:val="24"/>
          <w:lang w:val="en-US"/>
        </w:rPr>
      </w:pPr>
      <w:r w:rsidRPr="00C958E6">
        <w:rPr>
          <w:rFonts w:ascii="Constantia" w:hAnsi="Constantia" w:cs="Times New Roman"/>
          <w:sz w:val="24"/>
          <w:szCs w:val="24"/>
          <w:lang w:val="en-US"/>
        </w:rPr>
        <w:t xml:space="preserve">The statistical analysis was done by </w:t>
      </w:r>
      <w:proofErr w:type="spellStart"/>
      <w:r w:rsidRPr="00C958E6">
        <w:rPr>
          <w:rFonts w:ascii="Constantia" w:hAnsi="Constantia" w:cs="Times New Roman"/>
          <w:sz w:val="24"/>
          <w:szCs w:val="24"/>
          <w:lang w:val="en-US"/>
        </w:rPr>
        <w:t>get_group</w:t>
      </w:r>
      <w:proofErr w:type="spellEnd"/>
      <w:r w:rsidRPr="00C958E6">
        <w:rPr>
          <w:rFonts w:ascii="Constantia" w:hAnsi="Constantia" w:cs="Times New Roman"/>
          <w:sz w:val="24"/>
          <w:szCs w:val="24"/>
          <w:lang w:val="en-US"/>
        </w:rPr>
        <w:t xml:space="preserve">, </w:t>
      </w:r>
      <w:proofErr w:type="spellStart"/>
      <w:r w:rsidRPr="00C958E6">
        <w:rPr>
          <w:rFonts w:ascii="Constantia" w:hAnsi="Constantia" w:cs="Times New Roman"/>
          <w:sz w:val="24"/>
          <w:szCs w:val="24"/>
          <w:lang w:val="en-US"/>
        </w:rPr>
        <w:t>groupby</w:t>
      </w:r>
      <w:proofErr w:type="spellEnd"/>
      <w:r w:rsidRPr="00C958E6">
        <w:rPr>
          <w:rFonts w:ascii="Constantia" w:hAnsi="Constantia" w:cs="Times New Roman"/>
          <w:sz w:val="24"/>
          <w:szCs w:val="24"/>
          <w:lang w:val="en-US"/>
        </w:rPr>
        <w:t xml:space="preserve"> and </w:t>
      </w:r>
      <w:proofErr w:type="spellStart"/>
      <w:r w:rsidRPr="00C958E6">
        <w:rPr>
          <w:rFonts w:ascii="Constantia" w:hAnsi="Constantia" w:cs="Times New Roman"/>
          <w:sz w:val="24"/>
          <w:szCs w:val="24"/>
          <w:lang w:val="en-US"/>
        </w:rPr>
        <w:t>agg</w:t>
      </w:r>
      <w:proofErr w:type="spellEnd"/>
      <w:r w:rsidRPr="00C958E6">
        <w:rPr>
          <w:rFonts w:ascii="Constantia" w:hAnsi="Constantia" w:cs="Times New Roman"/>
          <w:sz w:val="24"/>
          <w:szCs w:val="24"/>
          <w:lang w:val="en-US"/>
        </w:rPr>
        <w:t xml:space="preserve"> functions. </w:t>
      </w:r>
      <w:r w:rsidRPr="00C958E6">
        <w:rPr>
          <w:rFonts w:ascii="Constantia" w:hAnsi="Constantia"/>
          <w:sz w:val="24"/>
          <w:szCs w:val="24"/>
          <w:lang w:val="en-US"/>
        </w:rPr>
        <w:t>The statistical analysis was performed for police response tim</w:t>
      </w:r>
      <w:r>
        <w:rPr>
          <w:rFonts w:ascii="Constantia" w:hAnsi="Constantia"/>
          <w:sz w:val="24"/>
          <w:szCs w:val="24"/>
          <w:lang w:val="en-US"/>
        </w:rPr>
        <w:t>e in the state of Massachusetts. When finding the mean of police response time in each s</w:t>
      </w:r>
      <w:r w:rsidR="00344A55">
        <w:rPr>
          <w:rFonts w:ascii="Constantia" w:hAnsi="Constantia"/>
          <w:sz w:val="24"/>
          <w:szCs w:val="24"/>
          <w:lang w:val="en-US"/>
        </w:rPr>
        <w:t>tate, the state of Wisconsin</w:t>
      </w:r>
      <w:r>
        <w:rPr>
          <w:rFonts w:ascii="Constantia" w:hAnsi="Constantia"/>
          <w:sz w:val="24"/>
          <w:szCs w:val="24"/>
          <w:lang w:val="en-US"/>
        </w:rPr>
        <w:t xml:space="preserve"> had a bet</w:t>
      </w:r>
      <w:r w:rsidR="00344A55">
        <w:rPr>
          <w:rFonts w:ascii="Constantia" w:hAnsi="Constantia"/>
          <w:sz w:val="24"/>
          <w:szCs w:val="24"/>
          <w:lang w:val="en-US"/>
        </w:rPr>
        <w:t>ter police response time of 0.94</w:t>
      </w:r>
      <w:r>
        <w:rPr>
          <w:rFonts w:ascii="Constantia" w:hAnsi="Constantia"/>
          <w:sz w:val="24"/>
          <w:szCs w:val="24"/>
          <w:lang w:val="en-US"/>
        </w:rPr>
        <w:t xml:space="preserve"> compared to other states, so the state of</w:t>
      </w:r>
      <w:r w:rsidR="00344A55">
        <w:rPr>
          <w:rFonts w:ascii="Constantia" w:hAnsi="Constantia"/>
          <w:sz w:val="24"/>
          <w:szCs w:val="24"/>
          <w:lang w:val="en-US"/>
        </w:rPr>
        <w:t xml:space="preserve"> Wisconsin </w:t>
      </w:r>
      <w:r>
        <w:rPr>
          <w:rFonts w:ascii="Constantia" w:hAnsi="Constantia"/>
          <w:sz w:val="24"/>
          <w:szCs w:val="24"/>
          <w:lang w:val="en-US"/>
        </w:rPr>
        <w:t xml:space="preserve">as chosen for statistical analysis. The values are calculated in minutes. </w:t>
      </w:r>
    </w:p>
    <w:p w:rsidR="00C958E6" w:rsidRPr="002C0A9F" w:rsidRDefault="002C0A9F" w:rsidP="00C958E6">
      <w:pPr>
        <w:rPr>
          <w:rFonts w:ascii="Times New Roman" w:hAnsi="Times New Roman" w:cs="Times New Roman"/>
          <w:sz w:val="24"/>
          <w:szCs w:val="24"/>
          <w:u w:val="single"/>
          <w:lang w:val="en-US"/>
        </w:rPr>
      </w:pPr>
      <w:r w:rsidRPr="002C0A9F">
        <w:rPr>
          <w:rFonts w:ascii="Times New Roman" w:hAnsi="Times New Roman" w:cs="Times New Roman"/>
          <w:sz w:val="24"/>
          <w:szCs w:val="24"/>
          <w:highlight w:val="lightGray"/>
          <w:u w:val="single"/>
          <w:lang w:val="en-US"/>
        </w:rPr>
        <w:t>Measure of Central Tendencies:</w:t>
      </w:r>
    </w:p>
    <w:p w:rsidR="00C958E6" w:rsidRDefault="00C958E6" w:rsidP="00C958E6">
      <w:pPr>
        <w:rPr>
          <w:rFonts w:ascii="Constantia" w:hAnsi="Constantia"/>
          <w:sz w:val="24"/>
          <w:szCs w:val="24"/>
          <w:lang w:val="en-US"/>
        </w:rPr>
      </w:pPr>
      <w:r>
        <w:rPr>
          <w:rFonts w:ascii="Constantia" w:hAnsi="Constantia"/>
          <w:sz w:val="24"/>
          <w:szCs w:val="24"/>
          <w:lang w:val="en-US"/>
        </w:rPr>
        <w:lastRenderedPageBreak/>
        <w:t>The mean of the police response time for homici</w:t>
      </w:r>
      <w:r w:rsidR="00344A55">
        <w:rPr>
          <w:rFonts w:ascii="Constantia" w:hAnsi="Constantia"/>
          <w:sz w:val="24"/>
          <w:szCs w:val="24"/>
          <w:lang w:val="en-US"/>
        </w:rPr>
        <w:t xml:space="preserve">de in the state of Wisconsin is 0.74 </w:t>
      </w:r>
      <w:r>
        <w:rPr>
          <w:rFonts w:ascii="Constantia" w:hAnsi="Constantia"/>
          <w:sz w:val="24"/>
          <w:szCs w:val="24"/>
          <w:lang w:val="en-US"/>
        </w:rPr>
        <w:t>minutes.</w:t>
      </w:r>
    </w:p>
    <w:p w:rsidR="00C958E6" w:rsidRDefault="00C958E6" w:rsidP="00C958E6">
      <w:pPr>
        <w:rPr>
          <w:rFonts w:ascii="Constantia" w:hAnsi="Constantia"/>
          <w:sz w:val="24"/>
          <w:szCs w:val="24"/>
          <w:lang w:val="en-US"/>
        </w:rPr>
      </w:pPr>
      <w:r>
        <w:rPr>
          <w:rFonts w:ascii="Constantia" w:hAnsi="Constantia"/>
          <w:sz w:val="24"/>
          <w:szCs w:val="24"/>
          <w:lang w:val="en-US"/>
        </w:rPr>
        <w:t>The median of the police response time for homicide in th</w:t>
      </w:r>
      <w:r w:rsidR="00344A55">
        <w:rPr>
          <w:rFonts w:ascii="Constantia" w:hAnsi="Constantia"/>
          <w:sz w:val="24"/>
          <w:szCs w:val="24"/>
          <w:lang w:val="en-US"/>
        </w:rPr>
        <w:t>e state of Wisconsin is 0.665</w:t>
      </w:r>
      <w:r>
        <w:rPr>
          <w:rFonts w:ascii="Constantia" w:hAnsi="Constantia"/>
          <w:sz w:val="24"/>
          <w:szCs w:val="24"/>
          <w:lang w:val="en-US"/>
        </w:rPr>
        <w:t xml:space="preserve"> minutes.</w:t>
      </w:r>
    </w:p>
    <w:p w:rsidR="002C0A9F" w:rsidRPr="002C0A9F" w:rsidRDefault="002C0A9F" w:rsidP="00C958E6">
      <w:pPr>
        <w:rPr>
          <w:rFonts w:ascii="Times New Roman" w:hAnsi="Times New Roman" w:cs="Times New Roman"/>
          <w:sz w:val="24"/>
          <w:szCs w:val="24"/>
          <w:u w:val="single"/>
          <w:lang w:val="en-US"/>
        </w:rPr>
      </w:pPr>
      <w:r w:rsidRPr="002C0A9F">
        <w:rPr>
          <w:rFonts w:ascii="Times New Roman" w:hAnsi="Times New Roman" w:cs="Times New Roman"/>
          <w:sz w:val="24"/>
          <w:szCs w:val="24"/>
          <w:highlight w:val="lightGray"/>
          <w:u w:val="single"/>
          <w:lang w:val="en-US"/>
        </w:rPr>
        <w:t>Measure of the spread:</w:t>
      </w:r>
    </w:p>
    <w:p w:rsidR="00344A55" w:rsidRDefault="00C958E6" w:rsidP="00344A55">
      <w:pPr>
        <w:pStyle w:val="HTMLPreformatted"/>
        <w:shd w:val="clear" w:color="auto" w:fill="FFFFFF"/>
        <w:wordWrap w:val="0"/>
        <w:textAlignment w:val="baseline"/>
        <w:rPr>
          <w:rFonts w:ascii="Constantia" w:hAnsi="Constantia"/>
          <w:sz w:val="24"/>
          <w:szCs w:val="24"/>
          <w:lang w:val="en-US"/>
        </w:rPr>
      </w:pPr>
      <w:r>
        <w:rPr>
          <w:rFonts w:ascii="Constantia" w:hAnsi="Constantia"/>
          <w:sz w:val="24"/>
          <w:szCs w:val="24"/>
          <w:lang w:val="en-US"/>
        </w:rPr>
        <w:t>The standard deviation of the police response time for homici</w:t>
      </w:r>
      <w:r w:rsidR="00344A55">
        <w:rPr>
          <w:rFonts w:ascii="Constantia" w:hAnsi="Constantia"/>
          <w:sz w:val="24"/>
          <w:szCs w:val="24"/>
          <w:lang w:val="en-US"/>
        </w:rPr>
        <w:t xml:space="preserve">de in the state of </w:t>
      </w:r>
    </w:p>
    <w:p w:rsidR="00C958E6" w:rsidRPr="00344A55" w:rsidRDefault="00344A55" w:rsidP="00344A55">
      <w:pPr>
        <w:pStyle w:val="HTMLPreformatted"/>
        <w:shd w:val="clear" w:color="auto" w:fill="FFFFFF"/>
        <w:wordWrap w:val="0"/>
        <w:textAlignment w:val="baseline"/>
        <w:rPr>
          <w:rFonts w:ascii="Constantia" w:hAnsi="Constantia"/>
          <w:sz w:val="24"/>
          <w:szCs w:val="24"/>
          <w:lang w:val="en-US"/>
        </w:rPr>
      </w:pPr>
      <w:r>
        <w:rPr>
          <w:rFonts w:ascii="Constantia" w:hAnsi="Constantia" w:cs="Times New Roman"/>
          <w:sz w:val="24"/>
          <w:lang w:val="en-US"/>
        </w:rPr>
        <w:t>Wisconsin</w:t>
      </w:r>
      <w:r w:rsidR="00C958E6">
        <w:rPr>
          <w:rFonts w:ascii="Constantia" w:hAnsi="Constantia"/>
          <w:sz w:val="24"/>
          <w:szCs w:val="24"/>
          <w:lang w:val="en-US"/>
        </w:rPr>
        <w:t xml:space="preserve"> </w:t>
      </w:r>
      <w:r w:rsidR="00C958E6">
        <w:rPr>
          <w:rFonts w:ascii="Constantia" w:hAnsi="Constantia"/>
          <w:sz w:val="24"/>
          <w:szCs w:val="24"/>
          <w:lang w:val="en-US"/>
        </w:rPr>
        <w:t xml:space="preserve">is </w:t>
      </w:r>
      <w:r w:rsidRPr="00344A55">
        <w:rPr>
          <w:rFonts w:ascii="Times New Roman" w:hAnsi="Times New Roman" w:cs="Times New Roman"/>
          <w:color w:val="000000"/>
          <w:sz w:val="24"/>
          <w:szCs w:val="21"/>
        </w:rPr>
        <w:t>0.4102695590841601</w:t>
      </w:r>
      <w:r w:rsidR="00C958E6" w:rsidRPr="00344A55">
        <w:rPr>
          <w:rFonts w:ascii="Constantia" w:hAnsi="Constantia"/>
          <w:sz w:val="32"/>
        </w:rPr>
        <w:t xml:space="preserve"> </w:t>
      </w:r>
      <w:r w:rsidR="00C958E6">
        <w:rPr>
          <w:rFonts w:ascii="Constantia" w:hAnsi="Constantia"/>
          <w:sz w:val="24"/>
        </w:rPr>
        <w:t xml:space="preserve">minutes. </w:t>
      </w:r>
    </w:p>
    <w:p w:rsidR="00C958E6" w:rsidRPr="00344A55" w:rsidRDefault="00C958E6" w:rsidP="00344A55">
      <w:pPr>
        <w:pStyle w:val="HTMLPreformatted"/>
        <w:shd w:val="clear" w:color="auto" w:fill="FFFFFF"/>
        <w:wordWrap w:val="0"/>
        <w:textAlignment w:val="baseline"/>
        <w:rPr>
          <w:rFonts w:ascii="Times New Roman" w:hAnsi="Times New Roman" w:cs="Times New Roman"/>
          <w:color w:val="000000"/>
          <w:sz w:val="24"/>
          <w:szCs w:val="21"/>
        </w:rPr>
      </w:pPr>
      <w:r>
        <w:rPr>
          <w:rFonts w:ascii="Constantia" w:hAnsi="Constantia"/>
          <w:sz w:val="24"/>
        </w:rPr>
        <w:t>The variance of the police response time for homici</w:t>
      </w:r>
      <w:r w:rsidR="00344A55">
        <w:rPr>
          <w:rFonts w:ascii="Constantia" w:hAnsi="Constantia"/>
          <w:sz w:val="24"/>
        </w:rPr>
        <w:t xml:space="preserve">de in the state of </w:t>
      </w:r>
      <w:r w:rsidR="00344A55">
        <w:rPr>
          <w:rFonts w:ascii="Constantia" w:hAnsi="Constantia" w:cs="Times New Roman"/>
          <w:sz w:val="24"/>
          <w:lang w:val="en-US"/>
        </w:rPr>
        <w:t>Wisconsin</w:t>
      </w:r>
      <w:r>
        <w:rPr>
          <w:rFonts w:ascii="Constantia" w:hAnsi="Constantia"/>
          <w:sz w:val="24"/>
        </w:rPr>
        <w:t xml:space="preserve"> </w:t>
      </w:r>
      <w:r>
        <w:rPr>
          <w:rFonts w:ascii="Constantia" w:hAnsi="Constantia"/>
          <w:sz w:val="24"/>
        </w:rPr>
        <w:t xml:space="preserve">is </w:t>
      </w:r>
      <w:r w:rsidR="00344A55" w:rsidRPr="00344A55">
        <w:rPr>
          <w:rFonts w:ascii="Times New Roman" w:hAnsi="Times New Roman" w:cs="Times New Roman"/>
          <w:color w:val="000000"/>
          <w:sz w:val="24"/>
          <w:szCs w:val="21"/>
        </w:rPr>
        <w:t>0.16832111111111112</w:t>
      </w:r>
      <w:r w:rsidR="00344A55">
        <w:rPr>
          <w:rFonts w:ascii="Times New Roman" w:hAnsi="Times New Roman" w:cs="Times New Roman"/>
          <w:color w:val="000000"/>
          <w:sz w:val="24"/>
          <w:szCs w:val="21"/>
        </w:rPr>
        <w:t xml:space="preserve"> </w:t>
      </w:r>
      <w:r>
        <w:rPr>
          <w:rFonts w:ascii="Constantia" w:hAnsi="Constantia"/>
          <w:sz w:val="24"/>
        </w:rPr>
        <w:t>minutes.</w:t>
      </w:r>
    </w:p>
    <w:p w:rsidR="00C958E6" w:rsidRDefault="00C958E6" w:rsidP="00C958E6">
      <w:pPr>
        <w:rPr>
          <w:rFonts w:ascii="Constantia" w:hAnsi="Constantia"/>
          <w:sz w:val="24"/>
        </w:rPr>
      </w:pPr>
      <w:r>
        <w:rPr>
          <w:rFonts w:ascii="Constantia" w:hAnsi="Constantia"/>
          <w:sz w:val="24"/>
        </w:rPr>
        <w:t>The maximum police response time for homicide in t</w:t>
      </w:r>
      <w:r w:rsidR="00344A55">
        <w:rPr>
          <w:rFonts w:ascii="Constantia" w:hAnsi="Constantia"/>
          <w:sz w:val="24"/>
        </w:rPr>
        <w:t>he state of Wisconsin is 1.94</w:t>
      </w:r>
      <w:r>
        <w:rPr>
          <w:rFonts w:ascii="Constantia" w:hAnsi="Constantia"/>
          <w:sz w:val="24"/>
        </w:rPr>
        <w:t xml:space="preserve"> minutes.</w:t>
      </w:r>
    </w:p>
    <w:p w:rsidR="00C958E6" w:rsidRDefault="00C958E6" w:rsidP="00C958E6">
      <w:pPr>
        <w:rPr>
          <w:rFonts w:ascii="Constantia" w:hAnsi="Constantia"/>
          <w:sz w:val="24"/>
        </w:rPr>
      </w:pPr>
      <w:r>
        <w:rPr>
          <w:rFonts w:ascii="Constantia" w:hAnsi="Constantia"/>
          <w:sz w:val="24"/>
        </w:rPr>
        <w:t>The minimum police response time for homicide in the</w:t>
      </w:r>
      <w:r w:rsidR="00344A55">
        <w:rPr>
          <w:rFonts w:ascii="Constantia" w:hAnsi="Constantia"/>
          <w:sz w:val="24"/>
        </w:rPr>
        <w:t xml:space="preserve"> state of Wisconsin is </w:t>
      </w:r>
      <w:r w:rsidR="00344A55" w:rsidRPr="00344A55">
        <w:rPr>
          <w:rFonts w:ascii="Constantia" w:hAnsi="Constantia"/>
          <w:sz w:val="28"/>
        </w:rPr>
        <w:t xml:space="preserve">0.11 </w:t>
      </w:r>
      <w:r>
        <w:rPr>
          <w:rFonts w:ascii="Constantia" w:hAnsi="Constantia"/>
          <w:sz w:val="24"/>
        </w:rPr>
        <w:t xml:space="preserve">minutes. </w:t>
      </w:r>
    </w:p>
    <w:p w:rsidR="00C958E6" w:rsidRDefault="00C958E6" w:rsidP="00C958E6">
      <w:pPr>
        <w:rPr>
          <w:rFonts w:ascii="Constantia" w:hAnsi="Constantia"/>
          <w:sz w:val="24"/>
        </w:rPr>
      </w:pPr>
      <w:r>
        <w:rPr>
          <w:rFonts w:ascii="Constantia" w:hAnsi="Constantia"/>
          <w:sz w:val="24"/>
        </w:rPr>
        <w:t xml:space="preserve">The range is </w:t>
      </w:r>
      <w:r w:rsidR="00344A55">
        <w:rPr>
          <w:rFonts w:ascii="Constantia" w:hAnsi="Constantia"/>
          <w:sz w:val="24"/>
        </w:rPr>
        <w:t xml:space="preserve">1.47 </w:t>
      </w:r>
      <w:r>
        <w:rPr>
          <w:rFonts w:ascii="Constantia" w:hAnsi="Constantia"/>
          <w:sz w:val="24"/>
        </w:rPr>
        <w:t xml:space="preserve">minutes. </w:t>
      </w:r>
    </w:p>
    <w:p w:rsidR="002C0A9F" w:rsidRDefault="002C0A9F" w:rsidP="00C958E6">
      <w:pPr>
        <w:rPr>
          <w:rFonts w:ascii="Times New Roman" w:hAnsi="Times New Roman" w:cs="Times New Roman"/>
          <w:sz w:val="24"/>
          <w:u w:val="single"/>
        </w:rPr>
      </w:pPr>
      <w:r w:rsidRPr="002C0A9F">
        <w:rPr>
          <w:rFonts w:ascii="Times New Roman" w:hAnsi="Times New Roman" w:cs="Times New Roman"/>
          <w:sz w:val="24"/>
          <w:highlight w:val="lightGray"/>
          <w:u w:val="single"/>
        </w:rPr>
        <w:t>Quantiles and Percentages:</w:t>
      </w:r>
      <w:r w:rsidRPr="002C0A9F">
        <w:rPr>
          <w:rFonts w:ascii="Times New Roman" w:hAnsi="Times New Roman" w:cs="Times New Roman"/>
          <w:sz w:val="24"/>
          <w:u w:val="single"/>
        </w:rPr>
        <w:t xml:space="preserve"> </w:t>
      </w:r>
    </w:p>
    <w:p w:rsidR="002C0A9F" w:rsidRDefault="002C0A9F" w:rsidP="00C958E6">
      <w:pPr>
        <w:rPr>
          <w:rFonts w:ascii="Constantia" w:hAnsi="Constantia" w:cs="Times New Roman"/>
          <w:sz w:val="24"/>
        </w:rPr>
      </w:pPr>
      <w:r>
        <w:rPr>
          <w:rFonts w:ascii="Constantia" w:hAnsi="Constantia" w:cs="Times New Roman"/>
          <w:sz w:val="24"/>
        </w:rPr>
        <w:t>The Quantile was measured for the police response time</w:t>
      </w:r>
    </w:p>
    <w:p w:rsidR="002C0A9F" w:rsidRDefault="002C0A9F" w:rsidP="00C958E6">
      <w:pPr>
        <w:rPr>
          <w:rFonts w:ascii="Constantia" w:hAnsi="Constantia" w:cs="Times New Roman"/>
          <w:sz w:val="24"/>
        </w:rPr>
      </w:pPr>
      <w:r>
        <w:rPr>
          <w:rFonts w:ascii="Constantia" w:hAnsi="Constantia" w:cs="Times New Roman"/>
          <w:sz w:val="24"/>
        </w:rPr>
        <w:t>The 25</w:t>
      </w:r>
      <w:r w:rsidRPr="002C0A9F">
        <w:rPr>
          <w:rFonts w:ascii="Constantia" w:hAnsi="Constantia" w:cs="Times New Roman"/>
          <w:sz w:val="24"/>
          <w:vertAlign w:val="superscript"/>
        </w:rPr>
        <w:t>th</w:t>
      </w:r>
      <w:r>
        <w:rPr>
          <w:rFonts w:ascii="Constantia" w:hAnsi="Constantia" w:cs="Times New Roman"/>
          <w:sz w:val="24"/>
        </w:rPr>
        <w:t xml:space="preserve"> percentile for the police response time is 0.64 minutes.</w:t>
      </w:r>
    </w:p>
    <w:p w:rsidR="002C0A9F" w:rsidRDefault="002C0A9F" w:rsidP="00C958E6">
      <w:pPr>
        <w:rPr>
          <w:rFonts w:ascii="Constantia" w:hAnsi="Constantia" w:cs="Times New Roman"/>
          <w:sz w:val="24"/>
        </w:rPr>
      </w:pPr>
      <w:r>
        <w:rPr>
          <w:rFonts w:ascii="Constantia" w:hAnsi="Constantia" w:cs="Times New Roman"/>
          <w:sz w:val="24"/>
        </w:rPr>
        <w:t>The 35</w:t>
      </w:r>
      <w:r w:rsidRPr="002C0A9F">
        <w:rPr>
          <w:rFonts w:ascii="Constantia" w:hAnsi="Constantia" w:cs="Times New Roman"/>
          <w:sz w:val="24"/>
          <w:vertAlign w:val="superscript"/>
        </w:rPr>
        <w:t>th</w:t>
      </w:r>
      <w:r>
        <w:rPr>
          <w:rFonts w:ascii="Constantia" w:hAnsi="Constantia" w:cs="Times New Roman"/>
          <w:sz w:val="24"/>
        </w:rPr>
        <w:t xml:space="preserve"> percentile for the police response time is 0.84 minutes. </w:t>
      </w:r>
    </w:p>
    <w:p w:rsidR="002C0A9F" w:rsidRDefault="002C0A9F" w:rsidP="00C958E6">
      <w:pPr>
        <w:rPr>
          <w:rFonts w:ascii="Constantia" w:hAnsi="Constantia" w:cs="Times New Roman"/>
          <w:sz w:val="24"/>
        </w:rPr>
      </w:pPr>
      <w:r>
        <w:rPr>
          <w:rFonts w:ascii="Constantia" w:hAnsi="Constantia" w:cs="Times New Roman"/>
          <w:sz w:val="24"/>
        </w:rPr>
        <w:t>The 50</w:t>
      </w:r>
      <w:r w:rsidRPr="002C0A9F">
        <w:rPr>
          <w:rFonts w:ascii="Constantia" w:hAnsi="Constantia" w:cs="Times New Roman"/>
          <w:sz w:val="24"/>
          <w:vertAlign w:val="superscript"/>
        </w:rPr>
        <w:t>th</w:t>
      </w:r>
      <w:r>
        <w:rPr>
          <w:rFonts w:ascii="Constantia" w:hAnsi="Constantia" w:cs="Times New Roman"/>
          <w:sz w:val="24"/>
        </w:rPr>
        <w:t xml:space="preserve"> percentile for the police response time is 0.96 minutes.</w:t>
      </w:r>
    </w:p>
    <w:p w:rsidR="002C0A9F" w:rsidRDefault="002C0A9F" w:rsidP="00C958E6">
      <w:pPr>
        <w:rPr>
          <w:rFonts w:ascii="Constantia" w:hAnsi="Constantia" w:cs="Times New Roman"/>
          <w:sz w:val="24"/>
        </w:rPr>
      </w:pPr>
      <w:r>
        <w:rPr>
          <w:rFonts w:ascii="Constantia" w:hAnsi="Constantia" w:cs="Times New Roman"/>
          <w:sz w:val="24"/>
        </w:rPr>
        <w:t>The 75</w:t>
      </w:r>
      <w:r w:rsidRPr="002C0A9F">
        <w:rPr>
          <w:rFonts w:ascii="Constantia" w:hAnsi="Constantia" w:cs="Times New Roman"/>
          <w:sz w:val="24"/>
          <w:vertAlign w:val="superscript"/>
        </w:rPr>
        <w:t>th</w:t>
      </w:r>
      <w:r>
        <w:rPr>
          <w:rFonts w:ascii="Constantia" w:hAnsi="Constantia" w:cs="Times New Roman"/>
          <w:sz w:val="24"/>
        </w:rPr>
        <w:t xml:space="preserve"> percentile for the police response time is 1.47 minutes.</w:t>
      </w:r>
    </w:p>
    <w:p w:rsidR="002C0A9F" w:rsidRDefault="002C0A9F" w:rsidP="00C958E6">
      <w:pPr>
        <w:rPr>
          <w:rFonts w:ascii="Constantia" w:hAnsi="Constantia" w:cs="Times New Roman"/>
          <w:sz w:val="24"/>
        </w:rPr>
      </w:pPr>
      <w:r>
        <w:rPr>
          <w:rFonts w:ascii="Constantia" w:hAnsi="Constantia" w:cs="Times New Roman"/>
          <w:sz w:val="24"/>
        </w:rPr>
        <w:t>The 95</w:t>
      </w:r>
      <w:r w:rsidRPr="002C0A9F">
        <w:rPr>
          <w:rFonts w:ascii="Constantia" w:hAnsi="Constantia" w:cs="Times New Roman"/>
          <w:sz w:val="24"/>
          <w:vertAlign w:val="superscript"/>
        </w:rPr>
        <w:t>th</w:t>
      </w:r>
      <w:r>
        <w:rPr>
          <w:rFonts w:ascii="Constantia" w:hAnsi="Constantia" w:cs="Times New Roman"/>
          <w:sz w:val="24"/>
        </w:rPr>
        <w:t xml:space="preserve"> percentile for the police response time is 1.88 minutes.</w:t>
      </w:r>
    </w:p>
    <w:p w:rsidR="002C0A9F" w:rsidRDefault="002C0A9F" w:rsidP="00C958E6">
      <w:pPr>
        <w:rPr>
          <w:rFonts w:ascii="Constantia" w:hAnsi="Constantia" w:cs="Times New Roman"/>
          <w:sz w:val="24"/>
        </w:rPr>
      </w:pPr>
    </w:p>
    <w:p w:rsidR="00523AA3" w:rsidRDefault="002C0A9F" w:rsidP="00C958E6">
      <w:pPr>
        <w:rPr>
          <w:rFonts w:ascii="Times New Roman" w:hAnsi="Times New Roman" w:cs="Times New Roman"/>
          <w:sz w:val="28"/>
          <w:u w:val="single"/>
        </w:rPr>
      </w:pPr>
      <w:r w:rsidRPr="002C0A9F">
        <w:rPr>
          <w:rFonts w:ascii="Times New Roman" w:hAnsi="Times New Roman" w:cs="Times New Roman"/>
          <w:sz w:val="28"/>
          <w:highlight w:val="lightGray"/>
          <w:u w:val="single"/>
        </w:rPr>
        <w:t>Shape of Distribution:</w:t>
      </w:r>
    </w:p>
    <w:p w:rsidR="002C0A9F" w:rsidRDefault="006F6306" w:rsidP="00523AA3">
      <w:pPr>
        <w:jc w:val="center"/>
        <w:rPr>
          <w:rFonts w:ascii="Times New Roman" w:hAnsi="Times New Roman" w:cs="Times New Roman"/>
          <w:sz w:val="28"/>
          <w:u w:val="single"/>
        </w:rPr>
      </w:pPr>
      <w:r>
        <w:rPr>
          <w:rFonts w:ascii="Times New Roman" w:hAnsi="Times New Roman" w:cs="Times New Roman"/>
          <w:noProof/>
          <w:sz w:val="28"/>
          <w:u w:val="single"/>
          <w:lang w:eastAsia="en-IN"/>
        </w:rPr>
        <w:drawing>
          <wp:inline distT="0" distB="0" distL="0" distR="0">
            <wp:extent cx="3833521" cy="245281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anya_ida_histplot.png"/>
                    <pic:cNvPicPr/>
                  </pic:nvPicPr>
                  <pic:blipFill>
                    <a:blip r:embed="rId5">
                      <a:extLst>
                        <a:ext uri="{28A0092B-C50C-407E-A947-70E740481C1C}">
                          <a14:useLocalDpi xmlns:a14="http://schemas.microsoft.com/office/drawing/2010/main" val="0"/>
                        </a:ext>
                      </a:extLst>
                    </a:blip>
                    <a:stretch>
                      <a:fillRect/>
                    </a:stretch>
                  </pic:blipFill>
                  <pic:spPr>
                    <a:xfrm>
                      <a:off x="0" y="0"/>
                      <a:ext cx="3914851" cy="2504853"/>
                    </a:xfrm>
                    <a:prstGeom prst="rect">
                      <a:avLst/>
                    </a:prstGeom>
                  </pic:spPr>
                </pic:pic>
              </a:graphicData>
            </a:graphic>
          </wp:inline>
        </w:drawing>
      </w:r>
    </w:p>
    <w:p w:rsidR="00523AA3" w:rsidRDefault="00523AA3" w:rsidP="00523AA3">
      <w:pPr>
        <w:pStyle w:val="HTMLPreformatted"/>
        <w:shd w:val="clear" w:color="auto" w:fill="FFFFFF"/>
        <w:wordWrap w:val="0"/>
        <w:jc w:val="both"/>
        <w:textAlignment w:val="baseline"/>
        <w:rPr>
          <w:rFonts w:ascii="Constantia" w:hAnsi="Constantia"/>
          <w:color w:val="000000"/>
          <w:sz w:val="24"/>
          <w:szCs w:val="24"/>
        </w:rPr>
      </w:pPr>
      <w:r>
        <w:rPr>
          <w:rFonts w:ascii="Constantia" w:hAnsi="Constantia" w:cs="Times New Roman"/>
          <w:sz w:val="24"/>
        </w:rPr>
        <w:lastRenderedPageBreak/>
        <w:t xml:space="preserve">The value of skew for the perpetrator age is </w:t>
      </w:r>
      <w:r w:rsidRPr="00523AA3">
        <w:rPr>
          <w:rFonts w:ascii="Times New Roman" w:hAnsi="Times New Roman" w:cs="Times New Roman"/>
          <w:color w:val="000000"/>
          <w:sz w:val="24"/>
          <w:szCs w:val="24"/>
        </w:rPr>
        <w:t>0.013900634798278463</w:t>
      </w:r>
      <w:r>
        <w:rPr>
          <w:rFonts w:ascii="Constantia" w:hAnsi="Constantia"/>
          <w:color w:val="000000"/>
          <w:sz w:val="24"/>
          <w:szCs w:val="24"/>
        </w:rPr>
        <w:t>. As the value lies</w:t>
      </w:r>
    </w:p>
    <w:p w:rsidR="00523AA3" w:rsidRDefault="00523AA3" w:rsidP="00523AA3">
      <w:pPr>
        <w:pStyle w:val="HTMLPreformatted"/>
        <w:shd w:val="clear" w:color="auto" w:fill="FFFFFF"/>
        <w:wordWrap w:val="0"/>
        <w:jc w:val="both"/>
        <w:textAlignment w:val="baseline"/>
        <w:rPr>
          <w:rFonts w:ascii="Constantia" w:hAnsi="Constantia"/>
          <w:color w:val="000000"/>
          <w:sz w:val="24"/>
          <w:szCs w:val="24"/>
        </w:rPr>
      </w:pPr>
      <w:r>
        <w:rPr>
          <w:rFonts w:ascii="Constantia" w:hAnsi="Constantia"/>
          <w:color w:val="000000"/>
          <w:sz w:val="24"/>
          <w:szCs w:val="24"/>
        </w:rPr>
        <w:t>between -0.5 and 0.5, the distribution is approximately symmetric. It also shows zero</w:t>
      </w:r>
    </w:p>
    <w:p w:rsidR="00523AA3" w:rsidRDefault="00523AA3" w:rsidP="00523AA3">
      <w:pPr>
        <w:pStyle w:val="HTMLPreformatted"/>
        <w:shd w:val="clear" w:color="auto" w:fill="FFFFFF"/>
        <w:wordWrap w:val="0"/>
        <w:jc w:val="both"/>
        <w:textAlignment w:val="baseline"/>
        <w:rPr>
          <w:rFonts w:ascii="Constantia" w:hAnsi="Constantia"/>
          <w:color w:val="000000"/>
          <w:sz w:val="24"/>
          <w:szCs w:val="24"/>
        </w:rPr>
      </w:pPr>
      <w:r>
        <w:rPr>
          <w:rFonts w:ascii="Constantia" w:hAnsi="Constantia"/>
          <w:color w:val="000000"/>
          <w:sz w:val="24"/>
          <w:szCs w:val="24"/>
        </w:rPr>
        <w:t xml:space="preserve">skewness. </w:t>
      </w:r>
      <w:r w:rsidRPr="00523AA3">
        <w:rPr>
          <w:rFonts w:ascii="Constantia" w:hAnsi="Constantia"/>
          <w:color w:val="000000"/>
          <w:sz w:val="24"/>
          <w:szCs w:val="24"/>
        </w:rPr>
        <w:t>It is also known as a “symmetric distribution or normal di</w:t>
      </w:r>
      <w:r>
        <w:rPr>
          <w:rFonts w:ascii="Constantia" w:hAnsi="Constantia"/>
          <w:color w:val="000000"/>
          <w:sz w:val="24"/>
          <w:szCs w:val="24"/>
        </w:rPr>
        <w:t>stribution”. It</w:t>
      </w:r>
    </w:p>
    <w:p w:rsidR="00523AA3" w:rsidRDefault="00523AA3" w:rsidP="00523AA3">
      <w:pPr>
        <w:pStyle w:val="HTMLPreformatted"/>
        <w:shd w:val="clear" w:color="auto" w:fill="FFFFFF"/>
        <w:wordWrap w:val="0"/>
        <w:jc w:val="both"/>
        <w:textAlignment w:val="baseline"/>
        <w:rPr>
          <w:rFonts w:ascii="Constantia" w:hAnsi="Constantia"/>
          <w:color w:val="000000"/>
          <w:sz w:val="24"/>
          <w:szCs w:val="24"/>
        </w:rPr>
      </w:pPr>
      <w:r>
        <w:rPr>
          <w:rFonts w:ascii="Constantia" w:hAnsi="Constantia"/>
          <w:color w:val="000000"/>
          <w:sz w:val="24"/>
          <w:szCs w:val="24"/>
        </w:rPr>
        <w:t xml:space="preserve">signifies that </w:t>
      </w:r>
      <w:r w:rsidRPr="00523AA3">
        <w:rPr>
          <w:rFonts w:ascii="Constantia" w:hAnsi="Constantia"/>
          <w:color w:val="000000"/>
          <w:sz w:val="24"/>
          <w:szCs w:val="24"/>
        </w:rPr>
        <w:t>distribution of data is evenly distributed around the mean, with no long</w:t>
      </w:r>
    </w:p>
    <w:p w:rsidR="00523AA3" w:rsidRDefault="00523AA3" w:rsidP="00523AA3">
      <w:pPr>
        <w:pStyle w:val="HTMLPreformatted"/>
        <w:shd w:val="clear" w:color="auto" w:fill="FFFFFF"/>
        <w:wordWrap w:val="0"/>
        <w:jc w:val="both"/>
        <w:textAlignment w:val="baseline"/>
        <w:rPr>
          <w:rFonts w:ascii="Constantia" w:hAnsi="Constantia" w:cs="Times New Roman"/>
          <w:color w:val="000000"/>
          <w:sz w:val="24"/>
          <w:szCs w:val="24"/>
        </w:rPr>
      </w:pPr>
      <w:r w:rsidRPr="00523AA3">
        <w:rPr>
          <w:rFonts w:ascii="Constantia" w:hAnsi="Constantia"/>
          <w:color w:val="000000"/>
          <w:sz w:val="24"/>
          <w:szCs w:val="24"/>
        </w:rPr>
        <w:t>t</w:t>
      </w:r>
      <w:r>
        <w:rPr>
          <w:rFonts w:ascii="Constantia" w:hAnsi="Constantia"/>
          <w:color w:val="000000"/>
          <w:sz w:val="24"/>
          <w:szCs w:val="24"/>
        </w:rPr>
        <w:t xml:space="preserve">ails on either end of </w:t>
      </w:r>
      <w:r w:rsidRPr="00523AA3">
        <w:rPr>
          <w:rFonts w:ascii="Constantia" w:hAnsi="Constantia"/>
          <w:color w:val="000000"/>
          <w:sz w:val="24"/>
          <w:szCs w:val="24"/>
        </w:rPr>
        <w:t>the distribution</w:t>
      </w:r>
      <w:r>
        <w:rPr>
          <w:rFonts w:ascii="Constantia" w:hAnsi="Constantia"/>
          <w:color w:val="000000"/>
          <w:sz w:val="24"/>
          <w:szCs w:val="24"/>
        </w:rPr>
        <w:t xml:space="preserve">. (Mean&gt;Median&gt;Mode). The value of kurtosis is </w:t>
      </w:r>
      <w:r w:rsidRPr="00523AA3">
        <w:rPr>
          <w:rFonts w:ascii="Times New Roman" w:hAnsi="Times New Roman" w:cs="Times New Roman"/>
          <w:color w:val="000000"/>
          <w:sz w:val="24"/>
          <w:szCs w:val="24"/>
        </w:rPr>
        <w:t>-1.1858589590062802</w:t>
      </w:r>
      <w:r>
        <w:rPr>
          <w:rFonts w:ascii="Times New Roman" w:hAnsi="Times New Roman" w:cs="Times New Roman"/>
          <w:color w:val="000000"/>
          <w:sz w:val="24"/>
          <w:szCs w:val="24"/>
        </w:rPr>
        <w:t xml:space="preserve">. </w:t>
      </w:r>
      <w:r>
        <w:rPr>
          <w:rFonts w:ascii="Constantia" w:hAnsi="Constantia" w:cs="Times New Roman"/>
          <w:color w:val="000000"/>
          <w:sz w:val="24"/>
          <w:szCs w:val="24"/>
        </w:rPr>
        <w:t>It shows a slightly platykurtic type of kurtosis. Platykurtic</w:t>
      </w:r>
    </w:p>
    <w:p w:rsidR="00523AA3" w:rsidRDefault="00523AA3" w:rsidP="00523AA3">
      <w:pPr>
        <w:pStyle w:val="HTMLPreformatted"/>
        <w:shd w:val="clear" w:color="auto" w:fill="FFFFFF"/>
        <w:wordWrap w:val="0"/>
        <w:jc w:val="both"/>
        <w:textAlignment w:val="baseline"/>
        <w:rPr>
          <w:rFonts w:ascii="Constantia" w:hAnsi="Constantia" w:cs="Times New Roman"/>
          <w:color w:val="000000"/>
          <w:sz w:val="24"/>
          <w:szCs w:val="24"/>
        </w:rPr>
      </w:pPr>
      <w:r>
        <w:rPr>
          <w:rFonts w:ascii="Constantia" w:hAnsi="Constantia" w:cs="Times New Roman"/>
          <w:color w:val="000000"/>
          <w:sz w:val="24"/>
          <w:szCs w:val="24"/>
        </w:rPr>
        <w:t xml:space="preserve">having a thin tail and </w:t>
      </w:r>
      <w:r w:rsidRPr="00523AA3">
        <w:rPr>
          <w:rFonts w:ascii="Constantia" w:hAnsi="Constantia" w:cs="Times New Roman"/>
          <w:color w:val="000000"/>
          <w:sz w:val="24"/>
          <w:szCs w:val="24"/>
        </w:rPr>
        <w:t>stretch</w:t>
      </w:r>
      <w:r>
        <w:rPr>
          <w:rFonts w:ascii="Constantia" w:hAnsi="Constantia" w:cs="Times New Roman"/>
          <w:color w:val="000000"/>
          <w:sz w:val="24"/>
          <w:szCs w:val="24"/>
        </w:rPr>
        <w:t>ed around the centre means most</w:t>
      </w:r>
      <w:r w:rsidRPr="00523AA3">
        <w:rPr>
          <w:rFonts w:ascii="Constantia" w:hAnsi="Constantia" w:cs="Times New Roman"/>
          <w:color w:val="000000"/>
          <w:sz w:val="24"/>
          <w:szCs w:val="24"/>
        </w:rPr>
        <w:t xml:space="preserve"> data points are present</w:t>
      </w:r>
    </w:p>
    <w:p w:rsidR="00523AA3" w:rsidRDefault="00523AA3" w:rsidP="00523AA3">
      <w:pPr>
        <w:pStyle w:val="HTMLPreformatted"/>
        <w:shd w:val="clear" w:color="auto" w:fill="FFFFFF"/>
        <w:wordWrap w:val="0"/>
        <w:jc w:val="both"/>
        <w:textAlignment w:val="baseline"/>
        <w:rPr>
          <w:rFonts w:ascii="Constantia" w:hAnsi="Constantia" w:cs="Times New Roman"/>
          <w:color w:val="000000"/>
          <w:sz w:val="24"/>
          <w:szCs w:val="24"/>
        </w:rPr>
      </w:pPr>
      <w:r>
        <w:rPr>
          <w:rFonts w:ascii="Constantia" w:hAnsi="Constantia" w:cs="Times New Roman"/>
          <w:color w:val="000000"/>
          <w:sz w:val="24"/>
          <w:szCs w:val="24"/>
        </w:rPr>
        <w:t xml:space="preserve">in high proximity </w:t>
      </w:r>
      <w:r w:rsidRPr="00523AA3">
        <w:rPr>
          <w:rFonts w:ascii="Constantia" w:hAnsi="Constantia" w:cs="Times New Roman"/>
          <w:color w:val="000000"/>
          <w:sz w:val="24"/>
          <w:szCs w:val="24"/>
        </w:rPr>
        <w:t>to the mean.</w:t>
      </w:r>
      <w:r>
        <w:rPr>
          <w:rFonts w:ascii="Constantia" w:hAnsi="Constantia" w:cs="Times New Roman"/>
          <w:color w:val="000000"/>
          <w:sz w:val="24"/>
          <w:szCs w:val="24"/>
        </w:rPr>
        <w:t xml:space="preserve"> This is negative kurtosis. </w:t>
      </w:r>
    </w:p>
    <w:p w:rsidR="00F54B70" w:rsidRDefault="00F54B70" w:rsidP="00523AA3">
      <w:pPr>
        <w:pStyle w:val="HTMLPreformatted"/>
        <w:shd w:val="clear" w:color="auto" w:fill="FFFFFF"/>
        <w:wordWrap w:val="0"/>
        <w:jc w:val="both"/>
        <w:textAlignment w:val="baseline"/>
        <w:rPr>
          <w:rFonts w:ascii="Constantia" w:hAnsi="Constantia" w:cs="Times New Roman"/>
          <w:color w:val="000000"/>
          <w:sz w:val="24"/>
          <w:szCs w:val="24"/>
        </w:rPr>
      </w:pPr>
    </w:p>
    <w:p w:rsidR="00F54B70" w:rsidRDefault="00F54B70" w:rsidP="00523AA3">
      <w:pPr>
        <w:pStyle w:val="HTMLPreformatted"/>
        <w:shd w:val="clear" w:color="auto" w:fill="FFFFFF"/>
        <w:wordWrap w:val="0"/>
        <w:jc w:val="both"/>
        <w:textAlignment w:val="baseline"/>
        <w:rPr>
          <w:rFonts w:ascii="Times New Roman" w:hAnsi="Times New Roman" w:cs="Times New Roman"/>
          <w:color w:val="000000"/>
          <w:sz w:val="28"/>
          <w:szCs w:val="24"/>
          <w:u w:val="single"/>
        </w:rPr>
      </w:pPr>
      <w:r>
        <w:rPr>
          <w:rFonts w:ascii="Times New Roman" w:hAnsi="Times New Roman" w:cs="Times New Roman"/>
          <w:color w:val="000000"/>
          <w:sz w:val="28"/>
          <w:szCs w:val="24"/>
          <w:highlight w:val="lightGray"/>
          <w:u w:val="single"/>
        </w:rPr>
        <w:t>Correlation Matrix a</w:t>
      </w:r>
      <w:r w:rsidRPr="00F54B70">
        <w:rPr>
          <w:rFonts w:ascii="Times New Roman" w:hAnsi="Times New Roman" w:cs="Times New Roman"/>
          <w:color w:val="000000"/>
          <w:sz w:val="28"/>
          <w:szCs w:val="24"/>
          <w:highlight w:val="lightGray"/>
          <w:u w:val="single"/>
        </w:rPr>
        <w:t>nd Heatmap:</w:t>
      </w:r>
    </w:p>
    <w:p w:rsidR="00C24C68" w:rsidRDefault="00C24C68" w:rsidP="00523AA3">
      <w:pPr>
        <w:pStyle w:val="HTMLPreformatted"/>
        <w:shd w:val="clear" w:color="auto" w:fill="FFFFFF"/>
        <w:wordWrap w:val="0"/>
        <w:jc w:val="both"/>
        <w:textAlignment w:val="baseline"/>
        <w:rPr>
          <w:rFonts w:ascii="Times New Roman" w:hAnsi="Times New Roman" w:cs="Times New Roman"/>
          <w:color w:val="000000"/>
          <w:sz w:val="28"/>
          <w:szCs w:val="24"/>
          <w:u w:val="single"/>
        </w:rPr>
      </w:pPr>
    </w:p>
    <w:p w:rsidR="00F54B70" w:rsidRDefault="00C24C68" w:rsidP="00F54B70">
      <w:pPr>
        <w:pStyle w:val="HTMLPreformatted"/>
        <w:shd w:val="clear" w:color="auto" w:fill="FFFFFF"/>
        <w:wordWrap w:val="0"/>
        <w:jc w:val="center"/>
        <w:textAlignment w:val="baseline"/>
        <w:rPr>
          <w:rFonts w:ascii="Times New Roman" w:hAnsi="Times New Roman" w:cs="Times New Roman"/>
          <w:color w:val="000000"/>
          <w:sz w:val="28"/>
          <w:szCs w:val="24"/>
          <w:u w:val="single"/>
        </w:rPr>
      </w:pPr>
      <w:r>
        <w:rPr>
          <w:rFonts w:ascii="Times New Roman" w:hAnsi="Times New Roman" w:cs="Times New Roman"/>
          <w:noProof/>
          <w:color w:val="000000"/>
          <w:sz w:val="28"/>
          <w:szCs w:val="24"/>
          <w:u w:val="single"/>
        </w:rPr>
        <w:drawing>
          <wp:inline distT="0" distB="0" distL="0" distR="0">
            <wp:extent cx="6091065" cy="155077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PNG"/>
                    <pic:cNvPicPr/>
                  </pic:nvPicPr>
                  <pic:blipFill>
                    <a:blip r:embed="rId6">
                      <a:extLst>
                        <a:ext uri="{28A0092B-C50C-407E-A947-70E740481C1C}">
                          <a14:useLocalDpi xmlns:a14="http://schemas.microsoft.com/office/drawing/2010/main" val="0"/>
                        </a:ext>
                      </a:extLst>
                    </a:blip>
                    <a:stretch>
                      <a:fillRect/>
                    </a:stretch>
                  </pic:blipFill>
                  <pic:spPr>
                    <a:xfrm>
                      <a:off x="0" y="0"/>
                      <a:ext cx="6121028" cy="1558401"/>
                    </a:xfrm>
                    <a:prstGeom prst="rect">
                      <a:avLst/>
                    </a:prstGeom>
                  </pic:spPr>
                </pic:pic>
              </a:graphicData>
            </a:graphic>
          </wp:inline>
        </w:drawing>
      </w:r>
    </w:p>
    <w:p w:rsidR="00F54B70" w:rsidRDefault="00F54B70" w:rsidP="00F54B70">
      <w:pPr>
        <w:pStyle w:val="HTMLPreformatted"/>
        <w:shd w:val="clear" w:color="auto" w:fill="FFFFFF"/>
        <w:wordWrap w:val="0"/>
        <w:jc w:val="center"/>
        <w:textAlignment w:val="baseline"/>
        <w:rPr>
          <w:rFonts w:ascii="Times New Roman" w:hAnsi="Times New Roman" w:cs="Times New Roman"/>
          <w:color w:val="000000"/>
          <w:sz w:val="28"/>
          <w:szCs w:val="24"/>
          <w:u w:val="single"/>
        </w:rPr>
      </w:pPr>
    </w:p>
    <w:p w:rsidR="00F54B70" w:rsidRPr="00F54B70" w:rsidRDefault="00F54B70" w:rsidP="00F54B70">
      <w:pPr>
        <w:pStyle w:val="HTMLPreformatted"/>
        <w:shd w:val="clear" w:color="auto" w:fill="FFFFFF"/>
        <w:wordWrap w:val="0"/>
        <w:textAlignment w:val="baseline"/>
        <w:rPr>
          <w:rFonts w:ascii="Constantia" w:hAnsi="Constantia" w:cs="Times New Roman"/>
          <w:color w:val="000000"/>
          <w:sz w:val="24"/>
          <w:szCs w:val="24"/>
        </w:rPr>
      </w:pPr>
    </w:p>
    <w:p w:rsidR="002C0A9F" w:rsidRDefault="00F10AF9" w:rsidP="00C958E6">
      <w:pPr>
        <w:rPr>
          <w:rFonts w:ascii="Constantia" w:hAnsi="Constantia" w:cs="Times New Roman"/>
          <w:sz w:val="24"/>
        </w:rPr>
      </w:pPr>
      <w:r w:rsidRPr="00F10AF9">
        <w:rPr>
          <w:rFonts w:ascii="Constantia" w:hAnsi="Constantia" w:cs="Times New Roman"/>
          <w:sz w:val="24"/>
        </w:rPr>
        <w:t>The correlat</w:t>
      </w:r>
      <w:r>
        <w:rPr>
          <w:rFonts w:ascii="Constantia" w:hAnsi="Constantia" w:cs="Times New Roman"/>
          <w:sz w:val="24"/>
        </w:rPr>
        <w:t>ion matrix, presented in the table</w:t>
      </w:r>
      <w:r w:rsidRPr="00F10AF9">
        <w:rPr>
          <w:rFonts w:ascii="Constantia" w:hAnsi="Constantia" w:cs="Times New Roman"/>
          <w:sz w:val="24"/>
        </w:rPr>
        <w:t>, illustrates the pairwise correlations between the variables under consideration</w:t>
      </w:r>
      <w:r w:rsidR="008E3430">
        <w:rPr>
          <w:rFonts w:ascii="Constantia" w:hAnsi="Constantia" w:cs="Times New Roman"/>
          <w:sz w:val="24"/>
        </w:rPr>
        <w:t xml:space="preserve">: Victim age, Perpetrator </w:t>
      </w:r>
      <w:r>
        <w:rPr>
          <w:rFonts w:ascii="Constantia" w:hAnsi="Constantia" w:cs="Times New Roman"/>
          <w:sz w:val="24"/>
        </w:rPr>
        <w:t>age, Property Value, Stolen Value, Witnesses and Police Response Time</w:t>
      </w:r>
      <w:r w:rsidRPr="00F10AF9">
        <w:rPr>
          <w:rFonts w:ascii="Constantia" w:hAnsi="Constantia" w:cs="Times New Roman"/>
          <w:sz w:val="24"/>
        </w:rPr>
        <w:t>.</w:t>
      </w:r>
      <w:r w:rsidR="008E3430">
        <w:rPr>
          <w:rFonts w:ascii="Constantia" w:hAnsi="Constantia" w:cs="Times New Roman"/>
          <w:sz w:val="24"/>
        </w:rPr>
        <w:t xml:space="preserve"> </w:t>
      </w:r>
    </w:p>
    <w:p w:rsidR="002C0A9F" w:rsidRDefault="008E3430" w:rsidP="00C958E6">
      <w:pPr>
        <w:rPr>
          <w:rFonts w:ascii="Constantia" w:hAnsi="Constantia" w:cs="Times New Roman"/>
          <w:sz w:val="24"/>
        </w:rPr>
      </w:pPr>
      <w:r>
        <w:rPr>
          <w:rFonts w:ascii="Constantia" w:hAnsi="Constantia" w:cs="Times New Roman"/>
          <w:sz w:val="24"/>
        </w:rPr>
        <w:t xml:space="preserve">The correlation coefficient between most of the columns is very weak and is statistically irrelevant. </w:t>
      </w:r>
      <w:r w:rsidRPr="008E3430">
        <w:rPr>
          <w:rFonts w:ascii="Constantia" w:hAnsi="Constantia" w:cs="Times New Roman"/>
          <w:sz w:val="24"/>
        </w:rPr>
        <w:t>The weak correlation suggests that there is no clear li</w:t>
      </w:r>
      <w:r>
        <w:rPr>
          <w:rFonts w:ascii="Constantia" w:hAnsi="Constantia" w:cs="Times New Roman"/>
          <w:sz w:val="24"/>
        </w:rPr>
        <w:t xml:space="preserve">near relationship between the columns. The data is significantly not related to each other. </w:t>
      </w:r>
    </w:p>
    <w:p w:rsidR="008E3430" w:rsidRDefault="008E3430" w:rsidP="00C958E6">
      <w:pPr>
        <w:rPr>
          <w:rFonts w:ascii="Constantia" w:hAnsi="Constantia" w:cs="Times New Roman"/>
          <w:sz w:val="24"/>
        </w:rPr>
      </w:pPr>
    </w:p>
    <w:p w:rsidR="008E3430" w:rsidRPr="002C0A9F" w:rsidRDefault="008E3430" w:rsidP="008E3430">
      <w:pPr>
        <w:jc w:val="center"/>
        <w:rPr>
          <w:rFonts w:ascii="Times New Roman" w:hAnsi="Times New Roman" w:cs="Times New Roman"/>
          <w:sz w:val="28"/>
        </w:rPr>
      </w:pPr>
      <w:r>
        <w:rPr>
          <w:rFonts w:ascii="Times New Roman" w:hAnsi="Times New Roman" w:cs="Times New Roman"/>
          <w:noProof/>
          <w:sz w:val="28"/>
          <w:lang w:eastAsia="en-IN"/>
        </w:rPr>
        <w:drawing>
          <wp:inline distT="0" distB="0" distL="0" distR="0">
            <wp:extent cx="4683211" cy="3058160"/>
            <wp:effectExtent l="0" t="0" r="317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atmap.png"/>
                    <pic:cNvPicPr/>
                  </pic:nvPicPr>
                  <pic:blipFill>
                    <a:blip r:embed="rId7">
                      <a:extLst>
                        <a:ext uri="{28A0092B-C50C-407E-A947-70E740481C1C}">
                          <a14:useLocalDpi xmlns:a14="http://schemas.microsoft.com/office/drawing/2010/main" val="0"/>
                        </a:ext>
                      </a:extLst>
                    </a:blip>
                    <a:stretch>
                      <a:fillRect/>
                    </a:stretch>
                  </pic:blipFill>
                  <pic:spPr>
                    <a:xfrm>
                      <a:off x="0" y="0"/>
                      <a:ext cx="4708146" cy="3074443"/>
                    </a:xfrm>
                    <a:prstGeom prst="rect">
                      <a:avLst/>
                    </a:prstGeom>
                  </pic:spPr>
                </pic:pic>
              </a:graphicData>
            </a:graphic>
          </wp:inline>
        </w:drawing>
      </w:r>
    </w:p>
    <w:p w:rsidR="002C0A9F" w:rsidRDefault="008E3430" w:rsidP="00C958E6">
      <w:pPr>
        <w:rPr>
          <w:rFonts w:ascii="Constantia" w:hAnsi="Constantia"/>
          <w:sz w:val="24"/>
        </w:rPr>
      </w:pPr>
      <w:r>
        <w:rPr>
          <w:rFonts w:ascii="Constantia" w:hAnsi="Constantia"/>
          <w:sz w:val="24"/>
        </w:rPr>
        <w:lastRenderedPageBreak/>
        <w:t>The heatmap</w:t>
      </w:r>
      <w:r w:rsidRPr="008E3430">
        <w:rPr>
          <w:rFonts w:ascii="Constantia" w:hAnsi="Constantia"/>
          <w:sz w:val="24"/>
        </w:rPr>
        <w:t xml:space="preserve"> provides a graphical representation of the correlation matrix, illustrating the strength and direction of rel</w:t>
      </w:r>
      <w:r w:rsidR="004C5220">
        <w:rPr>
          <w:rFonts w:ascii="Constantia" w:hAnsi="Constantia"/>
          <w:sz w:val="24"/>
        </w:rPr>
        <w:t>ationships between the columns</w:t>
      </w:r>
      <w:r w:rsidRPr="008E3430">
        <w:rPr>
          <w:rFonts w:ascii="Constantia" w:hAnsi="Constantia"/>
          <w:sz w:val="24"/>
        </w:rPr>
        <w:t>.</w:t>
      </w:r>
      <w:r>
        <w:rPr>
          <w:rFonts w:ascii="Constantia" w:hAnsi="Constantia"/>
          <w:sz w:val="24"/>
        </w:rPr>
        <w:t xml:space="preserve"> </w:t>
      </w:r>
      <w:r w:rsidRPr="008E3430">
        <w:rPr>
          <w:rFonts w:ascii="Constantia" w:hAnsi="Constantia"/>
          <w:sz w:val="24"/>
        </w:rPr>
        <w:t>Upon careful examination of the heatmap, it is evident that there are no prominent patterns or discernible rel</w:t>
      </w:r>
      <w:r w:rsidR="004C5220">
        <w:rPr>
          <w:rFonts w:ascii="Constantia" w:hAnsi="Constantia"/>
          <w:sz w:val="24"/>
        </w:rPr>
        <w:t>ationships between the columns</w:t>
      </w:r>
      <w:r w:rsidRPr="008E3430">
        <w:rPr>
          <w:rFonts w:ascii="Constantia" w:hAnsi="Constantia"/>
          <w:sz w:val="24"/>
        </w:rPr>
        <w:t>. The colours on the heatmap, indicating correlation coefficients, do not exhibit a consistent trend or clustering.</w:t>
      </w:r>
    </w:p>
    <w:p w:rsidR="008E3430" w:rsidRDefault="008E3430" w:rsidP="00C958E6">
      <w:pPr>
        <w:rPr>
          <w:rFonts w:ascii="Constantia" w:hAnsi="Constantia"/>
          <w:sz w:val="24"/>
        </w:rPr>
      </w:pPr>
      <w:r w:rsidRPr="008E3430">
        <w:rPr>
          <w:rFonts w:ascii="Constantia" w:hAnsi="Constantia"/>
          <w:sz w:val="24"/>
        </w:rPr>
        <w:t>Many cells in the correlation matrix appear neutral, indicating weak or no as</w:t>
      </w:r>
      <w:r w:rsidR="004C5220">
        <w:rPr>
          <w:rFonts w:ascii="Constantia" w:hAnsi="Constantia"/>
          <w:sz w:val="24"/>
        </w:rPr>
        <w:t>sociations between the columns</w:t>
      </w:r>
      <w:r w:rsidRPr="008E3430">
        <w:rPr>
          <w:rFonts w:ascii="Constantia" w:hAnsi="Constantia"/>
          <w:sz w:val="24"/>
        </w:rPr>
        <w:t>. The absence of strong colours suggests that changes in one variable are not consistently associated with changes in another.</w:t>
      </w:r>
      <w:r>
        <w:rPr>
          <w:rFonts w:ascii="Constantia" w:hAnsi="Constantia"/>
          <w:sz w:val="24"/>
        </w:rPr>
        <w:t xml:space="preserve"> </w:t>
      </w:r>
      <w:r w:rsidRPr="008E3430">
        <w:rPr>
          <w:rFonts w:ascii="Constantia" w:hAnsi="Constantia"/>
          <w:sz w:val="24"/>
        </w:rPr>
        <w:t>The heatmap analysis reveals a lack of discernible relationships between the variables in the dataset. This suggests that, based on t</w:t>
      </w:r>
      <w:r w:rsidR="004C5220">
        <w:rPr>
          <w:rFonts w:ascii="Constantia" w:hAnsi="Constantia"/>
          <w:sz w:val="24"/>
        </w:rPr>
        <w:t xml:space="preserve">he data examined, the columns </w:t>
      </w:r>
      <w:r w:rsidRPr="008E3430">
        <w:rPr>
          <w:rFonts w:ascii="Constantia" w:hAnsi="Constantia"/>
          <w:sz w:val="24"/>
        </w:rPr>
        <w:t>do not exhibit a consistent linear correlation pattern.</w:t>
      </w:r>
    </w:p>
    <w:p w:rsidR="00BD0F01" w:rsidRDefault="00BD0F01" w:rsidP="00C958E6">
      <w:pPr>
        <w:rPr>
          <w:rFonts w:ascii="Constantia" w:hAnsi="Constantia"/>
          <w:sz w:val="24"/>
        </w:rPr>
      </w:pPr>
    </w:p>
    <w:p w:rsidR="00BD0F01" w:rsidRDefault="00BD0F01" w:rsidP="00C958E6">
      <w:pPr>
        <w:rPr>
          <w:rFonts w:ascii="Times New Roman" w:hAnsi="Times New Roman" w:cs="Times New Roman"/>
          <w:sz w:val="28"/>
          <w:u w:val="single"/>
        </w:rPr>
      </w:pPr>
      <w:r w:rsidRPr="00BD0F01">
        <w:rPr>
          <w:rFonts w:ascii="Times New Roman" w:hAnsi="Times New Roman" w:cs="Times New Roman"/>
          <w:sz w:val="28"/>
          <w:highlight w:val="lightGray"/>
          <w:u w:val="single"/>
        </w:rPr>
        <w:t>Data Encoding:</w:t>
      </w:r>
    </w:p>
    <w:p w:rsidR="00AB40C4" w:rsidRPr="00AB40C4" w:rsidRDefault="001340DA" w:rsidP="00AB40C4">
      <w:pPr>
        <w:rPr>
          <w:rFonts w:ascii="Constantia" w:hAnsi="Constantia" w:cs="Times New Roman"/>
          <w:sz w:val="24"/>
        </w:rPr>
      </w:pPr>
      <w:r w:rsidRPr="001340DA">
        <w:rPr>
          <w:rFonts w:ascii="Constantia" w:hAnsi="Constantia" w:cs="Times New Roman"/>
          <w:sz w:val="24"/>
        </w:rPr>
        <w:t>The purpose of data encoding is to prepare numerical features for machine learning models. By scaling and standardizing these features, we ensure that they contribute equally to the learning process, preventing any single feature from dominating the model's training.</w:t>
      </w:r>
      <w:r>
        <w:rPr>
          <w:rFonts w:ascii="Constantia" w:hAnsi="Constantia" w:cs="Times New Roman"/>
          <w:sz w:val="24"/>
        </w:rPr>
        <w:t xml:space="preserve"> </w:t>
      </w:r>
    </w:p>
    <w:p w:rsidR="00AB40C4" w:rsidRPr="00AB40C4" w:rsidRDefault="00AB40C4" w:rsidP="00AB40C4">
      <w:pPr>
        <w:rPr>
          <w:rFonts w:ascii="Constantia" w:hAnsi="Constantia" w:cs="Times New Roman"/>
          <w:sz w:val="24"/>
        </w:rPr>
      </w:pPr>
      <w:r w:rsidRPr="00AB40C4">
        <w:rPr>
          <w:rFonts w:ascii="Constantia" w:hAnsi="Constantia" w:cs="Times New Roman"/>
          <w:sz w:val="24"/>
        </w:rPr>
        <w:t>The purpose of data encoding is to prepare numerical features for machine learning models. By scaling and standardizing these features, we ensure that they contribute equally to the learning process, preventing any single feature from dominating the model's training.</w:t>
      </w:r>
    </w:p>
    <w:p w:rsidR="00AB40C4" w:rsidRDefault="00AB40C4" w:rsidP="00AB40C4">
      <w:pPr>
        <w:rPr>
          <w:rFonts w:ascii="Constantia" w:hAnsi="Constantia" w:cs="Times New Roman"/>
          <w:sz w:val="24"/>
          <w:u w:val="single"/>
        </w:rPr>
      </w:pPr>
      <w:r w:rsidRPr="00AB40C4">
        <w:rPr>
          <w:rFonts w:ascii="Constantia" w:hAnsi="Constantia" w:cs="Times New Roman"/>
          <w:sz w:val="24"/>
          <w:highlight w:val="lightGray"/>
          <w:u w:val="single"/>
        </w:rPr>
        <w:t>Normalization:</w:t>
      </w:r>
      <w:r>
        <w:rPr>
          <w:rFonts w:ascii="Constantia" w:hAnsi="Constantia" w:cs="Times New Roman"/>
          <w:sz w:val="24"/>
          <w:u w:val="single"/>
        </w:rPr>
        <w:t xml:space="preserve"> </w:t>
      </w:r>
    </w:p>
    <w:p w:rsidR="00AB40C4" w:rsidRPr="00AB40C4" w:rsidRDefault="00AB40C4" w:rsidP="00AB40C4">
      <w:pPr>
        <w:rPr>
          <w:rFonts w:ascii="Constantia" w:hAnsi="Constantia" w:cs="Times New Roman"/>
          <w:sz w:val="24"/>
          <w:u w:val="single"/>
        </w:rPr>
      </w:pPr>
      <w:r w:rsidRPr="00AB40C4">
        <w:rPr>
          <w:rFonts w:ascii="Constantia" w:hAnsi="Constantia" w:cs="Times New Roman"/>
          <w:sz w:val="24"/>
        </w:rPr>
        <w:t>For normalization, we utilized the Min-Max scaling technique. This involves transforming the values of each feature to a fixed range, typically between 0 and 1.</w:t>
      </w:r>
    </w:p>
    <w:p w:rsidR="00AB40C4" w:rsidRDefault="00AB40C4" w:rsidP="00AB40C4">
      <w:pPr>
        <w:rPr>
          <w:rFonts w:ascii="Constantia" w:hAnsi="Constantia" w:cs="Times New Roman"/>
          <w:sz w:val="24"/>
        </w:rPr>
      </w:pPr>
      <w:r w:rsidRPr="00AB40C4">
        <w:rPr>
          <w:rFonts w:ascii="Constantia" w:hAnsi="Constantia" w:cs="Times New Roman"/>
          <w:sz w:val="24"/>
        </w:rPr>
        <w:t xml:space="preserve">Normalization was implemented using </w:t>
      </w:r>
      <w:r>
        <w:rPr>
          <w:rFonts w:ascii="Constantia" w:hAnsi="Constantia" w:cs="Times New Roman"/>
          <w:sz w:val="24"/>
        </w:rPr>
        <w:t>the MinMaxScaler from the sk</w:t>
      </w:r>
      <w:r w:rsidRPr="00AB40C4">
        <w:rPr>
          <w:rFonts w:ascii="Constantia" w:hAnsi="Constantia" w:cs="Times New Roman"/>
          <w:sz w:val="24"/>
        </w:rPr>
        <w:t>learn</w:t>
      </w:r>
      <w:r>
        <w:rPr>
          <w:rFonts w:ascii="Constantia" w:hAnsi="Constantia" w:cs="Times New Roman"/>
          <w:sz w:val="24"/>
        </w:rPr>
        <w:t xml:space="preserve">. preprocessing library in Python. All the numerical columns </w:t>
      </w:r>
      <w:r w:rsidRPr="00AB40C4">
        <w:rPr>
          <w:rFonts w:ascii="Constantia" w:hAnsi="Constantia" w:cs="Times New Roman"/>
          <w:sz w:val="24"/>
        </w:rPr>
        <w:t>were independently normalized to a range between 0 and 1.</w:t>
      </w:r>
    </w:p>
    <w:p w:rsidR="005452A8" w:rsidRPr="00AB40C4" w:rsidRDefault="005452A8" w:rsidP="005452A8">
      <w:pPr>
        <w:jc w:val="center"/>
        <w:rPr>
          <w:rFonts w:ascii="Constantia" w:hAnsi="Constantia" w:cs="Times New Roman"/>
          <w:sz w:val="24"/>
        </w:rPr>
      </w:pPr>
      <w:r>
        <w:rPr>
          <w:rFonts w:ascii="Constantia" w:hAnsi="Constantia" w:cs="Times New Roman"/>
          <w:noProof/>
          <w:sz w:val="24"/>
          <w:lang w:eastAsia="en-IN"/>
        </w:rPr>
        <w:drawing>
          <wp:inline distT="0" distB="0" distL="0" distR="0">
            <wp:extent cx="5275734" cy="2489567"/>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PNG"/>
                    <pic:cNvPicPr/>
                  </pic:nvPicPr>
                  <pic:blipFill>
                    <a:blip r:embed="rId8">
                      <a:extLst>
                        <a:ext uri="{28A0092B-C50C-407E-A947-70E740481C1C}">
                          <a14:useLocalDpi xmlns:a14="http://schemas.microsoft.com/office/drawing/2010/main" val="0"/>
                        </a:ext>
                      </a:extLst>
                    </a:blip>
                    <a:stretch>
                      <a:fillRect/>
                    </a:stretch>
                  </pic:blipFill>
                  <pic:spPr>
                    <a:xfrm>
                      <a:off x="0" y="0"/>
                      <a:ext cx="5311809" cy="2506591"/>
                    </a:xfrm>
                    <a:prstGeom prst="rect">
                      <a:avLst/>
                    </a:prstGeom>
                  </pic:spPr>
                </pic:pic>
              </a:graphicData>
            </a:graphic>
          </wp:inline>
        </w:drawing>
      </w:r>
    </w:p>
    <w:p w:rsidR="00AB40C4" w:rsidRPr="00AB40C4" w:rsidRDefault="00AB40C4" w:rsidP="00AB40C4">
      <w:pPr>
        <w:rPr>
          <w:rFonts w:ascii="Constantia" w:hAnsi="Constantia" w:cs="Times New Roman"/>
          <w:sz w:val="24"/>
        </w:rPr>
      </w:pPr>
      <w:r w:rsidRPr="00AB40C4">
        <w:rPr>
          <w:rFonts w:ascii="Constantia" w:hAnsi="Constantia" w:cs="Times New Roman"/>
          <w:sz w:val="24"/>
        </w:rPr>
        <w:lastRenderedPageBreak/>
        <w:t xml:space="preserve">For standardization, we employed the Z-score standardization technique. This involves transforming the values of each feature to have a mean of 0 and a standard deviation of 1. </w:t>
      </w:r>
    </w:p>
    <w:p w:rsidR="00AB40C4" w:rsidRPr="00AB40C4" w:rsidRDefault="00AB40C4" w:rsidP="00AB40C4">
      <w:pPr>
        <w:rPr>
          <w:rFonts w:ascii="Constantia" w:hAnsi="Constantia" w:cs="Times New Roman"/>
          <w:sz w:val="24"/>
        </w:rPr>
      </w:pPr>
      <w:r w:rsidRPr="00AB40C4">
        <w:rPr>
          <w:rFonts w:ascii="Constantia" w:hAnsi="Constantia" w:cs="Times New Roman"/>
          <w:sz w:val="24"/>
        </w:rPr>
        <w:t>Standardization was implemented using the</w:t>
      </w:r>
      <w:r w:rsidR="005452A8">
        <w:rPr>
          <w:rFonts w:ascii="Constantia" w:hAnsi="Constantia" w:cs="Times New Roman"/>
          <w:sz w:val="24"/>
        </w:rPr>
        <w:t xml:space="preserve"> StandardScaler from the sk</w:t>
      </w:r>
      <w:r w:rsidR="005452A8" w:rsidRPr="00AB40C4">
        <w:rPr>
          <w:rFonts w:ascii="Constantia" w:hAnsi="Constantia" w:cs="Times New Roman"/>
          <w:sz w:val="24"/>
        </w:rPr>
        <w:t>learn</w:t>
      </w:r>
      <w:r w:rsidR="005452A8">
        <w:rPr>
          <w:rFonts w:ascii="Constantia" w:hAnsi="Constantia" w:cs="Times New Roman"/>
          <w:sz w:val="24"/>
        </w:rPr>
        <w:t>. preprocessing</w:t>
      </w:r>
      <w:r w:rsidRPr="00AB40C4">
        <w:rPr>
          <w:rFonts w:ascii="Constantia" w:hAnsi="Constantia" w:cs="Times New Roman"/>
          <w:sz w:val="24"/>
        </w:rPr>
        <w:t xml:space="preserve"> lib</w:t>
      </w:r>
      <w:r w:rsidR="005452A8">
        <w:rPr>
          <w:rFonts w:ascii="Constantia" w:hAnsi="Constantia" w:cs="Times New Roman"/>
          <w:sz w:val="24"/>
        </w:rPr>
        <w:t>rary in Python. All the numeric columns</w:t>
      </w:r>
      <w:r w:rsidRPr="00AB40C4">
        <w:rPr>
          <w:rFonts w:ascii="Constantia" w:hAnsi="Constantia" w:cs="Times New Roman"/>
          <w:sz w:val="24"/>
        </w:rPr>
        <w:t xml:space="preserve"> were independently standardized.</w:t>
      </w:r>
    </w:p>
    <w:p w:rsidR="005452A8" w:rsidRDefault="005452A8" w:rsidP="00AB40C4">
      <w:pPr>
        <w:rPr>
          <w:rFonts w:ascii="Constantia" w:hAnsi="Constantia" w:cs="Times New Roman"/>
          <w:sz w:val="24"/>
        </w:rPr>
      </w:pPr>
      <w:r>
        <w:rPr>
          <w:rFonts w:ascii="Constantia" w:hAnsi="Constantia" w:cs="Times New Roman"/>
          <w:noProof/>
          <w:sz w:val="24"/>
          <w:lang w:eastAsia="en-IN"/>
        </w:rPr>
        <w:drawing>
          <wp:inline distT="0" distB="0" distL="0" distR="0">
            <wp:extent cx="5731510" cy="1724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ndar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724660"/>
                    </a:xfrm>
                    <a:prstGeom prst="rect">
                      <a:avLst/>
                    </a:prstGeom>
                  </pic:spPr>
                </pic:pic>
              </a:graphicData>
            </a:graphic>
          </wp:inline>
        </w:drawing>
      </w:r>
    </w:p>
    <w:p w:rsidR="005452A8" w:rsidRDefault="005452A8" w:rsidP="00AB40C4">
      <w:pPr>
        <w:rPr>
          <w:rFonts w:ascii="Constantia" w:hAnsi="Constantia" w:cs="Times New Roman"/>
          <w:sz w:val="24"/>
        </w:rPr>
      </w:pPr>
    </w:p>
    <w:p w:rsidR="00AB40C4" w:rsidRDefault="005452A8" w:rsidP="00AB40C4">
      <w:pPr>
        <w:rPr>
          <w:rFonts w:ascii="Constantia" w:hAnsi="Constantia" w:cs="Times New Roman"/>
          <w:sz w:val="24"/>
        </w:rPr>
      </w:pPr>
      <w:r>
        <w:rPr>
          <w:rFonts w:ascii="Constantia" w:hAnsi="Constantia" w:cs="Times New Roman"/>
          <w:sz w:val="24"/>
        </w:rPr>
        <w:t>S</w:t>
      </w:r>
      <w:r w:rsidR="00AB40C4" w:rsidRPr="00AB40C4">
        <w:rPr>
          <w:rFonts w:ascii="Constantia" w:hAnsi="Constantia" w:cs="Times New Roman"/>
          <w:sz w:val="24"/>
        </w:rPr>
        <w:t xml:space="preserve">tandardization </w:t>
      </w:r>
      <w:r w:rsidRPr="00AB40C4">
        <w:rPr>
          <w:rFonts w:ascii="Constantia" w:hAnsi="Constantia" w:cs="Times New Roman"/>
          <w:sz w:val="24"/>
        </w:rPr>
        <w:t>centres</w:t>
      </w:r>
      <w:r w:rsidR="00AB40C4" w:rsidRPr="00AB40C4">
        <w:rPr>
          <w:rFonts w:ascii="Constantia" w:hAnsi="Constantia" w:cs="Times New Roman"/>
          <w:sz w:val="24"/>
        </w:rPr>
        <w:t xml:space="preserve"> the data around a mean of 0 and scales it by the standard </w:t>
      </w:r>
      <w:r>
        <w:rPr>
          <w:rFonts w:ascii="Constantia" w:hAnsi="Constantia" w:cs="Times New Roman"/>
          <w:sz w:val="24"/>
        </w:rPr>
        <w:t xml:space="preserve">deviation. As the dataset </w:t>
      </w:r>
      <w:r w:rsidR="00AB40C4" w:rsidRPr="00AB40C4">
        <w:rPr>
          <w:rFonts w:ascii="Constantia" w:hAnsi="Constantia" w:cs="Times New Roman"/>
          <w:sz w:val="24"/>
        </w:rPr>
        <w:t>normally distributed, standardization can be a suitable choice.</w:t>
      </w:r>
    </w:p>
    <w:p w:rsidR="005452A8" w:rsidRDefault="005452A8" w:rsidP="00AB40C4">
      <w:pPr>
        <w:rPr>
          <w:rFonts w:ascii="Constantia" w:hAnsi="Constantia" w:cs="Times New Roman"/>
          <w:sz w:val="24"/>
        </w:rPr>
      </w:pPr>
    </w:p>
    <w:p w:rsidR="005452A8" w:rsidRDefault="005452A8" w:rsidP="00AB40C4">
      <w:pPr>
        <w:rPr>
          <w:rFonts w:ascii="Times New Roman" w:hAnsi="Times New Roman" w:cs="Times New Roman"/>
          <w:sz w:val="28"/>
          <w:u w:val="single"/>
        </w:rPr>
      </w:pPr>
      <w:r w:rsidRPr="00917C50">
        <w:rPr>
          <w:rFonts w:ascii="Times New Roman" w:hAnsi="Times New Roman" w:cs="Times New Roman"/>
          <w:sz w:val="28"/>
          <w:highlight w:val="lightGray"/>
          <w:u w:val="single"/>
        </w:rPr>
        <w:t>Categorical Encoding:</w:t>
      </w:r>
      <w:r>
        <w:rPr>
          <w:rFonts w:ascii="Times New Roman" w:hAnsi="Times New Roman" w:cs="Times New Roman"/>
          <w:sz w:val="28"/>
          <w:u w:val="single"/>
        </w:rPr>
        <w:t xml:space="preserve"> </w:t>
      </w:r>
    </w:p>
    <w:p w:rsidR="005452A8" w:rsidRDefault="006D5ED6" w:rsidP="006D5ED6">
      <w:pPr>
        <w:rPr>
          <w:rFonts w:ascii="Constantia" w:hAnsi="Constantia" w:cs="Times New Roman"/>
          <w:sz w:val="24"/>
        </w:rPr>
      </w:pPr>
      <w:r>
        <w:rPr>
          <w:rFonts w:ascii="Constantia" w:hAnsi="Constantia" w:cs="Times New Roman"/>
          <w:sz w:val="24"/>
        </w:rPr>
        <w:t>Encoding of categorical column in the</w:t>
      </w:r>
      <w:r w:rsidRPr="006D5ED6">
        <w:rPr>
          <w:rFonts w:ascii="Constantia" w:hAnsi="Constantia" w:cs="Times New Roman"/>
          <w:sz w:val="24"/>
        </w:rPr>
        <w:t xml:space="preserve"> dataset, specifically addre</w:t>
      </w:r>
      <w:r>
        <w:rPr>
          <w:rFonts w:ascii="Constantia" w:hAnsi="Constantia" w:cs="Times New Roman"/>
          <w:sz w:val="24"/>
        </w:rPr>
        <w:t>ssing the "</w:t>
      </w:r>
      <w:r w:rsidR="00917C50">
        <w:rPr>
          <w:rFonts w:ascii="Constantia" w:hAnsi="Constantia" w:cs="Times New Roman"/>
          <w:sz w:val="24"/>
        </w:rPr>
        <w:t>Crime Type</w:t>
      </w:r>
      <w:r>
        <w:rPr>
          <w:rFonts w:ascii="Constantia" w:hAnsi="Constantia" w:cs="Times New Roman"/>
          <w:sz w:val="24"/>
        </w:rPr>
        <w:t>" feature is done.</w:t>
      </w:r>
      <w:r w:rsidR="00917C50">
        <w:rPr>
          <w:rFonts w:ascii="Constantia" w:hAnsi="Constantia" w:cs="Times New Roman"/>
          <w:sz w:val="24"/>
        </w:rPr>
        <w:t xml:space="preserve"> </w:t>
      </w:r>
      <w:r w:rsidRPr="006D5ED6">
        <w:rPr>
          <w:rFonts w:ascii="Constantia" w:hAnsi="Constantia" w:cs="Times New Roman"/>
          <w:sz w:val="24"/>
        </w:rPr>
        <w:t>The objective is to prepare the categorical d</w:t>
      </w:r>
      <w:r w:rsidR="00917C50">
        <w:rPr>
          <w:rFonts w:ascii="Constantia" w:hAnsi="Constantia" w:cs="Times New Roman"/>
          <w:sz w:val="24"/>
        </w:rPr>
        <w:t>ata for machine learning models.</w:t>
      </w:r>
      <w:r w:rsidR="00917C50" w:rsidRPr="00917C50">
        <w:rPr>
          <w:rFonts w:ascii="Constantia" w:hAnsi="Constantia" w:cs="Times New Roman"/>
          <w:sz w:val="24"/>
        </w:rPr>
        <w:t xml:space="preserve"> </w:t>
      </w:r>
      <w:r w:rsidR="00917C50" w:rsidRPr="006D5ED6">
        <w:rPr>
          <w:rFonts w:ascii="Constantia" w:hAnsi="Constantia" w:cs="Times New Roman"/>
          <w:sz w:val="24"/>
        </w:rPr>
        <w:t>The crime dataset comprises various features, including the cat</w:t>
      </w:r>
      <w:r w:rsidR="00917C50">
        <w:rPr>
          <w:rFonts w:ascii="Constantia" w:hAnsi="Constantia" w:cs="Times New Roman"/>
          <w:sz w:val="24"/>
        </w:rPr>
        <w:t xml:space="preserve">egorical feature "Crime_Type," </w:t>
      </w:r>
      <w:r w:rsidR="00917C50" w:rsidRPr="006D5ED6">
        <w:rPr>
          <w:rFonts w:ascii="Constantia" w:hAnsi="Constantia" w:cs="Times New Roman"/>
          <w:sz w:val="24"/>
        </w:rPr>
        <w:t>which enumerates different types of crimes, such as "Robbe</w:t>
      </w:r>
      <w:r w:rsidR="00917C50">
        <w:rPr>
          <w:rFonts w:ascii="Constantia" w:hAnsi="Constantia" w:cs="Times New Roman"/>
          <w:sz w:val="24"/>
        </w:rPr>
        <w:t>ry," "Burglary," and "Assault."</w:t>
      </w:r>
    </w:p>
    <w:p w:rsidR="00917C50" w:rsidRDefault="00917C50" w:rsidP="006D5ED6">
      <w:pPr>
        <w:rPr>
          <w:rFonts w:ascii="Constantia" w:hAnsi="Constantia" w:cs="Times New Roman"/>
          <w:sz w:val="24"/>
        </w:rPr>
      </w:pPr>
    </w:p>
    <w:p w:rsidR="00917C50" w:rsidRDefault="00917C50" w:rsidP="00917C50">
      <w:pPr>
        <w:jc w:val="center"/>
        <w:rPr>
          <w:rFonts w:ascii="Constantia" w:hAnsi="Constantia" w:cs="Times New Roman"/>
          <w:sz w:val="24"/>
        </w:rPr>
      </w:pPr>
      <w:r>
        <w:rPr>
          <w:rFonts w:ascii="Constantia" w:hAnsi="Constantia" w:cs="Times New Roman"/>
          <w:noProof/>
          <w:sz w:val="24"/>
          <w:lang w:eastAsia="en-IN"/>
        </w:rPr>
        <w:drawing>
          <wp:inline distT="0" distB="0" distL="0" distR="0">
            <wp:extent cx="2276930" cy="85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ray.PNG"/>
                    <pic:cNvPicPr/>
                  </pic:nvPicPr>
                  <pic:blipFill>
                    <a:blip r:embed="rId10">
                      <a:extLst>
                        <a:ext uri="{28A0092B-C50C-407E-A947-70E740481C1C}">
                          <a14:useLocalDpi xmlns:a14="http://schemas.microsoft.com/office/drawing/2010/main" val="0"/>
                        </a:ext>
                      </a:extLst>
                    </a:blip>
                    <a:stretch>
                      <a:fillRect/>
                    </a:stretch>
                  </pic:blipFill>
                  <pic:spPr>
                    <a:xfrm>
                      <a:off x="0" y="0"/>
                      <a:ext cx="2511486" cy="945559"/>
                    </a:xfrm>
                    <a:prstGeom prst="rect">
                      <a:avLst/>
                    </a:prstGeom>
                  </pic:spPr>
                </pic:pic>
              </a:graphicData>
            </a:graphic>
          </wp:inline>
        </w:drawing>
      </w:r>
    </w:p>
    <w:p w:rsidR="00917C50" w:rsidRPr="005452A8" w:rsidRDefault="00917C50" w:rsidP="00917C50">
      <w:pPr>
        <w:jc w:val="center"/>
        <w:rPr>
          <w:rFonts w:ascii="Constantia" w:hAnsi="Constantia" w:cs="Times New Roman"/>
          <w:sz w:val="24"/>
        </w:rPr>
      </w:pPr>
    </w:p>
    <w:p w:rsidR="00C958E6" w:rsidRPr="006E3E44" w:rsidRDefault="00917C50" w:rsidP="006E3E44">
      <w:pPr>
        <w:jc w:val="center"/>
        <w:rPr>
          <w:rFonts w:ascii="Constantia" w:hAnsi="Constantia"/>
        </w:rPr>
      </w:pPr>
      <w:r>
        <w:rPr>
          <w:rFonts w:ascii="Constantia" w:hAnsi="Constantia"/>
          <w:noProof/>
          <w:lang w:eastAsia="en-IN"/>
        </w:rPr>
        <w:drawing>
          <wp:inline distT="0" distB="0" distL="0" distR="0">
            <wp:extent cx="3482360" cy="127892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h.PNG"/>
                    <pic:cNvPicPr/>
                  </pic:nvPicPr>
                  <pic:blipFill>
                    <a:blip r:embed="rId11">
                      <a:extLst>
                        <a:ext uri="{28A0092B-C50C-407E-A947-70E740481C1C}">
                          <a14:useLocalDpi xmlns:a14="http://schemas.microsoft.com/office/drawing/2010/main" val="0"/>
                        </a:ext>
                      </a:extLst>
                    </a:blip>
                    <a:stretch>
                      <a:fillRect/>
                    </a:stretch>
                  </pic:blipFill>
                  <pic:spPr>
                    <a:xfrm>
                      <a:off x="0" y="0"/>
                      <a:ext cx="3678631" cy="1351006"/>
                    </a:xfrm>
                    <a:prstGeom prst="rect">
                      <a:avLst/>
                    </a:prstGeom>
                  </pic:spPr>
                </pic:pic>
              </a:graphicData>
            </a:graphic>
          </wp:inline>
        </w:drawing>
      </w:r>
    </w:p>
    <w:p w:rsidR="00C958E6" w:rsidRDefault="00917C50" w:rsidP="00917C50">
      <w:pPr>
        <w:jc w:val="center"/>
        <w:rPr>
          <w:rFonts w:ascii="Constantia" w:hAnsi="Constantia"/>
          <w:sz w:val="24"/>
          <w:szCs w:val="24"/>
        </w:rPr>
      </w:pPr>
      <w:r>
        <w:rPr>
          <w:rFonts w:ascii="Constantia" w:hAnsi="Constantia"/>
          <w:noProof/>
          <w:sz w:val="24"/>
          <w:szCs w:val="24"/>
          <w:lang w:eastAsia="en-IN"/>
        </w:rPr>
        <w:lastRenderedPageBreak/>
        <w:drawing>
          <wp:inline distT="0" distB="0" distL="0" distR="0">
            <wp:extent cx="5782962" cy="2588699"/>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in.PNG"/>
                    <pic:cNvPicPr/>
                  </pic:nvPicPr>
                  <pic:blipFill>
                    <a:blip r:embed="rId12">
                      <a:extLst>
                        <a:ext uri="{28A0092B-C50C-407E-A947-70E740481C1C}">
                          <a14:useLocalDpi xmlns:a14="http://schemas.microsoft.com/office/drawing/2010/main" val="0"/>
                        </a:ext>
                      </a:extLst>
                    </a:blip>
                    <a:stretch>
                      <a:fillRect/>
                    </a:stretch>
                  </pic:blipFill>
                  <pic:spPr>
                    <a:xfrm>
                      <a:off x="0" y="0"/>
                      <a:ext cx="5838884" cy="2613732"/>
                    </a:xfrm>
                    <a:prstGeom prst="rect">
                      <a:avLst/>
                    </a:prstGeom>
                  </pic:spPr>
                </pic:pic>
              </a:graphicData>
            </a:graphic>
          </wp:inline>
        </w:drawing>
      </w:r>
    </w:p>
    <w:p w:rsidR="006E3E44" w:rsidRDefault="006E3E44" w:rsidP="00917C50">
      <w:pPr>
        <w:jc w:val="center"/>
        <w:rPr>
          <w:rFonts w:ascii="Constantia" w:hAnsi="Constantia"/>
          <w:sz w:val="24"/>
          <w:szCs w:val="24"/>
        </w:rPr>
      </w:pPr>
    </w:p>
    <w:p w:rsidR="006E3E44" w:rsidRDefault="006E3E44" w:rsidP="006E3E44">
      <w:pPr>
        <w:rPr>
          <w:rFonts w:ascii="Constantia" w:hAnsi="Constantia" w:cs="Times New Roman"/>
          <w:sz w:val="24"/>
        </w:rPr>
      </w:pPr>
      <w:r w:rsidRPr="006D5ED6">
        <w:rPr>
          <w:rFonts w:ascii="Constantia" w:hAnsi="Constantia" w:cs="Times New Roman"/>
          <w:sz w:val="24"/>
        </w:rPr>
        <w:t>Th</w:t>
      </w:r>
      <w:r>
        <w:rPr>
          <w:rFonts w:ascii="Constantia" w:hAnsi="Constantia" w:cs="Times New Roman"/>
          <w:sz w:val="24"/>
        </w:rPr>
        <w:t xml:space="preserve">e OneHotEncoder from the </w:t>
      </w:r>
      <w:proofErr w:type="gramStart"/>
      <w:r>
        <w:rPr>
          <w:rFonts w:ascii="Constantia" w:hAnsi="Constantia" w:cs="Times New Roman"/>
          <w:sz w:val="24"/>
        </w:rPr>
        <w:t>sk</w:t>
      </w:r>
      <w:r w:rsidRPr="006D5ED6">
        <w:rPr>
          <w:rFonts w:ascii="Constantia" w:hAnsi="Constantia" w:cs="Times New Roman"/>
          <w:sz w:val="24"/>
        </w:rPr>
        <w:t>learn</w:t>
      </w:r>
      <w:r>
        <w:rPr>
          <w:rFonts w:ascii="Constantia" w:hAnsi="Constantia" w:cs="Times New Roman"/>
          <w:sz w:val="24"/>
        </w:rPr>
        <w:t>.preprocessing</w:t>
      </w:r>
      <w:proofErr w:type="gramEnd"/>
      <w:r w:rsidRPr="006D5ED6">
        <w:rPr>
          <w:rFonts w:ascii="Constantia" w:hAnsi="Constantia" w:cs="Times New Roman"/>
          <w:sz w:val="24"/>
        </w:rPr>
        <w:t xml:space="preserve"> library was utilized. Each category in the "Crime_Type" feature was a</w:t>
      </w:r>
      <w:r>
        <w:rPr>
          <w:rFonts w:ascii="Constantia" w:hAnsi="Constantia" w:cs="Times New Roman"/>
          <w:sz w:val="24"/>
        </w:rPr>
        <w:t xml:space="preserve">ssigned a unique binary column. </w:t>
      </w:r>
      <w:r w:rsidRPr="006D5ED6">
        <w:rPr>
          <w:rFonts w:ascii="Constantia" w:hAnsi="Constantia" w:cs="Times New Roman"/>
          <w:sz w:val="24"/>
        </w:rPr>
        <w:t xml:space="preserve">The resulting one-hot encoded data was converted to a NumPy array using the </w:t>
      </w:r>
      <w:proofErr w:type="gramStart"/>
      <w:r w:rsidRPr="006D5ED6">
        <w:rPr>
          <w:rFonts w:ascii="Constantia" w:hAnsi="Constantia" w:cs="Times New Roman"/>
          <w:sz w:val="24"/>
        </w:rPr>
        <w:t>toarray(</w:t>
      </w:r>
      <w:proofErr w:type="gramEnd"/>
      <w:r w:rsidRPr="006D5ED6">
        <w:rPr>
          <w:rFonts w:ascii="Constantia" w:hAnsi="Constantia" w:cs="Times New Roman"/>
          <w:sz w:val="24"/>
        </w:rPr>
        <w:t>) method</w:t>
      </w:r>
      <w:r>
        <w:rPr>
          <w:rFonts w:ascii="Constantia" w:hAnsi="Constantia" w:cs="Times New Roman"/>
          <w:sz w:val="24"/>
        </w:rPr>
        <w:t xml:space="preserve">. And was joined to the data frame. </w:t>
      </w:r>
      <w:r w:rsidRPr="006D5ED6">
        <w:rPr>
          <w:rFonts w:ascii="Constantia" w:hAnsi="Constantia" w:cs="Times New Roman"/>
          <w:sz w:val="24"/>
        </w:rPr>
        <w:t xml:space="preserve">One-hot encoding eliminates the ordinal relationship between crime types and ensures </w:t>
      </w:r>
      <w:r>
        <w:rPr>
          <w:rFonts w:ascii="Constantia" w:hAnsi="Constantia" w:cs="Times New Roman"/>
          <w:sz w:val="24"/>
        </w:rPr>
        <w:t xml:space="preserve">that the machine learning model </w:t>
      </w:r>
      <w:r w:rsidRPr="006D5ED6">
        <w:rPr>
          <w:rFonts w:ascii="Constantia" w:hAnsi="Constantia" w:cs="Times New Roman"/>
          <w:sz w:val="24"/>
        </w:rPr>
        <w:t>does not interpret any inherent order. It is particularly useful when there is no ordinal relationship among catego</w:t>
      </w:r>
      <w:r>
        <w:rPr>
          <w:rFonts w:ascii="Constantia" w:hAnsi="Constantia" w:cs="Times New Roman"/>
          <w:sz w:val="24"/>
        </w:rPr>
        <w:t xml:space="preserve">ries, in this case. </w:t>
      </w:r>
      <w:r w:rsidRPr="006D5ED6">
        <w:rPr>
          <w:rFonts w:ascii="Constantia" w:hAnsi="Constantia" w:cs="Times New Roman"/>
          <w:sz w:val="24"/>
        </w:rPr>
        <w:t xml:space="preserve">The "Crime_Type" feature was encoded using </w:t>
      </w:r>
      <w:proofErr w:type="gramStart"/>
      <w:r w:rsidRPr="006D5ED6">
        <w:rPr>
          <w:rFonts w:ascii="Constantia" w:hAnsi="Constantia" w:cs="Times New Roman"/>
          <w:sz w:val="24"/>
        </w:rPr>
        <w:t>cat.codes</w:t>
      </w:r>
      <w:proofErr w:type="gramEnd"/>
      <w:r w:rsidRPr="006D5ED6">
        <w:rPr>
          <w:rFonts w:ascii="Constantia" w:hAnsi="Constantia" w:cs="Times New Roman"/>
          <w:sz w:val="24"/>
        </w:rPr>
        <w:t>, resulting in a new column of integer labels</w:t>
      </w:r>
      <w:r>
        <w:rPr>
          <w:rFonts w:ascii="Constantia" w:hAnsi="Constantia" w:cs="Times New Roman"/>
          <w:sz w:val="24"/>
        </w:rPr>
        <w:t xml:space="preserve">. </w:t>
      </w:r>
    </w:p>
    <w:p w:rsidR="006E3E44" w:rsidRDefault="006E3E44" w:rsidP="006E3E44">
      <w:pPr>
        <w:rPr>
          <w:rFonts w:ascii="Constantia" w:hAnsi="Constantia" w:cs="Times New Roman"/>
          <w:sz w:val="24"/>
        </w:rPr>
      </w:pPr>
    </w:p>
    <w:p w:rsidR="006E3E44" w:rsidRDefault="006E3E44" w:rsidP="006E3E44">
      <w:pPr>
        <w:rPr>
          <w:rFonts w:ascii="Times New Roman" w:hAnsi="Times New Roman" w:cs="Times New Roman"/>
          <w:sz w:val="28"/>
          <w:szCs w:val="24"/>
          <w:u w:val="single"/>
        </w:rPr>
      </w:pPr>
      <w:r>
        <w:rPr>
          <w:rFonts w:ascii="Times New Roman" w:hAnsi="Times New Roman" w:cs="Times New Roman"/>
          <w:sz w:val="28"/>
          <w:szCs w:val="24"/>
          <w:highlight w:val="lightGray"/>
          <w:u w:val="single"/>
        </w:rPr>
        <w:t>Visual Representation o</w:t>
      </w:r>
      <w:r w:rsidRPr="006E3E44">
        <w:rPr>
          <w:rFonts w:ascii="Times New Roman" w:hAnsi="Times New Roman" w:cs="Times New Roman"/>
          <w:sz w:val="28"/>
          <w:szCs w:val="24"/>
          <w:highlight w:val="lightGray"/>
          <w:u w:val="single"/>
        </w:rPr>
        <w:t>f Data:</w:t>
      </w:r>
      <w:r>
        <w:rPr>
          <w:rFonts w:ascii="Times New Roman" w:hAnsi="Times New Roman" w:cs="Times New Roman"/>
          <w:sz w:val="28"/>
          <w:szCs w:val="24"/>
          <w:u w:val="single"/>
        </w:rPr>
        <w:t xml:space="preserve"> </w:t>
      </w:r>
    </w:p>
    <w:p w:rsidR="006E3E44" w:rsidRDefault="006E3E44" w:rsidP="006E3E44">
      <w:pPr>
        <w:rPr>
          <w:rFonts w:ascii="Constantia" w:hAnsi="Constantia" w:cs="Times New Roman"/>
          <w:sz w:val="24"/>
          <w:szCs w:val="24"/>
          <w:u w:val="single"/>
        </w:rPr>
      </w:pPr>
      <w:r w:rsidRPr="006E3E44">
        <w:rPr>
          <w:rFonts w:ascii="Constantia" w:hAnsi="Constantia" w:cs="Times New Roman"/>
          <w:sz w:val="24"/>
          <w:szCs w:val="24"/>
          <w:highlight w:val="lightGray"/>
          <w:u w:val="single"/>
        </w:rPr>
        <w:t>Boxplot:</w:t>
      </w:r>
    </w:p>
    <w:p w:rsidR="006E3E44" w:rsidRDefault="006E3E44" w:rsidP="006E3E44">
      <w:pPr>
        <w:rPr>
          <w:rFonts w:ascii="Constantia" w:hAnsi="Constantia" w:cs="Times New Roman"/>
          <w:szCs w:val="24"/>
          <w:u w:val="single"/>
        </w:rPr>
      </w:pPr>
      <w:r>
        <w:rPr>
          <w:rFonts w:ascii="Constantia" w:hAnsi="Constantia" w:cs="Times New Roman"/>
          <w:noProof/>
          <w:szCs w:val="24"/>
          <w:u w:val="single"/>
          <w:lang w:eastAsia="en-IN"/>
        </w:rPr>
        <w:drawing>
          <wp:inline distT="0" distB="0" distL="0" distR="0">
            <wp:extent cx="6005195" cy="31509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ranya_IDAproject_boxplot.png"/>
                    <pic:cNvPicPr/>
                  </pic:nvPicPr>
                  <pic:blipFill>
                    <a:blip r:embed="rId13">
                      <a:extLst>
                        <a:ext uri="{28A0092B-C50C-407E-A947-70E740481C1C}">
                          <a14:useLocalDpi xmlns:a14="http://schemas.microsoft.com/office/drawing/2010/main" val="0"/>
                        </a:ext>
                      </a:extLst>
                    </a:blip>
                    <a:stretch>
                      <a:fillRect/>
                    </a:stretch>
                  </pic:blipFill>
                  <pic:spPr>
                    <a:xfrm>
                      <a:off x="0" y="0"/>
                      <a:ext cx="6019308" cy="3158378"/>
                    </a:xfrm>
                    <a:prstGeom prst="rect">
                      <a:avLst/>
                    </a:prstGeom>
                  </pic:spPr>
                </pic:pic>
              </a:graphicData>
            </a:graphic>
          </wp:inline>
        </w:drawing>
      </w:r>
    </w:p>
    <w:p w:rsidR="006E3E44" w:rsidRDefault="006E3E44" w:rsidP="006E3E44">
      <w:pPr>
        <w:rPr>
          <w:rFonts w:ascii="Constantia" w:hAnsi="Constantia" w:cs="Times New Roman"/>
          <w:sz w:val="24"/>
          <w:szCs w:val="24"/>
        </w:rPr>
      </w:pPr>
      <w:r>
        <w:rPr>
          <w:rFonts w:ascii="Constantia" w:hAnsi="Constantia" w:cs="Times New Roman"/>
          <w:sz w:val="24"/>
          <w:szCs w:val="24"/>
        </w:rPr>
        <w:lastRenderedPageBreak/>
        <w:t xml:space="preserve">The above boxplot is plotted for Police Response Time. The above boxplot has no outliers and highlights the median. The police response time is not extreme as we have </w:t>
      </w:r>
      <w:r w:rsidR="00A90BAE">
        <w:rPr>
          <w:rFonts w:ascii="Constantia" w:hAnsi="Constantia" w:cs="Times New Roman"/>
          <w:sz w:val="24"/>
          <w:szCs w:val="24"/>
        </w:rPr>
        <w:t xml:space="preserve">no </w:t>
      </w:r>
      <w:r>
        <w:rPr>
          <w:rFonts w:ascii="Constantia" w:hAnsi="Constantia" w:cs="Times New Roman"/>
          <w:sz w:val="24"/>
          <w:szCs w:val="24"/>
        </w:rPr>
        <w:t xml:space="preserve">outliers in this boxplot. </w:t>
      </w:r>
    </w:p>
    <w:p w:rsidR="006E3E44" w:rsidRDefault="006E3E44" w:rsidP="006E3E44">
      <w:pPr>
        <w:rPr>
          <w:rFonts w:ascii="Constantia" w:hAnsi="Constantia" w:cs="Times New Roman"/>
          <w:sz w:val="24"/>
          <w:szCs w:val="24"/>
        </w:rPr>
      </w:pPr>
    </w:p>
    <w:p w:rsidR="006E3E44" w:rsidRPr="006E3E44" w:rsidRDefault="006E3E44" w:rsidP="006E3E44">
      <w:pPr>
        <w:rPr>
          <w:rFonts w:ascii="Constantia" w:hAnsi="Constantia" w:cs="Times New Roman"/>
          <w:sz w:val="24"/>
          <w:szCs w:val="24"/>
        </w:rPr>
      </w:pPr>
      <w:r>
        <w:rPr>
          <w:rFonts w:ascii="Constantia" w:hAnsi="Constantia" w:cs="Times New Roman"/>
          <w:noProof/>
          <w:sz w:val="24"/>
          <w:szCs w:val="24"/>
          <w:lang w:eastAsia="en-IN"/>
        </w:rPr>
        <w:drawing>
          <wp:inline distT="0" distB="0" distL="0" distR="0">
            <wp:extent cx="5731510" cy="28657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me Type Boxplot.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rsidR="00A26639" w:rsidRPr="00A26639" w:rsidRDefault="00A26639" w:rsidP="00B12010">
      <w:pPr>
        <w:rPr>
          <w:rFonts w:ascii="Constantia" w:hAnsi="Constantia" w:cs="Times New Roman"/>
          <w:sz w:val="24"/>
          <w:lang w:val="en-US"/>
        </w:rPr>
      </w:pPr>
    </w:p>
    <w:p w:rsidR="00942BB1" w:rsidRDefault="00A90BAE" w:rsidP="00C1449C">
      <w:pPr>
        <w:rPr>
          <w:rFonts w:ascii="Constantia" w:hAnsi="Constantia" w:cs="Times New Roman"/>
          <w:sz w:val="24"/>
          <w:lang w:val="en-US"/>
        </w:rPr>
      </w:pPr>
      <w:r>
        <w:rPr>
          <w:rFonts w:ascii="Constantia" w:hAnsi="Constantia" w:cs="Times New Roman"/>
          <w:sz w:val="24"/>
          <w:lang w:val="en-US"/>
        </w:rPr>
        <w:t xml:space="preserve">The above boxplot shows the distribution for the crime type data after scaling and categorical encoding. There are no outliers and the median is highlighted. The Crime Type data is not extreme as we have no outliers in this boxplot. </w:t>
      </w:r>
    </w:p>
    <w:p w:rsidR="00A90BAE" w:rsidRDefault="00A90BAE" w:rsidP="00C1449C">
      <w:pPr>
        <w:rPr>
          <w:rFonts w:ascii="Constantia" w:hAnsi="Constantia" w:cs="Times New Roman"/>
          <w:sz w:val="24"/>
          <w:lang w:val="en-US"/>
        </w:rPr>
      </w:pPr>
    </w:p>
    <w:p w:rsidR="00A90BAE" w:rsidRDefault="00A90BAE" w:rsidP="00C1449C">
      <w:pPr>
        <w:rPr>
          <w:rFonts w:ascii="Times New Roman" w:hAnsi="Times New Roman" w:cs="Times New Roman"/>
          <w:sz w:val="24"/>
          <w:u w:val="single"/>
          <w:lang w:val="en-US"/>
        </w:rPr>
      </w:pPr>
      <w:r w:rsidRPr="00A90BAE">
        <w:rPr>
          <w:rFonts w:ascii="Times New Roman" w:hAnsi="Times New Roman" w:cs="Times New Roman"/>
          <w:sz w:val="24"/>
          <w:highlight w:val="lightGray"/>
          <w:u w:val="single"/>
          <w:lang w:val="en-US"/>
        </w:rPr>
        <w:t>Scatter Plot:</w:t>
      </w:r>
    </w:p>
    <w:p w:rsidR="00A90BAE" w:rsidRDefault="00A90BAE" w:rsidP="00A90BAE">
      <w:pPr>
        <w:jc w:val="center"/>
        <w:rPr>
          <w:rFonts w:ascii="Times New Roman" w:hAnsi="Times New Roman" w:cs="Times New Roman"/>
          <w:sz w:val="24"/>
          <w:u w:val="single"/>
          <w:lang w:val="en-US"/>
        </w:rPr>
      </w:pPr>
      <w:r>
        <w:rPr>
          <w:rFonts w:ascii="Times New Roman" w:hAnsi="Times New Roman" w:cs="Times New Roman"/>
          <w:noProof/>
          <w:sz w:val="24"/>
          <w:u w:val="single"/>
          <w:lang w:eastAsia="en-IN"/>
        </w:rPr>
        <w:drawing>
          <wp:inline distT="0" distB="0" distL="0" distR="0">
            <wp:extent cx="4898837" cy="320635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aranya_ida_scatterplot.png"/>
                    <pic:cNvPicPr/>
                  </pic:nvPicPr>
                  <pic:blipFill>
                    <a:blip r:embed="rId15">
                      <a:extLst>
                        <a:ext uri="{28A0092B-C50C-407E-A947-70E740481C1C}">
                          <a14:useLocalDpi xmlns:a14="http://schemas.microsoft.com/office/drawing/2010/main" val="0"/>
                        </a:ext>
                      </a:extLst>
                    </a:blip>
                    <a:stretch>
                      <a:fillRect/>
                    </a:stretch>
                  </pic:blipFill>
                  <pic:spPr>
                    <a:xfrm>
                      <a:off x="0" y="0"/>
                      <a:ext cx="4950812" cy="3240370"/>
                    </a:xfrm>
                    <a:prstGeom prst="rect">
                      <a:avLst/>
                    </a:prstGeom>
                  </pic:spPr>
                </pic:pic>
              </a:graphicData>
            </a:graphic>
          </wp:inline>
        </w:drawing>
      </w:r>
    </w:p>
    <w:p w:rsidR="00A90BAE" w:rsidRDefault="00A90BAE" w:rsidP="00A90BAE">
      <w:pPr>
        <w:rPr>
          <w:rFonts w:ascii="Constantia" w:hAnsi="Constantia" w:cs="Times New Roman"/>
          <w:sz w:val="24"/>
          <w:lang w:val="en-US"/>
        </w:rPr>
      </w:pPr>
      <w:r>
        <w:rPr>
          <w:rFonts w:ascii="Constantia" w:hAnsi="Constantia" w:cs="Times New Roman"/>
          <w:sz w:val="24"/>
          <w:lang w:val="en-US"/>
        </w:rPr>
        <w:lastRenderedPageBreak/>
        <w:t xml:space="preserve">The above scatter plot is plotted for State </w:t>
      </w:r>
      <w:proofErr w:type="gramStart"/>
      <w:r>
        <w:rPr>
          <w:rFonts w:ascii="Constantia" w:hAnsi="Constantia" w:cs="Times New Roman"/>
          <w:sz w:val="24"/>
          <w:lang w:val="en-US"/>
        </w:rPr>
        <w:t>vs</w:t>
      </w:r>
      <w:proofErr w:type="gramEnd"/>
      <w:r>
        <w:rPr>
          <w:rFonts w:ascii="Constantia" w:hAnsi="Constantia" w:cs="Times New Roman"/>
          <w:sz w:val="24"/>
          <w:lang w:val="en-US"/>
        </w:rPr>
        <w:t xml:space="preserve"> Police Response Time. State is in the x axis while Police Response Time is taken in the y axis. Only the first 500 rows were taken into consideration when plotting this scatter plot. We can see that the distribution is scattered most around 1.00, indicating most states have a police response time around that range. </w:t>
      </w:r>
    </w:p>
    <w:p w:rsidR="00A90BAE" w:rsidRDefault="00A90BAE" w:rsidP="00A90BAE">
      <w:pPr>
        <w:rPr>
          <w:rFonts w:ascii="Constantia" w:hAnsi="Constantia" w:cs="Times New Roman"/>
          <w:sz w:val="24"/>
          <w:lang w:val="en-US"/>
        </w:rPr>
      </w:pPr>
    </w:p>
    <w:p w:rsidR="00A90BAE" w:rsidRDefault="00A90BAE" w:rsidP="00A90BAE">
      <w:pPr>
        <w:rPr>
          <w:rFonts w:ascii="Times New Roman" w:hAnsi="Times New Roman" w:cs="Times New Roman"/>
          <w:sz w:val="24"/>
          <w:u w:val="single"/>
          <w:lang w:val="en-US"/>
        </w:rPr>
      </w:pPr>
      <w:r w:rsidRPr="00A90BAE">
        <w:rPr>
          <w:rFonts w:ascii="Times New Roman" w:hAnsi="Times New Roman" w:cs="Times New Roman"/>
          <w:sz w:val="24"/>
          <w:highlight w:val="lightGray"/>
          <w:u w:val="single"/>
          <w:lang w:val="en-US"/>
        </w:rPr>
        <w:t>Barplot:</w:t>
      </w:r>
    </w:p>
    <w:p w:rsidR="00A90BAE" w:rsidRDefault="00A90BAE" w:rsidP="00A90BAE">
      <w:pPr>
        <w:rPr>
          <w:rFonts w:ascii="Times New Roman" w:hAnsi="Times New Roman" w:cs="Times New Roman"/>
          <w:sz w:val="24"/>
          <w:u w:val="single"/>
          <w:lang w:val="en-US"/>
        </w:rPr>
      </w:pPr>
    </w:p>
    <w:p w:rsidR="00A90BAE" w:rsidRDefault="00A90BAE" w:rsidP="00A90BAE">
      <w:pPr>
        <w:rPr>
          <w:rFonts w:ascii="Times New Roman" w:hAnsi="Times New Roman" w:cs="Times New Roman"/>
          <w:sz w:val="24"/>
          <w:u w:val="single"/>
          <w:lang w:val="en-US"/>
        </w:rPr>
      </w:pPr>
      <w:r>
        <w:rPr>
          <w:rFonts w:ascii="Times New Roman" w:hAnsi="Times New Roman" w:cs="Times New Roman"/>
          <w:noProof/>
          <w:sz w:val="24"/>
          <w:u w:val="single"/>
          <w:lang w:eastAsia="en-IN"/>
        </w:rPr>
        <w:drawing>
          <wp:inline distT="0" distB="0" distL="0" distR="0">
            <wp:extent cx="5731510" cy="429895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aranya_ida_barplot.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7246F8" w:rsidRDefault="007246F8" w:rsidP="00A90BAE">
      <w:pPr>
        <w:rPr>
          <w:rFonts w:ascii="Constantia" w:hAnsi="Constantia" w:cs="Times New Roman"/>
          <w:sz w:val="24"/>
          <w:lang w:val="en-US"/>
        </w:rPr>
      </w:pPr>
    </w:p>
    <w:p w:rsidR="00A90BAE" w:rsidRDefault="00A90BAE" w:rsidP="00A90BAE">
      <w:pPr>
        <w:rPr>
          <w:rFonts w:ascii="Constantia" w:hAnsi="Constantia" w:cs="Times New Roman"/>
          <w:sz w:val="24"/>
          <w:lang w:val="en-US"/>
        </w:rPr>
      </w:pPr>
      <w:r>
        <w:rPr>
          <w:rFonts w:ascii="Constantia" w:hAnsi="Constantia" w:cs="Times New Roman"/>
          <w:sz w:val="24"/>
          <w:lang w:val="en-US"/>
        </w:rPr>
        <w:t xml:space="preserve">The barplot represents police response time for different states. This barplot was plotted only for the first 500 rows. From the barplot we can see that the state of Dakota has the best police response time, in the first 500 columns of the data. </w:t>
      </w:r>
    </w:p>
    <w:p w:rsidR="00A90BAE" w:rsidRDefault="00A90BAE" w:rsidP="00A90BAE">
      <w:pPr>
        <w:rPr>
          <w:rFonts w:ascii="Constantia" w:hAnsi="Constantia" w:cs="Times New Roman"/>
          <w:sz w:val="24"/>
          <w:lang w:val="en-US"/>
        </w:rPr>
      </w:pPr>
    </w:p>
    <w:p w:rsidR="007246F8" w:rsidRDefault="007246F8" w:rsidP="00A90BAE">
      <w:pPr>
        <w:rPr>
          <w:rFonts w:ascii="Constantia" w:hAnsi="Constantia" w:cs="Times New Roman"/>
          <w:sz w:val="24"/>
          <w:lang w:val="en-US"/>
        </w:rPr>
      </w:pPr>
    </w:p>
    <w:p w:rsidR="007246F8" w:rsidRDefault="007246F8" w:rsidP="00A90BAE">
      <w:pPr>
        <w:rPr>
          <w:rFonts w:ascii="Constantia" w:hAnsi="Constantia" w:cs="Times New Roman"/>
          <w:sz w:val="24"/>
          <w:lang w:val="en-US"/>
        </w:rPr>
      </w:pPr>
    </w:p>
    <w:p w:rsidR="007246F8" w:rsidRDefault="007246F8" w:rsidP="00A90BAE">
      <w:pPr>
        <w:rPr>
          <w:rFonts w:ascii="Constantia" w:hAnsi="Constantia" w:cs="Times New Roman"/>
          <w:noProof/>
          <w:sz w:val="24"/>
          <w:lang w:eastAsia="en-IN"/>
        </w:rPr>
      </w:pPr>
    </w:p>
    <w:p w:rsidR="00A90BAE" w:rsidRDefault="00A90BAE" w:rsidP="00A90BAE">
      <w:pPr>
        <w:rPr>
          <w:rFonts w:ascii="Constantia" w:hAnsi="Constantia" w:cs="Times New Roman"/>
          <w:sz w:val="24"/>
          <w:lang w:val="en-US"/>
        </w:rPr>
      </w:pPr>
      <w:r>
        <w:rPr>
          <w:rFonts w:ascii="Constantia" w:hAnsi="Constantia" w:cs="Times New Roman"/>
          <w:noProof/>
          <w:sz w:val="24"/>
          <w:lang w:eastAsia="en-IN"/>
        </w:rPr>
        <w:lastRenderedPageBreak/>
        <w:drawing>
          <wp:inline distT="0" distB="0" distL="0" distR="0">
            <wp:extent cx="5731510" cy="429895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ll bar.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7246F8" w:rsidRDefault="007246F8" w:rsidP="00A90BAE">
      <w:pPr>
        <w:rPr>
          <w:rFonts w:ascii="Constantia" w:hAnsi="Constantia" w:cs="Times New Roman"/>
          <w:sz w:val="24"/>
          <w:lang w:val="en-US"/>
        </w:rPr>
      </w:pPr>
    </w:p>
    <w:p w:rsidR="00A90BAE" w:rsidRDefault="00A90BAE" w:rsidP="00A90BAE">
      <w:pPr>
        <w:rPr>
          <w:rFonts w:ascii="Constantia" w:hAnsi="Constantia" w:cs="Times New Roman"/>
          <w:sz w:val="24"/>
          <w:lang w:val="en-US"/>
        </w:rPr>
      </w:pPr>
      <w:r>
        <w:rPr>
          <w:rFonts w:ascii="Constantia" w:hAnsi="Constantia" w:cs="Times New Roman"/>
          <w:sz w:val="24"/>
          <w:lang w:val="en-US"/>
        </w:rPr>
        <w:t>The barplot represents police response time for different states. This barplot was plot</w:t>
      </w:r>
      <w:r>
        <w:rPr>
          <w:rFonts w:ascii="Constantia" w:hAnsi="Constantia" w:cs="Times New Roman"/>
          <w:sz w:val="24"/>
          <w:lang w:val="en-US"/>
        </w:rPr>
        <w:t>ted for all the 5028 rows.</w:t>
      </w:r>
      <w:r>
        <w:rPr>
          <w:rFonts w:ascii="Constantia" w:hAnsi="Constantia" w:cs="Times New Roman"/>
          <w:sz w:val="24"/>
          <w:lang w:val="en-US"/>
        </w:rPr>
        <w:t xml:space="preserve"> From the barpl</w:t>
      </w:r>
      <w:r>
        <w:rPr>
          <w:rFonts w:ascii="Constantia" w:hAnsi="Constantia" w:cs="Times New Roman"/>
          <w:sz w:val="24"/>
          <w:lang w:val="en-US"/>
        </w:rPr>
        <w:t>ot we can see that the state of</w:t>
      </w:r>
      <w:r w:rsidR="00344A55">
        <w:rPr>
          <w:rFonts w:ascii="Constantia" w:hAnsi="Constantia" w:cs="Times New Roman"/>
          <w:sz w:val="24"/>
          <w:lang w:val="en-US"/>
        </w:rPr>
        <w:t xml:space="preserve"> Wisconsin has the best police response among all the US states. </w:t>
      </w:r>
    </w:p>
    <w:p w:rsidR="00A635C5" w:rsidRDefault="00A635C5" w:rsidP="00A90BAE">
      <w:pPr>
        <w:rPr>
          <w:rFonts w:ascii="Constantia" w:hAnsi="Constantia" w:cs="Times New Roman"/>
          <w:sz w:val="24"/>
          <w:lang w:val="en-US"/>
        </w:rPr>
      </w:pPr>
    </w:p>
    <w:p w:rsidR="00A635C5" w:rsidRDefault="00A635C5" w:rsidP="00A90BAE">
      <w:pPr>
        <w:rPr>
          <w:rFonts w:ascii="Constantia" w:hAnsi="Constantia" w:cs="Times New Roman"/>
          <w:sz w:val="24"/>
          <w:u w:val="single"/>
          <w:lang w:val="en-US"/>
        </w:rPr>
      </w:pPr>
      <w:r>
        <w:rPr>
          <w:rFonts w:ascii="Constantia" w:hAnsi="Constantia" w:cs="Times New Roman"/>
          <w:sz w:val="24"/>
          <w:u w:val="single"/>
          <w:lang w:val="en-US"/>
        </w:rPr>
        <w:t xml:space="preserve">Conclusion: </w:t>
      </w:r>
    </w:p>
    <w:p w:rsidR="00000000" w:rsidRPr="00A635C5" w:rsidRDefault="00246EE2" w:rsidP="00A635C5">
      <w:pPr>
        <w:numPr>
          <w:ilvl w:val="0"/>
          <w:numId w:val="1"/>
        </w:numPr>
        <w:rPr>
          <w:rFonts w:ascii="Constantia" w:hAnsi="Constantia" w:cs="Times New Roman"/>
          <w:sz w:val="24"/>
        </w:rPr>
      </w:pPr>
      <w:r w:rsidRPr="00A635C5">
        <w:rPr>
          <w:rFonts w:ascii="Constantia" w:hAnsi="Constantia" w:cs="Times New Roman"/>
          <w:sz w:val="24"/>
          <w:lang w:val="en-US"/>
        </w:rPr>
        <w:t xml:space="preserve">From </w:t>
      </w:r>
      <w:r w:rsidRPr="00A635C5">
        <w:rPr>
          <w:rFonts w:ascii="Constantia" w:hAnsi="Constantia" w:cs="Times New Roman"/>
          <w:sz w:val="24"/>
          <w:lang w:val="en-US"/>
        </w:rPr>
        <w:t xml:space="preserve">the analysis we can see that the state of </w:t>
      </w:r>
      <w:r w:rsidR="00DB4B4E">
        <w:rPr>
          <w:rFonts w:ascii="Constantia" w:hAnsi="Constantia" w:cs="Times New Roman"/>
          <w:sz w:val="24"/>
          <w:lang w:val="en-US"/>
        </w:rPr>
        <w:t xml:space="preserve">Wisconsin </w:t>
      </w:r>
      <w:bookmarkStart w:id="0" w:name="_GoBack"/>
      <w:bookmarkEnd w:id="0"/>
      <w:r w:rsidRPr="00A635C5">
        <w:rPr>
          <w:rFonts w:ascii="Constantia" w:hAnsi="Constantia" w:cs="Times New Roman"/>
          <w:sz w:val="24"/>
          <w:lang w:val="en-US"/>
        </w:rPr>
        <w:t>has the best police response time for homicide</w:t>
      </w:r>
    </w:p>
    <w:p w:rsidR="00000000" w:rsidRPr="00A635C5" w:rsidRDefault="00246EE2" w:rsidP="00A635C5">
      <w:pPr>
        <w:numPr>
          <w:ilvl w:val="0"/>
          <w:numId w:val="1"/>
        </w:numPr>
        <w:rPr>
          <w:rFonts w:ascii="Constantia" w:hAnsi="Constantia" w:cs="Times New Roman"/>
          <w:sz w:val="24"/>
        </w:rPr>
      </w:pPr>
      <w:r w:rsidRPr="00A635C5">
        <w:rPr>
          <w:rFonts w:ascii="Constantia" w:hAnsi="Constantia" w:cs="Times New Roman"/>
          <w:sz w:val="24"/>
          <w:lang w:val="en-US"/>
        </w:rPr>
        <w:t xml:space="preserve">If we consider the first 500 rows, the state of </w:t>
      </w:r>
      <w:r w:rsidRPr="00A635C5">
        <w:rPr>
          <w:rFonts w:ascii="Constantia" w:hAnsi="Constantia" w:cs="Times New Roman"/>
          <w:sz w:val="24"/>
          <w:lang w:val="en-US"/>
        </w:rPr>
        <w:t>Dakota has the best police response time</w:t>
      </w:r>
    </w:p>
    <w:p w:rsidR="00A635C5" w:rsidRPr="00A635C5" w:rsidRDefault="00A635C5" w:rsidP="00A90BAE">
      <w:pPr>
        <w:rPr>
          <w:rFonts w:ascii="Constantia" w:hAnsi="Constantia" w:cs="Times New Roman"/>
          <w:sz w:val="24"/>
          <w:u w:val="single"/>
          <w:lang w:val="en-US"/>
        </w:rPr>
      </w:pPr>
    </w:p>
    <w:p w:rsidR="00344A55" w:rsidRDefault="00344A55" w:rsidP="00A90BAE">
      <w:pPr>
        <w:rPr>
          <w:rFonts w:ascii="Constantia" w:hAnsi="Constantia" w:cs="Times New Roman"/>
          <w:sz w:val="24"/>
          <w:lang w:val="en-US"/>
        </w:rPr>
      </w:pPr>
    </w:p>
    <w:p w:rsidR="00344A55" w:rsidRPr="00A90BAE" w:rsidRDefault="00344A55" w:rsidP="00A90BAE">
      <w:pPr>
        <w:rPr>
          <w:rFonts w:ascii="Constantia" w:hAnsi="Constantia" w:cs="Times New Roman"/>
          <w:sz w:val="24"/>
          <w:lang w:val="en-US"/>
        </w:rPr>
      </w:pPr>
    </w:p>
    <w:sectPr w:rsidR="00344A55" w:rsidRPr="00A90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55745"/>
    <w:multiLevelType w:val="hybridMultilevel"/>
    <w:tmpl w:val="5C407CA4"/>
    <w:lvl w:ilvl="0" w:tplc="274853E0">
      <w:start w:val="1"/>
      <w:numFmt w:val="bullet"/>
      <w:lvlText w:val=""/>
      <w:lvlJc w:val="left"/>
      <w:pPr>
        <w:tabs>
          <w:tab w:val="num" w:pos="720"/>
        </w:tabs>
        <w:ind w:left="720" w:hanging="360"/>
      </w:pPr>
      <w:rPr>
        <w:rFonts w:ascii="Wingdings" w:hAnsi="Wingdings" w:hint="default"/>
      </w:rPr>
    </w:lvl>
    <w:lvl w:ilvl="1" w:tplc="3F423DFA" w:tentative="1">
      <w:start w:val="1"/>
      <w:numFmt w:val="bullet"/>
      <w:lvlText w:val=""/>
      <w:lvlJc w:val="left"/>
      <w:pPr>
        <w:tabs>
          <w:tab w:val="num" w:pos="1440"/>
        </w:tabs>
        <w:ind w:left="1440" w:hanging="360"/>
      </w:pPr>
      <w:rPr>
        <w:rFonts w:ascii="Wingdings" w:hAnsi="Wingdings" w:hint="default"/>
      </w:rPr>
    </w:lvl>
    <w:lvl w:ilvl="2" w:tplc="FB3A70BC" w:tentative="1">
      <w:start w:val="1"/>
      <w:numFmt w:val="bullet"/>
      <w:lvlText w:val=""/>
      <w:lvlJc w:val="left"/>
      <w:pPr>
        <w:tabs>
          <w:tab w:val="num" w:pos="2160"/>
        </w:tabs>
        <w:ind w:left="2160" w:hanging="360"/>
      </w:pPr>
      <w:rPr>
        <w:rFonts w:ascii="Wingdings" w:hAnsi="Wingdings" w:hint="default"/>
      </w:rPr>
    </w:lvl>
    <w:lvl w:ilvl="3" w:tplc="5188276E" w:tentative="1">
      <w:start w:val="1"/>
      <w:numFmt w:val="bullet"/>
      <w:lvlText w:val=""/>
      <w:lvlJc w:val="left"/>
      <w:pPr>
        <w:tabs>
          <w:tab w:val="num" w:pos="2880"/>
        </w:tabs>
        <w:ind w:left="2880" w:hanging="360"/>
      </w:pPr>
      <w:rPr>
        <w:rFonts w:ascii="Wingdings" w:hAnsi="Wingdings" w:hint="default"/>
      </w:rPr>
    </w:lvl>
    <w:lvl w:ilvl="4" w:tplc="07F47DC4" w:tentative="1">
      <w:start w:val="1"/>
      <w:numFmt w:val="bullet"/>
      <w:lvlText w:val=""/>
      <w:lvlJc w:val="left"/>
      <w:pPr>
        <w:tabs>
          <w:tab w:val="num" w:pos="3600"/>
        </w:tabs>
        <w:ind w:left="3600" w:hanging="360"/>
      </w:pPr>
      <w:rPr>
        <w:rFonts w:ascii="Wingdings" w:hAnsi="Wingdings" w:hint="default"/>
      </w:rPr>
    </w:lvl>
    <w:lvl w:ilvl="5" w:tplc="5728F668" w:tentative="1">
      <w:start w:val="1"/>
      <w:numFmt w:val="bullet"/>
      <w:lvlText w:val=""/>
      <w:lvlJc w:val="left"/>
      <w:pPr>
        <w:tabs>
          <w:tab w:val="num" w:pos="4320"/>
        </w:tabs>
        <w:ind w:left="4320" w:hanging="360"/>
      </w:pPr>
      <w:rPr>
        <w:rFonts w:ascii="Wingdings" w:hAnsi="Wingdings" w:hint="default"/>
      </w:rPr>
    </w:lvl>
    <w:lvl w:ilvl="6" w:tplc="7646FD48" w:tentative="1">
      <w:start w:val="1"/>
      <w:numFmt w:val="bullet"/>
      <w:lvlText w:val=""/>
      <w:lvlJc w:val="left"/>
      <w:pPr>
        <w:tabs>
          <w:tab w:val="num" w:pos="5040"/>
        </w:tabs>
        <w:ind w:left="5040" w:hanging="360"/>
      </w:pPr>
      <w:rPr>
        <w:rFonts w:ascii="Wingdings" w:hAnsi="Wingdings" w:hint="default"/>
      </w:rPr>
    </w:lvl>
    <w:lvl w:ilvl="7" w:tplc="42041192" w:tentative="1">
      <w:start w:val="1"/>
      <w:numFmt w:val="bullet"/>
      <w:lvlText w:val=""/>
      <w:lvlJc w:val="left"/>
      <w:pPr>
        <w:tabs>
          <w:tab w:val="num" w:pos="5760"/>
        </w:tabs>
        <w:ind w:left="5760" w:hanging="360"/>
      </w:pPr>
      <w:rPr>
        <w:rFonts w:ascii="Wingdings" w:hAnsi="Wingdings" w:hint="default"/>
      </w:rPr>
    </w:lvl>
    <w:lvl w:ilvl="8" w:tplc="8432F0E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9C"/>
    <w:rsid w:val="001340DA"/>
    <w:rsid w:val="00246EE2"/>
    <w:rsid w:val="002976D7"/>
    <w:rsid w:val="002C0A9F"/>
    <w:rsid w:val="00344A55"/>
    <w:rsid w:val="004C1A25"/>
    <w:rsid w:val="004C5220"/>
    <w:rsid w:val="00523AA3"/>
    <w:rsid w:val="005452A8"/>
    <w:rsid w:val="006D5ED6"/>
    <w:rsid w:val="006E3E44"/>
    <w:rsid w:val="006F6306"/>
    <w:rsid w:val="007246F8"/>
    <w:rsid w:val="00764C87"/>
    <w:rsid w:val="00802FB9"/>
    <w:rsid w:val="008E3430"/>
    <w:rsid w:val="00917C50"/>
    <w:rsid w:val="00942BB1"/>
    <w:rsid w:val="00973CF0"/>
    <w:rsid w:val="00A26639"/>
    <w:rsid w:val="00A635C5"/>
    <w:rsid w:val="00A90BAE"/>
    <w:rsid w:val="00AB40C4"/>
    <w:rsid w:val="00B12010"/>
    <w:rsid w:val="00BD0F01"/>
    <w:rsid w:val="00C1449C"/>
    <w:rsid w:val="00C24C68"/>
    <w:rsid w:val="00C958E6"/>
    <w:rsid w:val="00CF43D4"/>
    <w:rsid w:val="00DB4B4E"/>
    <w:rsid w:val="00F10AF9"/>
    <w:rsid w:val="00F54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F217"/>
  <w15:chartTrackingRefBased/>
  <w15:docId w15:val="{C6448FEC-37FA-41FF-AAF3-9CA51346D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8E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523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23AA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554882">
      <w:bodyDiv w:val="1"/>
      <w:marLeft w:val="0"/>
      <w:marRight w:val="0"/>
      <w:marTop w:val="0"/>
      <w:marBottom w:val="0"/>
      <w:divBdr>
        <w:top w:val="none" w:sz="0" w:space="0" w:color="auto"/>
        <w:left w:val="none" w:sz="0" w:space="0" w:color="auto"/>
        <w:bottom w:val="none" w:sz="0" w:space="0" w:color="auto"/>
        <w:right w:val="none" w:sz="0" w:space="0" w:color="auto"/>
      </w:divBdr>
    </w:div>
    <w:div w:id="625045557">
      <w:bodyDiv w:val="1"/>
      <w:marLeft w:val="0"/>
      <w:marRight w:val="0"/>
      <w:marTop w:val="0"/>
      <w:marBottom w:val="0"/>
      <w:divBdr>
        <w:top w:val="none" w:sz="0" w:space="0" w:color="auto"/>
        <w:left w:val="none" w:sz="0" w:space="0" w:color="auto"/>
        <w:bottom w:val="none" w:sz="0" w:space="0" w:color="auto"/>
        <w:right w:val="none" w:sz="0" w:space="0" w:color="auto"/>
      </w:divBdr>
    </w:div>
    <w:div w:id="717171970">
      <w:bodyDiv w:val="1"/>
      <w:marLeft w:val="0"/>
      <w:marRight w:val="0"/>
      <w:marTop w:val="0"/>
      <w:marBottom w:val="0"/>
      <w:divBdr>
        <w:top w:val="none" w:sz="0" w:space="0" w:color="auto"/>
        <w:left w:val="none" w:sz="0" w:space="0" w:color="auto"/>
        <w:bottom w:val="none" w:sz="0" w:space="0" w:color="auto"/>
        <w:right w:val="none" w:sz="0" w:space="0" w:color="auto"/>
      </w:divBdr>
    </w:div>
    <w:div w:id="977879483">
      <w:bodyDiv w:val="1"/>
      <w:marLeft w:val="0"/>
      <w:marRight w:val="0"/>
      <w:marTop w:val="0"/>
      <w:marBottom w:val="0"/>
      <w:divBdr>
        <w:top w:val="none" w:sz="0" w:space="0" w:color="auto"/>
        <w:left w:val="none" w:sz="0" w:space="0" w:color="auto"/>
        <w:bottom w:val="none" w:sz="0" w:space="0" w:color="auto"/>
        <w:right w:val="none" w:sz="0" w:space="0" w:color="auto"/>
      </w:divBdr>
    </w:div>
    <w:div w:id="1025710497">
      <w:bodyDiv w:val="1"/>
      <w:marLeft w:val="0"/>
      <w:marRight w:val="0"/>
      <w:marTop w:val="0"/>
      <w:marBottom w:val="0"/>
      <w:divBdr>
        <w:top w:val="none" w:sz="0" w:space="0" w:color="auto"/>
        <w:left w:val="none" w:sz="0" w:space="0" w:color="auto"/>
        <w:bottom w:val="none" w:sz="0" w:space="0" w:color="auto"/>
        <w:right w:val="none" w:sz="0" w:space="0" w:color="auto"/>
      </w:divBdr>
    </w:div>
    <w:div w:id="1315178419">
      <w:bodyDiv w:val="1"/>
      <w:marLeft w:val="0"/>
      <w:marRight w:val="0"/>
      <w:marTop w:val="0"/>
      <w:marBottom w:val="0"/>
      <w:divBdr>
        <w:top w:val="none" w:sz="0" w:space="0" w:color="auto"/>
        <w:left w:val="none" w:sz="0" w:space="0" w:color="auto"/>
        <w:bottom w:val="none" w:sz="0" w:space="0" w:color="auto"/>
        <w:right w:val="none" w:sz="0" w:space="0" w:color="auto"/>
      </w:divBdr>
    </w:div>
    <w:div w:id="1665819765">
      <w:bodyDiv w:val="1"/>
      <w:marLeft w:val="0"/>
      <w:marRight w:val="0"/>
      <w:marTop w:val="0"/>
      <w:marBottom w:val="0"/>
      <w:divBdr>
        <w:top w:val="none" w:sz="0" w:space="0" w:color="auto"/>
        <w:left w:val="none" w:sz="0" w:space="0" w:color="auto"/>
        <w:bottom w:val="none" w:sz="0" w:space="0" w:color="auto"/>
        <w:right w:val="none" w:sz="0" w:space="0" w:color="auto"/>
      </w:divBdr>
    </w:div>
    <w:div w:id="1803883616">
      <w:bodyDiv w:val="1"/>
      <w:marLeft w:val="0"/>
      <w:marRight w:val="0"/>
      <w:marTop w:val="0"/>
      <w:marBottom w:val="0"/>
      <w:divBdr>
        <w:top w:val="none" w:sz="0" w:space="0" w:color="auto"/>
        <w:left w:val="none" w:sz="0" w:space="0" w:color="auto"/>
        <w:bottom w:val="none" w:sz="0" w:space="0" w:color="auto"/>
        <w:right w:val="none" w:sz="0" w:space="0" w:color="auto"/>
      </w:divBdr>
      <w:divsChild>
        <w:div w:id="1912538361">
          <w:marLeft w:val="288"/>
          <w:marRight w:val="0"/>
          <w:marTop w:val="240"/>
          <w:marBottom w:val="0"/>
          <w:divBdr>
            <w:top w:val="none" w:sz="0" w:space="0" w:color="auto"/>
            <w:left w:val="none" w:sz="0" w:space="0" w:color="auto"/>
            <w:bottom w:val="none" w:sz="0" w:space="0" w:color="auto"/>
            <w:right w:val="none" w:sz="0" w:space="0" w:color="auto"/>
          </w:divBdr>
        </w:div>
        <w:div w:id="27025067">
          <w:marLeft w:val="288"/>
          <w:marRight w:val="0"/>
          <w:marTop w:val="240"/>
          <w:marBottom w:val="0"/>
          <w:divBdr>
            <w:top w:val="none" w:sz="0" w:space="0" w:color="auto"/>
            <w:left w:val="none" w:sz="0" w:space="0" w:color="auto"/>
            <w:bottom w:val="none" w:sz="0" w:space="0" w:color="auto"/>
            <w:right w:val="none" w:sz="0" w:space="0" w:color="auto"/>
          </w:divBdr>
        </w:div>
      </w:divsChild>
    </w:div>
    <w:div w:id="1989935737">
      <w:bodyDiv w:val="1"/>
      <w:marLeft w:val="0"/>
      <w:marRight w:val="0"/>
      <w:marTop w:val="0"/>
      <w:marBottom w:val="0"/>
      <w:divBdr>
        <w:top w:val="none" w:sz="0" w:space="0" w:color="auto"/>
        <w:left w:val="none" w:sz="0" w:space="0" w:color="auto"/>
        <w:bottom w:val="none" w:sz="0" w:space="0" w:color="auto"/>
        <w:right w:val="none" w:sz="0" w:space="0" w:color="auto"/>
      </w:divBdr>
    </w:div>
    <w:div w:id="2016876094">
      <w:bodyDiv w:val="1"/>
      <w:marLeft w:val="0"/>
      <w:marRight w:val="0"/>
      <w:marTop w:val="0"/>
      <w:marBottom w:val="0"/>
      <w:divBdr>
        <w:top w:val="none" w:sz="0" w:space="0" w:color="auto"/>
        <w:left w:val="none" w:sz="0" w:space="0" w:color="auto"/>
        <w:bottom w:val="none" w:sz="0" w:space="0" w:color="auto"/>
        <w:right w:val="none" w:sz="0" w:space="0" w:color="auto"/>
      </w:divBdr>
    </w:div>
    <w:div w:id="206525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2023-11-24T11:24:00Z</dcterms:created>
  <dcterms:modified xsi:type="dcterms:W3CDTF">2023-11-24T11:24:00Z</dcterms:modified>
</cp:coreProperties>
</file>