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B32"/>
          <w:sz w:val="38"/>
        </w:rPr>
        <w:t>Исследование рынка: расшифровка совещаний и протоколы в России</w:t>
      </w:r>
    </w:p>
    <w:p>
      <w:r>
        <w:t>Проект «Созвон» · дата исследования: 07.10.2026 · статус: рабочая версия для защиты кейса № 3</w:t>
      </w:r>
    </w:p>
    <w:p>
      <w:r>
        <w:t xml:space="preserve">Правило чтения: каждое число в тексте помечено источником </w:t>
      </w:r>
      <w:r>
        <w:rPr>
          <w:rFonts w:ascii="Consolas" w:hAnsi="Consolas"/>
        </w:rPr>
        <w:t>[n]</w:t>
      </w:r>
      <w:r>
        <w:t xml:space="preserve"> либо словом «допущение».</w:t>
      </w:r>
    </w:p>
    <w:p>
      <w:r>
        <w:t>Допущения команды проверяются на интервью и в пилоте; числа без обеих пометок считаются ошибкой.</w:t>
      </w:r>
    </w:p>
    <w:p>
      <w:r>
        <w:t xml:space="preserve">Дословные цитаты ко всем источникам хранятся в </w:t>
      </w:r>
      <w:r>
        <w:rPr>
          <w:rFonts w:ascii="Consolas" w:hAnsi="Consolas"/>
        </w:rPr>
        <w:t>research/data/ledger.json</w:t>
      </w:r>
      <w:r>
        <w:t>, машинная проверка —</w:t>
      </w:r>
    </w:p>
    <w:p>
      <w:r>
        <w:rPr>
          <w:rFonts w:ascii="Consolas" w:hAnsi="Consolas"/>
        </w:rPr>
        <w:t>research/scripts/check_research.py</w:t>
      </w:r>
      <w:r>
        <w:t xml:space="preserve">. Полный список ограничений — в </w:t>
      </w:r>
      <w:r>
        <w:rPr>
          <w:rFonts w:ascii="Consolas" w:hAnsi="Consolas"/>
        </w:rPr>
        <w:t>research/data/blocked.md</w:t>
      </w:r>
      <w:r>
        <w:t>.</w:t>
      </w:r>
    </w:p>
    <w:p>
      <w:r>
        <w:t xml:space="preserve">Диаграммы: </w:t>
      </w:r>
      <w:r>
        <w:rPr>
          <w:rFonts w:ascii="Consolas" w:hAnsi="Consolas"/>
        </w:rPr>
        <w:t>research/charts/market_segmentation.png</w:t>
      </w:r>
      <w:r>
        <w:t xml:space="preserve"> (сегментация), </w:t>
      </w:r>
      <w:r>
        <w:rPr>
          <w:rFonts w:ascii="Consolas" w:hAnsi="Consolas"/>
        </w:rPr>
        <w:t>adoption.png</w:t>
      </w:r>
      <w:r>
        <w:t xml:space="preserve"> (внедрение),</w:t>
      </w:r>
    </w:p>
    <w:p>
      <w:r>
        <w:rPr>
          <w:rFonts w:ascii="Consolas" w:hAnsi="Consolas"/>
        </w:rPr>
        <w:t>market_growth.png</w:t>
      </w:r>
      <w:r>
        <w:t xml:space="preserve"> (динамика), </w:t>
      </w:r>
      <w:r>
        <w:rPr>
          <w:rFonts w:ascii="Consolas" w:hAnsi="Consolas"/>
        </w:rPr>
        <w:t>competitors_map.png</w:t>
      </w:r>
      <w:r>
        <w:t xml:space="preserve"> (конкуренты), </w:t>
      </w:r>
      <w:r>
        <w:rPr>
          <w:rFonts w:ascii="Consolas" w:hAnsi="Consolas"/>
        </w:rPr>
        <w:t>cost.png</w:t>
      </w:r>
      <w:r>
        <w:t xml:space="preserve"> (стоимость часа),</w:t>
      </w:r>
    </w:p>
    <w:p>
      <w:r>
        <w:rPr>
          <w:rFonts w:ascii="Consolas" w:hAnsi="Consolas"/>
        </w:rPr>
        <w:t>data_flow.png</w:t>
      </w:r>
      <w:r>
        <w:t xml:space="preserve"> (путь данных), </w:t>
      </w:r>
      <w:r>
        <w:rPr>
          <w:rFonts w:ascii="Consolas" w:hAnsi="Consolas"/>
        </w:rPr>
        <w:t>pilot_plan.png</w:t>
      </w:r>
      <w:r>
        <w:t xml:space="preserve"> (план пилота).</w:t>
      </w:r>
    </w:p>
    <w:p>
      <w:pPr>
        <w:pStyle w:val="Heading1"/>
      </w:pPr>
      <w:r>
        <w:t>1. Определение рынка</w:t>
      </w:r>
    </w:p>
    <w:p>
      <w:r>
        <w:t>Рынок, на котором работает «Созвон», — программное обеспечение для расшифровки записей совещаний</w:t>
      </w:r>
    </w:p>
    <w:p>
      <w:r>
        <w:t>и подготовки протоколов в России. Внутри него различимы четыре слоя:</w:t>
      </w:r>
    </w:p>
    <w:p>
      <w:pPr>
        <w:pStyle w:val="ListNumber"/>
      </w:pPr>
      <w:r>
        <w:rPr>
          <w:b/>
        </w:rPr>
        <w:t>Транскрибация</w:t>
      </w:r>
      <w:r>
        <w:t xml:space="preserve"> — перевод аудио в текст (сервисы Speech2Text, Таймлист </w:t>
      </w:r>
      <w:r>
        <w:rPr>
          <w:rFonts w:ascii="Consolas" w:hAnsi="Consolas"/>
        </w:rPr>
        <w:t>[5]</w:t>
      </w:r>
      <w:r>
        <w:t>).</w:t>
      </w:r>
    </w:p>
    <w:p>
      <w:pPr>
        <w:pStyle w:val="ListNumber"/>
      </w:pPr>
      <w:r>
        <w:rPr>
          <w:b/>
        </w:rPr>
        <w:t>Ассистенты встреч</w:t>
      </w:r>
      <w:r>
        <w:t xml:space="preserve"> — расшифровка плюс отчёт, задачи и экспорт (MyMeet </w:t>
      </w:r>
      <w:r>
        <w:rPr>
          <w:rFonts w:ascii="Consolas" w:hAnsi="Consolas"/>
        </w:rPr>
        <w:t>[2]</w:t>
      </w:r>
      <w:r>
        <w:t xml:space="preserve">, FollowUP </w:t>
      </w:r>
      <w:r>
        <w:rPr>
          <w:rFonts w:ascii="Consolas" w:hAnsi="Consolas"/>
        </w:rPr>
        <w:t>[3]</w:t>
      </w:r>
      <w:r>
        <w:t>).</w:t>
      </w:r>
    </w:p>
    <w:p>
      <w:pPr>
        <w:pStyle w:val="ListNumber"/>
      </w:pPr>
      <w:r>
        <w:rPr>
          <w:b/>
        </w:rPr>
        <w:t>Платформы ВКС</w:t>
      </w:r>
      <w:r>
        <w:t xml:space="preserve"> — расшифровка как дополнительная функция внутри сервиса связи</w:t>
      </w:r>
    </w:p>
    <w:p>
      <w:r>
        <w:t xml:space="preserve">(Яндекс Телемост </w:t>
      </w:r>
      <w:r>
        <w:rPr>
          <w:rFonts w:ascii="Consolas" w:hAnsi="Consolas"/>
        </w:rPr>
        <w:t>[5]</w:t>
      </w:r>
      <w:r>
        <w:t>).</w:t>
      </w:r>
    </w:p>
    <w:p>
      <w:pPr>
        <w:pStyle w:val="ListNumber"/>
      </w:pPr>
      <w:r>
        <w:rPr>
          <w:b/>
        </w:rPr>
        <w:t>Контур заказчика</w:t>
      </w:r>
      <w:r>
        <w:t xml:space="preserve"> — решение, размещённое на серверах компании, когда запись встреч нельзя</w:t>
      </w:r>
    </w:p>
    <w:p>
      <w:r>
        <w:t xml:space="preserve">передавать внешним сервисам (FollowUP On-Premise </w:t>
      </w:r>
      <w:r>
        <w:rPr>
          <w:rFonts w:ascii="Consolas" w:hAnsi="Consolas"/>
        </w:rPr>
        <w:t>[4]</w:t>
      </w:r>
      <w:r>
        <w:t>).</w:t>
      </w:r>
    </w:p>
    <w:p>
      <w:r>
        <w:t>Смежные, более широкие рынки, которые используются как контекст роста, но не как «наш» рынок:</w:t>
      </w:r>
    </w:p>
    <w:p>
      <w:r>
        <w:t xml:space="preserve">интеллектуальная обработка документов </w:t>
      </w:r>
      <w:r>
        <w:rPr>
          <w:rFonts w:ascii="Consolas" w:hAnsi="Consolas"/>
        </w:rPr>
        <w:t>[7]</w:t>
      </w:r>
      <w:r>
        <w:t xml:space="preserve"> и рынок больших данных и ИИ целиком </w:t>
      </w:r>
      <w:r>
        <w:rPr>
          <w:rFonts w:ascii="Consolas" w:hAnsi="Consolas"/>
        </w:rPr>
        <w:t>[8]</w:t>
      </w:r>
      <w:r>
        <w:t>.</w:t>
      </w:r>
    </w:p>
    <w:p>
      <w:r>
        <w:t>Наш сегмент — второй и четвёртый слои одновременно: «ассистент, который работает с готовой</w:t>
      </w:r>
    </w:p>
    <w:p>
      <w:r>
        <w:t>записью внутри контура заказчика и не требует подключать бота к встрече». Продукт, работающий</w:t>
      </w:r>
    </w:p>
    <w:p>
      <w:r>
        <w:t>с готовым аудиофайлом, в публичных материалах конкурентов отдельно не выделен: их сценарии обычно</w:t>
      </w:r>
    </w:p>
    <w:p>
      <w:r>
        <w:t>связаны с ботом в звонке либо с загрузкой записи в облако. Поэтому сегмент фиксируем как целевую</w:t>
      </w:r>
    </w:p>
    <w:p>
      <w:r>
        <w:t>гипотезу команды, а не как измеренную нишу.</w:t>
      </w:r>
    </w:p>
    <w:p>
      <w:pPr>
        <w:pStyle w:val="Heading1"/>
      </w:pPr>
      <w:r>
        <w:t>2. Ёмкость и динамика</w:t>
      </w:r>
    </w:p>
    <w:p>
      <w:r>
        <w:t>Рынок считается сверху вниз: TAM → SAM → SOM. Формулы и все входы — в</w:t>
      </w:r>
    </w:p>
    <w:p>
      <w:r>
        <w:rPr>
          <w:rFonts w:ascii="Consolas" w:hAnsi="Consolas"/>
        </w:rPr>
        <w:t>research/data/inputs.json</w:t>
      </w:r>
      <w:r>
        <w:t xml:space="preserve">; диаграмма </w:t>
      </w:r>
      <w:r>
        <w:rPr>
          <w:rFonts w:ascii="Consolas" w:hAnsi="Consolas"/>
        </w:rPr>
        <w:t>research/charts/market_segmentation.png</w:t>
      </w:r>
      <w:r>
        <w:t>.</w:t>
      </w:r>
    </w:p>
    <w:p>
      <w:pPr>
        <w:pStyle w:val="ListBullet"/>
      </w:pPr>
      <w:r>
        <w:rPr>
          <w:b/>
        </w:rPr>
        <w:t>TAM (допущение)</w:t>
      </w:r>
      <w:r>
        <w:t xml:space="preserve"> — около 1000 организаций, у которых протокол совещаний обязателен:</w:t>
      </w:r>
    </w:p>
    <w:p>
      <w:r>
        <w:t>исходим из SAM и доли организаций с обязательным протоколом 30% (допущение, проверяется</w:t>
      </w:r>
    </w:p>
    <w:p>
      <w:r>
        <w:t>на интервью, внешними данными не подтверждено).</w:t>
      </w:r>
    </w:p>
    <w:p>
      <w:pPr>
        <w:pStyle w:val="ListBullet"/>
      </w:pPr>
      <w:r>
        <w:rPr>
          <w:b/>
        </w:rPr>
        <w:t>SAM (допущение)</w:t>
      </w:r>
      <w:r>
        <w:t xml:space="preserve"> — 300 промышленных холдингов и их дочерних обществ; число открытыми</w:t>
      </w:r>
    </w:p>
    <w:p>
      <w:r>
        <w:t>данными не подтверждено, находится в списке ручных проверок (</w:t>
      </w:r>
      <w:r>
        <w:rPr>
          <w:rFonts w:ascii="Consolas" w:hAnsi="Consolas"/>
        </w:rPr>
        <w:t>research/data/blocked.md</w:t>
      </w:r>
      <w:r>
        <w:t>).</w:t>
      </w:r>
    </w:p>
    <w:p>
      <w:pPr>
        <w:pStyle w:val="ListBullet"/>
      </w:pPr>
      <w:r>
        <w:rPr>
          <w:b/>
        </w:rPr>
        <w:t>SOM (допущение)</w:t>
      </w:r>
      <w:r>
        <w:t xml:space="preserve"> — 1,65 млн руб. на первый год: 3 пилота по 150 000 руб. плюс 2 лицензии</w:t>
      </w:r>
    </w:p>
    <w:p>
      <w:r>
        <w:t>по 600 000 руб. Цены — гипотезы команды, подтверждаются на переговорах.</w:t>
      </w:r>
    </w:p>
    <w:p>
      <w:r>
        <w:t>Верхний контекст роста — из проверяемых источников:</w:t>
      </w:r>
    </w:p>
    <w:p>
      <w:pPr>
        <w:pStyle w:val="ListBullet"/>
      </w:pPr>
      <w:r>
        <w:t>рынок больших данных и ИИ в России: 30 млрд руб. в 2019 году и 433 млрд руб. в 2024 году,</w:t>
      </w:r>
    </w:p>
    <w:p>
      <w:r>
        <w:t xml:space="preserve">рост на 33% за 2024 год </w:t>
      </w:r>
      <w:r>
        <w:rPr>
          <w:rFonts w:ascii="Consolas" w:hAnsi="Consolas"/>
        </w:rPr>
        <w:t>[8]</w:t>
      </w:r>
      <w:r>
        <w:t>;</w:t>
      </w:r>
    </w:p>
    <w:p>
      <w:pPr>
        <w:pStyle w:val="ListBullet"/>
      </w:pPr>
      <w:r>
        <w:t>прогноз рынка интеллектуальной обработки документов: консенсус-прогноз роста составляет 15%,</w:t>
      </w:r>
    </w:p>
    <w:p>
      <w:r>
        <w:t xml:space="preserve">при этом около 30–40% крупных организаций уже полностью на цифровом документообороте </w:t>
      </w:r>
      <w:r>
        <w:rPr>
          <w:rFonts w:ascii="Consolas" w:hAnsi="Consolas"/>
        </w:rPr>
        <w:t>[7]</w:t>
      </w:r>
      <w:r>
        <w:t>;</w:t>
      </w:r>
    </w:p>
    <w:p>
      <w:pPr>
        <w:pStyle w:val="ListBullet"/>
      </w:pPr>
      <w:r>
        <w:t>среди организаций, уже применяющих ИИ, технологии обработки текста и звука используют</w:t>
      </w:r>
    </w:p>
    <w:p>
      <w:r>
        <w:t xml:space="preserve">свыше трети, компьютерное зрение — 66%, поддержку принятия решений — 50% </w:t>
      </w:r>
      <w:r>
        <w:rPr>
          <w:rFonts w:ascii="Consolas" w:hAnsi="Consolas"/>
        </w:rPr>
        <w:t>[1]</w:t>
      </w:r>
    </w:p>
    <w:p>
      <w:r>
        <w:t xml:space="preserve">(см. </w:t>
      </w:r>
      <w:r>
        <w:rPr>
          <w:rFonts w:ascii="Consolas" w:hAnsi="Consolas"/>
        </w:rPr>
        <w:t>research/charts/adoption.png</w:t>
      </w:r>
      <w:r>
        <w:t>).</w:t>
      </w:r>
    </w:p>
    <w:p>
      <w:r>
        <w:t>Важное следствие для защиты: рынок «протоколов» целиком консенсус-оценкой не измеряется.</w:t>
      </w:r>
    </w:p>
    <w:p>
      <w:r>
        <w:t>Мы не подставляем вместо этого цифру соседнего рынка — вместо выдуманной ёмкости показываем</w:t>
      </w:r>
    </w:p>
    <w:p>
      <w:r>
        <w:t>формулу и допущения.</w:t>
      </w:r>
    </w:p>
    <w:p>
      <w:pPr>
        <w:pStyle w:val="Heading1"/>
      </w:pPr>
      <w:r>
        <w:t>3. Целевая аудитория и проблема</w:t>
      </w:r>
    </w:p>
    <w:p>
      <w:r>
        <w:rPr>
          <w:b/>
        </w:rPr>
        <w:t>Кто покупатель.</w:t>
      </w:r>
      <w:r>
        <w:t xml:space="preserve"> Крупные промышленные холдинги и государственные структуры, где протокол</w:t>
      </w:r>
    </w:p>
    <w:p>
      <w:r>
        <w:t>совещания — обязательный документ, а записи содержат чувствительные данные. Пример зрелого</w:t>
      </w:r>
    </w:p>
    <w:p>
      <w:r>
        <w:t>заказчика: «Роснефть» сама разрабатывает и регистрирует корпоративное ПО в реестре</w:t>
      </w:r>
    </w:p>
    <w:p>
      <w:r>
        <w:t xml:space="preserve">отечественного ПО — восемь комплексов уже включены в реестр </w:t>
      </w:r>
      <w:r>
        <w:rPr>
          <w:rFonts w:ascii="Consolas" w:hAnsi="Consolas"/>
        </w:rPr>
        <w:t>[6]</w:t>
      </w:r>
      <w:r>
        <w:t>. Это показывает уровень</w:t>
      </w:r>
    </w:p>
    <w:p>
      <w:r>
        <w:t>требований: такие компании покупают решения, соответствующие их контуру и правилам.</w:t>
      </w:r>
    </w:p>
    <w:p>
      <w:r>
        <w:rPr>
          <w:b/>
        </w:rPr>
        <w:t>Почему покупателя видно.</w:t>
      </w:r>
      <w:r>
        <w:t xml:space="preserve"> Применение ИИ в корпоративном секторе растёт:</w:t>
      </w:r>
    </w:p>
    <w:p>
      <w:r>
        <w:t>23% организаций, применяющих ИИ, разрабатывают ПО собственными силами, среди причин — нехватка</w:t>
      </w:r>
    </w:p>
    <w:p>
      <w:r>
        <w:t xml:space="preserve">на рынке адаптированного под нужды компании ПО </w:t>
      </w:r>
      <w:r>
        <w:rPr>
          <w:rFonts w:ascii="Consolas" w:hAnsi="Consolas"/>
        </w:rPr>
        <w:t>[1]</w:t>
      </w:r>
      <w:r>
        <w:t>. Это рынок «доработки под контур», в котором</w:t>
      </w:r>
    </w:p>
    <w:p>
      <w:r>
        <w:t>и находится наш продукт.</w:t>
      </w:r>
    </w:p>
    <w:p>
      <w:r>
        <w:rPr>
          <w:b/>
        </w:rPr>
        <w:t>Проблема (проверяемая на интервью).</w:t>
      </w:r>
      <w:r>
        <w:t xml:space="preserve"> После встречи расшифровка «где-то есть», но поручения</w:t>
      </w:r>
    </w:p>
    <w:p>
      <w:r>
        <w:t>теряются, а ручной протокол занимает часы. Аудио нельзя отдавать наружу. Гипотезы команды,</w:t>
      </w:r>
    </w:p>
    <w:p>
      <w:r>
        <w:t>которые пилот должен измерить: время подготовки протокола, полнота поручений, число правок,</w:t>
      </w:r>
    </w:p>
    <w:p>
      <w:r>
        <w:t>ошибки цитирования. Гипотезы не считаются фактами до результатов пилота</w:t>
      </w:r>
    </w:p>
    <w:p>
      <w:r>
        <w:t>(</w:t>
      </w:r>
      <w:r>
        <w:rPr>
          <w:rFonts w:ascii="Consolas" w:hAnsi="Consolas"/>
        </w:rPr>
        <w:t>research/charts/pilot_plan.png</w:t>
      </w:r>
      <w:r>
        <w:t>).</w:t>
      </w:r>
    </w:p>
    <w:p>
      <w:pPr>
        <w:pStyle w:val="Heading1"/>
      </w:pPr>
      <w:r>
        <w:t>4. Конкурентная среда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Кто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Что делает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Размещение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Публичные цены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Источник</w:t>
            </w:r>
          </w:p>
        </w:tc>
      </w:tr>
      <w:tr>
        <w:tc>
          <w:tcPr>
            <w:tcW w:type="dxa" w:w="1728"/>
          </w:tcPr>
          <w:p>
            <w:r>
              <w:t>Созвон</w:t>
            </w:r>
          </w:p>
        </w:tc>
        <w:tc>
          <w:tcPr>
            <w:tcW w:type="dxa" w:w="1728"/>
          </w:tcPr>
          <w:p>
            <w:r>
              <w:t>запись, расшифровка, отчёт с проверкой цитат, экспорт DOCX/PDF</w:t>
            </w:r>
          </w:p>
        </w:tc>
        <w:tc>
          <w:tcPr>
            <w:tcW w:type="dxa" w:w="1728"/>
          </w:tcPr>
          <w:p>
            <w:r>
              <w:t>локально или API по разрешению</w:t>
            </w:r>
          </w:p>
        </w:tc>
        <w:tc>
          <w:tcPr>
            <w:tcW w:type="dxa" w:w="1728"/>
          </w:tcPr>
          <w:p>
            <w:r>
              <w:t>пилот-гипотеза</w:t>
            </w:r>
          </w:p>
        </w:tc>
        <w:tc>
          <w:tcPr>
            <w:tcW w:type="dxa" w:w="1728"/>
          </w:tcPr>
          <w:p>
            <w:r>
              <w:t>этот репозиторий</w:t>
            </w:r>
          </w:p>
        </w:tc>
      </w:tr>
      <w:tr>
        <w:tc>
          <w:tcPr>
            <w:tcW w:type="dxa" w:w="1728"/>
          </w:tcPr>
          <w:p>
            <w:r>
              <w:t>MyMeet</w:t>
            </w:r>
          </w:p>
        </w:tc>
        <w:tc>
          <w:tcPr>
            <w:tcW w:type="dxa" w:w="1728"/>
          </w:tcPr>
          <w:p>
            <w:r>
              <w:t>ассистент встреч, отчёт с задачами и дедлайнами, 73 языка, 180 минут бесплатно в месяц</w:t>
            </w:r>
          </w:p>
        </w:tc>
        <w:tc>
          <w:tcPr>
            <w:tcW w:type="dxa" w:w="1728"/>
          </w:tcPr>
          <w:p>
            <w:r>
              <w:t>облако</w:t>
            </w:r>
          </w:p>
        </w:tc>
        <w:tc>
          <w:tcPr>
            <w:tcW w:type="dxa" w:w="1728"/>
          </w:tcPr>
          <w:p>
            <w:r>
              <w:t>от 850–1100 руб. за сотрудника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[2]</w:t>
            </w:r>
            <w:r>
              <w:t xml:space="preserve">, </w:t>
            </w:r>
            <w:r>
              <w:rPr>
                <w:rFonts w:ascii="Consolas" w:hAnsi="Consolas"/>
              </w:rPr>
              <w:t>[5]</w:t>
            </w:r>
          </w:p>
        </w:tc>
      </w:tr>
      <w:tr>
        <w:tc>
          <w:tcPr>
            <w:tcW w:type="dxa" w:w="1728"/>
          </w:tcPr>
          <w:p>
            <w:r>
              <w:t>FollowUP (SaaS)</w:t>
            </w:r>
          </w:p>
        </w:tc>
        <w:tc>
          <w:tcPr>
            <w:tcW w:type="dxa" w:w="1728"/>
          </w:tcPr>
          <w:p>
            <w:r>
              <w:t>саммари и протоколы, фиксирует задачи, сроки и ответственных</w:t>
            </w:r>
          </w:p>
        </w:tc>
        <w:tc>
          <w:tcPr>
            <w:tcW w:type="dxa" w:w="1728"/>
          </w:tcPr>
          <w:p>
            <w:r>
              <w:t>облако</w:t>
            </w:r>
          </w:p>
        </w:tc>
        <w:tc>
          <w:tcPr>
            <w:tcW w:type="dxa" w:w="1728"/>
          </w:tcPr>
          <w:p>
            <w:r>
              <w:t>от 890 руб. в месяц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[3]</w:t>
            </w:r>
            <w:r>
              <w:t xml:space="preserve">, </w:t>
            </w:r>
            <w:r>
              <w:rPr>
                <w:rFonts w:ascii="Consolas" w:hAnsi="Consolas"/>
              </w:rPr>
              <w:t>[5]</w:t>
            </w:r>
          </w:p>
        </w:tc>
      </w:tr>
      <w:tr>
        <w:tc>
          <w:tcPr>
            <w:tcW w:type="dxa" w:w="1728"/>
          </w:tcPr>
          <w:p>
            <w:r>
              <w:t>FollowUP (On-Premise)</w:t>
            </w:r>
          </w:p>
        </w:tc>
        <w:tc>
          <w:tcPr>
            <w:tcW w:type="dxa" w:w="1728"/>
          </w:tcPr>
          <w:p>
            <w:r>
              <w:t>то же на серверах заказчика: до 3 млн руб., срок до 4–5 месяцев</w:t>
            </w:r>
          </w:p>
        </w:tc>
        <w:tc>
          <w:tcPr>
            <w:tcW w:type="dxa" w:w="1728"/>
          </w:tcPr>
          <w:p>
            <w:r>
              <w:t>контур заказчика</w:t>
            </w:r>
          </w:p>
        </w:tc>
        <w:tc>
          <w:tcPr>
            <w:tcW w:type="dxa" w:w="1728"/>
          </w:tcPr>
          <w:p>
            <w:r>
              <w:t>проект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[4]</w:t>
            </w:r>
          </w:p>
        </w:tc>
      </w:tr>
      <w:tr>
        <w:tc>
          <w:tcPr>
            <w:tcW w:type="dxa" w:w="1728"/>
          </w:tcPr>
          <w:p>
            <w:r>
              <w:t>Таймлист</w:t>
            </w:r>
          </w:p>
        </w:tc>
        <w:tc>
          <w:tcPr>
            <w:tcW w:type="dxa" w:w="1728"/>
          </w:tcPr>
          <w:p>
            <w:r>
              <w:t>транскрибация и протоколы</w:t>
            </w:r>
          </w:p>
        </w:tc>
        <w:tc>
          <w:tcPr>
            <w:tcW w:type="dxa" w:w="1728"/>
          </w:tcPr>
          <w:p>
            <w:r>
              <w:t>облако</w:t>
            </w:r>
          </w:p>
        </w:tc>
        <w:tc>
          <w:tcPr>
            <w:tcW w:type="dxa" w:w="1728"/>
          </w:tcPr>
          <w:p>
            <w:r>
              <w:t>есть платные тарифы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[5]</w:t>
            </w:r>
          </w:p>
        </w:tc>
      </w:tr>
      <w:tr>
        <w:tc>
          <w:tcPr>
            <w:tcW w:type="dxa" w:w="1728"/>
          </w:tcPr>
          <w:p>
            <w:r>
              <w:t>Speech2Text</w:t>
            </w:r>
          </w:p>
        </w:tc>
        <w:tc>
          <w:tcPr>
            <w:tcW w:type="dxa" w:w="1728"/>
          </w:tcPr>
          <w:p>
            <w:r>
              <w:t>транскрибация аудио и видео</w:t>
            </w:r>
          </w:p>
        </w:tc>
        <w:tc>
          <w:tcPr>
            <w:tcW w:type="dxa" w:w="1728"/>
          </w:tcPr>
          <w:p>
            <w:r>
              <w:t>облако</w:t>
            </w:r>
          </w:p>
        </w:tc>
        <w:tc>
          <w:tcPr>
            <w:tcW w:type="dxa" w:w="1728"/>
          </w:tcPr>
          <w:p>
            <w:r>
              <w:t>есть платные тарифы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[5]</w:t>
            </w:r>
          </w:p>
        </w:tc>
      </w:tr>
      <w:tr>
        <w:tc>
          <w:tcPr>
            <w:tcW w:type="dxa" w:w="1728"/>
          </w:tcPr>
          <w:p>
            <w:r>
              <w:t>Яндекс Телемост</w:t>
            </w:r>
          </w:p>
        </w:tc>
        <w:tc>
          <w:tcPr>
            <w:tcW w:type="dxa" w:w="1728"/>
          </w:tcPr>
          <w:p>
            <w:r>
              <w:t>платформа ВКС со встроенной расшифровкой</w:t>
            </w:r>
          </w:p>
        </w:tc>
        <w:tc>
          <w:tcPr>
            <w:tcW w:type="dxa" w:w="1728"/>
          </w:tcPr>
          <w:p>
            <w:r>
              <w:t>облако</w:t>
            </w:r>
          </w:p>
        </w:tc>
        <w:tc>
          <w:tcPr>
            <w:tcW w:type="dxa" w:w="1728"/>
          </w:tcPr>
          <w:p>
            <w:r>
              <w:t>тарифы сервиса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</w:rPr>
              <w:t>[5]</w:t>
            </w:r>
          </w:p>
        </w:tc>
      </w:tr>
    </w:tbl>
    <w:p/>
    <w:p>
      <w:r>
        <w:t xml:space="preserve">Карта позиционирования: </w:t>
      </w:r>
      <w:r>
        <w:rPr>
          <w:rFonts w:ascii="Consolas" w:hAnsi="Consolas"/>
        </w:rPr>
        <w:t>research/charts/competitors_map.png</w:t>
      </w:r>
      <w:r>
        <w:t>. Позиции на осях — экспертная</w:t>
      </w:r>
    </w:p>
    <w:p>
      <w:r>
        <w:t>оценка команды по публичным функциям продуктов (не измерение).</w:t>
      </w:r>
    </w:p>
    <w:p>
      <w:r>
        <w:rPr>
          <w:b/>
        </w:rPr>
        <w:t>Честный вывод.</w:t>
      </w:r>
      <w:r>
        <w:t xml:space="preserve"> Мы не первые и не единственные: конкуренты автоматизируют отчёты,</w:t>
      </w:r>
    </w:p>
    <w:p>
      <w:r>
        <w:t>задачи и дедлайны, а on-premise-вариант на рынке существует. Заявленное отличие «Созвона»,</w:t>
      </w:r>
    </w:p>
    <w:p>
      <w:r>
        <w:t>которое можно проверить в демонстрации:</w:t>
      </w:r>
    </w:p>
    <w:p>
      <w:pPr>
        <w:pStyle w:val="ListNumber"/>
      </w:pPr>
      <w:r>
        <w:t xml:space="preserve">работа с </w:t>
      </w:r>
      <w:r>
        <w:rPr>
          <w:b/>
        </w:rPr>
        <w:t>готовой записью</w:t>
      </w:r>
      <w:r>
        <w:t xml:space="preserve"> без бота внутри встречи;</w:t>
      </w:r>
    </w:p>
    <w:p>
      <w:pPr>
        <w:pStyle w:val="ListNumber"/>
      </w:pPr>
      <w:r>
        <w:rPr>
          <w:b/>
        </w:rPr>
        <w:t>проверка цитат</w:t>
      </w:r>
      <w:r>
        <w:t>: каждая фраза отчёта обязана буквально присутствовать в сегменте</w:t>
      </w:r>
    </w:p>
    <w:p>
      <w:r>
        <w:t>расшифровки, иначе отчёт не сохраняется;</w:t>
      </w:r>
    </w:p>
    <w:p>
      <w:pPr>
        <w:pStyle w:val="ListNumber"/>
      </w:pPr>
      <w:r>
        <w:t xml:space="preserve">запуск </w:t>
      </w:r>
      <w:r>
        <w:rPr>
          <w:b/>
        </w:rPr>
        <w:t>в контуре заказчика</w:t>
      </w:r>
      <w:r>
        <w:t>, включая полностью локальный режим.</w:t>
      </w:r>
    </w:p>
    <w:p>
      <w:pPr>
        <w:pStyle w:val="Heading1"/>
      </w:pPr>
      <w:r>
        <w:t>5. Рыночные факторы</w:t>
      </w:r>
    </w:p>
    <w:p>
      <w:pPr>
        <w:pStyle w:val="ListBullet"/>
      </w:pPr>
      <w:r>
        <w:rPr>
          <w:b/>
        </w:rPr>
        <w:t>Рост.</w:t>
      </w:r>
      <w:r>
        <w:t xml:space="preserve"> Рынок больших данных и ИИ: 30 → 433 млрд руб. за пять лет, +33% за 2024 год </w:t>
      </w:r>
      <w:r>
        <w:rPr>
          <w:rFonts w:ascii="Consolas" w:hAnsi="Consolas"/>
        </w:rPr>
        <w:t>[8]</w:t>
      </w:r>
      <w:r>
        <w:t>;</w:t>
      </w:r>
    </w:p>
    <w:p>
      <w:r>
        <w:t xml:space="preserve">отдельно IDP-рынок: консенсус-прогноз 15% роста </w:t>
      </w:r>
      <w:r>
        <w:rPr>
          <w:rFonts w:ascii="Consolas" w:hAnsi="Consolas"/>
        </w:rPr>
        <w:t>[7]</w:t>
      </w:r>
      <w:r>
        <w:t>.</w:t>
      </w:r>
    </w:p>
    <w:p>
      <w:pPr>
        <w:pStyle w:val="ListBullet"/>
      </w:pPr>
      <w:r>
        <w:rPr>
          <w:b/>
        </w:rPr>
        <w:t>Готовность инфраструктуры.</w:t>
      </w:r>
      <w:r>
        <w:t xml:space="preserve"> В круг обрабатываемых документов IDP-систем уже входят</w:t>
      </w:r>
    </w:p>
    <w:p>
      <w:r>
        <w:t xml:space="preserve">аудио- и видеофайлы </w:t>
      </w:r>
      <w:r>
        <w:rPr>
          <w:rFonts w:ascii="Consolas" w:hAnsi="Consolas"/>
        </w:rPr>
        <w:t>[7]</w:t>
      </w:r>
      <w:r>
        <w:t xml:space="preserve"> — расшифровка становится частью документооборота, а не отдельной</w:t>
      </w:r>
    </w:p>
    <w:p>
      <w:r>
        <w:t>экзотикой.</w:t>
      </w:r>
    </w:p>
    <w:p>
      <w:pPr>
        <w:pStyle w:val="ListBullet"/>
      </w:pPr>
      <w:r>
        <w:rPr>
          <w:b/>
        </w:rPr>
        <w:t>Требование приватности.</w:t>
      </w:r>
      <w:r>
        <w:t xml:space="preserve"> Для многих заказчиков критичны реализации, не требующие участия</w:t>
      </w:r>
    </w:p>
    <w:p>
      <w:r>
        <w:t xml:space="preserve">третьих лиц, то есть локальные варианты </w:t>
      </w:r>
      <w:r>
        <w:rPr>
          <w:rFonts w:ascii="Consolas" w:hAnsi="Consolas"/>
        </w:rPr>
        <w:t>[7]</w:t>
      </w:r>
      <w:r>
        <w:t>.</w:t>
      </w:r>
    </w:p>
    <w:p>
      <w:pPr>
        <w:pStyle w:val="ListBullet"/>
      </w:pPr>
      <w:r>
        <w:rPr>
          <w:b/>
        </w:rPr>
        <w:t>Дефицит адаптированного ПО.</w:t>
      </w:r>
      <w:r>
        <w:t xml:space="preserve"> 23% применяющих ИИ компаний разрабатывают решения сами,</w:t>
      </w:r>
    </w:p>
    <w:p>
      <w:r>
        <w:t xml:space="preserve">среди причин — нехватка подходящего готового ПО </w:t>
      </w:r>
      <w:r>
        <w:rPr>
          <w:rFonts w:ascii="Consolas" w:hAnsi="Consolas"/>
        </w:rPr>
        <w:t>[1]</w:t>
      </w:r>
      <w:r>
        <w:t>.</w:t>
      </w:r>
    </w:p>
    <w:p>
      <w:pPr>
        <w:pStyle w:val="ListBullet"/>
      </w:pPr>
      <w:r>
        <w:rPr>
          <w:b/>
        </w:rPr>
        <w:t>Порог входа по цене.</w:t>
      </w:r>
      <w:r>
        <w:t xml:space="preserve"> Облачные конкуренты стоят от ~850–1100 руб. за сотрудника в месяц,</w:t>
      </w:r>
    </w:p>
    <w:p>
      <w:r>
        <w:t xml:space="preserve">а on-premise-проект — до 3 млн руб. при сроке до 4–5 месяцев </w:t>
      </w:r>
      <w:r>
        <w:rPr>
          <w:rFonts w:ascii="Consolas" w:hAnsi="Consolas"/>
        </w:rPr>
        <w:t>[4]</w:t>
      </w:r>
      <w:r>
        <w:t xml:space="preserve">, </w:t>
      </w:r>
      <w:r>
        <w:rPr>
          <w:rFonts w:ascii="Consolas" w:hAnsi="Consolas"/>
        </w:rPr>
        <w:t>[5]</w:t>
      </w:r>
      <w:r>
        <w:t>. Наша гипотеза:</w:t>
      </w:r>
    </w:p>
    <w:p>
      <w:r>
        <w:t>пилот за меньшие деньги и срок (допущение, проверяется переговорами).</w:t>
      </w:r>
    </w:p>
    <w:p>
      <w:pPr>
        <w:pStyle w:val="Heading1"/>
      </w:pPr>
      <w:r>
        <w:t>6. Качество исследования</w:t>
      </w:r>
    </w:p>
    <w:p>
      <w:r>
        <w:t>Методика: каждая цифра либо имеет источник с дословной цитатой в журнале, либо помечена как</w:t>
      </w:r>
    </w:p>
    <w:p>
      <w:r>
        <w:t xml:space="preserve">допущение; диаграммы строятся только из </w:t>
      </w:r>
      <w:r>
        <w:rPr>
          <w:rFonts w:ascii="Consolas" w:hAnsi="Consolas"/>
        </w:rPr>
        <w:t>research/data/inputs.json</w:t>
      </w:r>
      <w:r>
        <w:t>; проверка автоматическая —</w:t>
      </w:r>
    </w:p>
    <w:p>
      <w:r>
        <w:t xml:space="preserve">скрипт </w:t>
      </w:r>
      <w:r>
        <w:rPr>
          <w:rFonts w:ascii="Consolas" w:hAnsi="Consolas"/>
        </w:rPr>
        <w:t>research/scripts/check_research.py</w:t>
      </w:r>
      <w:r>
        <w:t xml:space="preserve"> останавливает сборку при числе без происхождения.</w:t>
      </w:r>
    </w:p>
    <w:p>
      <w:r>
        <w:t xml:space="preserve">Что не удалось подтвердить (ручная проверка, см. </w:t>
      </w:r>
      <w:r>
        <w:rPr>
          <w:rFonts w:ascii="Consolas" w:hAnsi="Consolas"/>
        </w:rPr>
        <w:t>research/data/blocked.md</w:t>
      </w:r>
      <w:r>
        <w:t>):</w:t>
      </w:r>
    </w:p>
    <w:p>
      <w:r>
        <w:t>реестр российского ПО, закупки, число организаций для TAM/SAM. Эти числа остаются допущениями</w:t>
      </w:r>
    </w:p>
    <w:p>
      <w:r>
        <w:t>и помечены на диаграммах.</w:t>
      </w:r>
    </w:p>
    <w:p>
      <w:r>
        <w:t>Ограничения: позиции конкурентов на карте — экспертная оценка; интервью с заказчиками ещё</w:t>
      </w:r>
    </w:p>
    <w:p>
      <w:r>
        <w:t>не проведены; пилот не проведён — это план, а не результат. Себестоимость часа (4,57 руб. за</w:t>
      </w:r>
    </w:p>
    <w:p>
      <w:r>
        <w:t>25 минут, то есть ≈11 руб. за час через API; локально 0 руб.) — наш собственный замер</w:t>
      </w:r>
    </w:p>
    <w:p>
      <w:r>
        <w:rPr>
          <w:rFonts w:ascii="Consolas" w:hAnsi="Consolas"/>
        </w:rPr>
        <w:t>[9]</w:t>
      </w:r>
      <w:r>
        <w:t xml:space="preserve"> с открытыми данными проверки в репозитории.</w:t>
      </w:r>
    </w:p>
    <w:p>
      <w:pPr>
        <w:pStyle w:val="Heading1"/>
      </w:pPr>
      <w:r>
        <w:t>7. Обоснованность идеи</w:t>
      </w:r>
    </w:p>
    <w:p>
      <w:r>
        <w:t xml:space="preserve">«Почему сейчас»: рынок растёт двузначными темпами </w:t>
      </w:r>
      <w:r>
        <w:rPr>
          <w:rFonts w:ascii="Consolas" w:hAnsi="Consolas"/>
        </w:rPr>
        <w:t>[8]</w:t>
      </w:r>
      <w:r>
        <w:t>, треть организаций-пользователей ИИ уже</w:t>
      </w:r>
    </w:p>
    <w:p>
      <w:r>
        <w:t xml:space="preserve">работает с текстом и звуком </w:t>
      </w:r>
      <w:r>
        <w:rPr>
          <w:rFonts w:ascii="Consolas" w:hAnsi="Consolas"/>
        </w:rPr>
        <w:t>[1]</w:t>
      </w:r>
      <w:r>
        <w:t>, аудио и видео вошли в контур корпоративного документооборота</w:t>
      </w:r>
    </w:p>
    <w:p>
      <w:r>
        <w:rPr>
          <w:rFonts w:ascii="Consolas" w:hAnsi="Consolas"/>
        </w:rPr>
        <w:t>[7]</w:t>
      </w:r>
      <w:r>
        <w:t xml:space="preserve">, а требования к локальному размещению сформулированы заказчиками явно </w:t>
      </w:r>
      <w:r>
        <w:rPr>
          <w:rFonts w:ascii="Consolas" w:hAnsi="Consolas"/>
        </w:rPr>
        <w:t>[7]</w:t>
      </w:r>
      <w:r>
        <w:t>.</w:t>
      </w:r>
    </w:p>
    <w:p>
      <w:r>
        <w:t>Почему это может быть продуктом, а не функцией: конкурент с on-premise продаёт проект за</w:t>
      </w:r>
    </w:p>
    <w:p>
      <w:r>
        <w:t xml:space="preserve">3 млн руб. и 4–5 месяцев </w:t>
      </w:r>
      <w:r>
        <w:rPr>
          <w:rFonts w:ascii="Consolas" w:hAnsi="Consolas"/>
        </w:rPr>
        <w:t>[4]</w:t>
      </w:r>
      <w:r>
        <w:t xml:space="preserve"> — значит, в сегменте «контур заказчика» есть платёжеспособный</w:t>
      </w:r>
    </w:p>
    <w:p>
      <w:r>
        <w:t>спрос; наш план пилота (10–20 записей, сравнение с ручным процессом) проверяет экономику</w:t>
      </w:r>
    </w:p>
    <w:p>
      <w:r>
        <w:t>на меньшем масштабе.</w:t>
      </w:r>
    </w:p>
    <w:p>
      <w:r>
        <w:t>Слабые места, зафиксированные честно: SAM в рабочем допущении мал (300 организаций), отличие</w:t>
      </w:r>
    </w:p>
    <w:p>
      <w:r>
        <w:t>от конкурентов проверяется только демонстрацией, цены — гипотезы. Следующий шаг — интервью</w:t>
      </w:r>
    </w:p>
    <w:p>
      <w:r>
        <w:t>с 10 заказчиками и пилот; до их результатов исследование не утверждает эффекта.</w:t>
      </w:r>
    </w:p>
    <w:p>
      <w:pPr>
        <w:pStyle w:val="Heading1"/>
      </w:pPr>
      <w:r>
        <w:t>Источники</w:t>
      </w:r>
    </w:p>
    <w:p>
      <w:r>
        <w:t>Ссылки и статус каждого источника:</w:t>
      </w:r>
    </w:p>
    <w:p>
      <w:pPr>
        <w:pStyle w:val="ListNumber"/>
      </w:pPr>
      <w:r>
        <w:rPr>
          <w:rFonts w:ascii="Consolas" w:hAnsi="Consolas"/>
        </w:rPr>
        <w:t>[1]</w:t>
      </w:r>
      <w:r>
        <w:t xml:space="preserve"> ИСИЭЗ НИУ ВШЭ, применение ИИ в российских компаниях: https://issek.hse.ru/news/1083541394.html</w:t>
      </w:r>
    </w:p>
    <w:p>
      <w:pPr>
        <w:pStyle w:val="ListNumber"/>
      </w:pPr>
      <w:r>
        <w:rPr>
          <w:rFonts w:ascii="Consolas" w:hAnsi="Consolas"/>
        </w:rPr>
        <w:t>[2]</w:t>
      </w:r>
      <w:r>
        <w:t xml:space="preserve"> MyMeet, страница продукта: https://mymeet.ai/ru</w:t>
      </w:r>
    </w:p>
    <w:p>
      <w:pPr>
        <w:pStyle w:val="ListNumber"/>
      </w:pPr>
      <w:r>
        <w:rPr>
          <w:rFonts w:ascii="Consolas" w:hAnsi="Consolas"/>
        </w:rPr>
        <w:t>[3]</w:t>
      </w:r>
      <w:r>
        <w:t xml:space="preserve"> FollowUP, страница продукта: https://follow-up.tech</w:t>
      </w:r>
    </w:p>
    <w:p>
      <w:pPr>
        <w:pStyle w:val="ListNumber"/>
      </w:pPr>
      <w:r>
        <w:rPr>
          <w:rFonts w:ascii="Consolas" w:hAnsi="Consolas"/>
        </w:rPr>
        <w:t>[4]</w:t>
      </w:r>
      <w:r>
        <w:t xml:space="preserve"> FollowUP, размещение на серверах заказчика: https://follow-up.tech/on-premise</w:t>
      </w:r>
    </w:p>
    <w:p>
      <w:pPr>
        <w:pStyle w:val="ListNumber"/>
      </w:pPr>
      <w:r>
        <w:rPr>
          <w:rFonts w:ascii="Consolas" w:hAnsi="Consolas"/>
        </w:rPr>
        <w:t>[5]</w:t>
      </w:r>
      <w:r>
        <w:t xml:space="preserve"> IT-World, обзор сервисов транскрибации: https://www.it-world.ru/tech/fu9r1ysyy7wckcwo480wc48wccws44o.html</w:t>
      </w:r>
    </w:p>
    <w:p>
      <w:pPr>
        <w:pStyle w:val="ListNumber"/>
      </w:pPr>
      <w:r>
        <w:rPr>
          <w:rFonts w:ascii="Consolas" w:hAnsi="Consolas"/>
        </w:rPr>
        <w:t>[6]</w:t>
      </w:r>
      <w:r>
        <w:t xml:space="preserve"> Роснефть, ПО в реестре отечественного ПО: https://rosneft.ru/press/news/item/213929</w:t>
      </w:r>
    </w:p>
    <w:p>
      <w:pPr>
        <w:pStyle w:val="ListNumber"/>
      </w:pPr>
      <w:r>
        <w:rPr>
          <w:rFonts w:ascii="Consolas" w:hAnsi="Consolas"/>
        </w:rPr>
        <w:t>[7]</w:t>
      </w:r>
      <w:r>
        <w:t xml:space="preserve"> TAdviser, интеллектуальная обработка документов, обзор 2026: https://www.tadviser.ru/index.php/%D0%A1%D1%82%D0%B0%D1%82%D1%8C%D1%8F:%D0%98%D0%BD%D1%82%D0%B5%D0%BB%D0%BB%D0%B5%D0%BA%D1%82%D1%83%D0%B0%D0%BB%D1%8C%D0%BD%D0%B0%D1%8F_%D0%BE%D0%B1%D1%80%D0%B0%D0%B1%D0%BE%D1%82%D0%BA%D0%B0_%D0%B4%D0%BE%D0%BA%D1%83%D0%BC%D0%B5%D0%BD%D1%82%D0%BE%D0%B2._%D0%9E%D0%B1%D0%B7%D0%BE%D1%80_TAdviser_2026</w:t>
      </w:r>
    </w:p>
    <w:p>
      <w:pPr>
        <w:pStyle w:val="ListNumber"/>
      </w:pPr>
      <w:r>
        <w:rPr>
          <w:rFonts w:ascii="Consolas" w:hAnsi="Consolas"/>
        </w:rPr>
        <w:t>[8]</w:t>
      </w:r>
      <w:r>
        <w:t xml:space="preserve"> БФТ/АБД, рынок больших данных и ИИ в России (PDF): https://bft.ru/newspictures/21_%D0%BA%20%D0%BF.3.5_%D0%9F%D1%80%D0%B5%D0%B7%D0%B5%D0%BD%D1%82%D0%B0%D1%86%D0%B8%D1%8F_%D0%A0%D1%8B%D0%BD%D0%BE%D0%BA%20%D0%91%D0%BE%D0%BB%D1%8C%D1%88%D0%B8%D1%85%20%D0%B4%D0%B0%D0%BD%D0%BD%D1%8B%D1%85%20%D0%B8%20%D0%98%D0%98%20%D0%B2%20%D0%A0%D0%BE%D1%81%D1%81%D0%B8%D0%B8%202025.pdf</w:t>
      </w:r>
    </w:p>
    <w:p>
      <w:pPr>
        <w:pStyle w:val="ListNumber"/>
      </w:pPr>
      <w:r>
        <w:rPr>
          <w:rFonts w:ascii="Consolas" w:hAnsi="Consolas"/>
        </w:rPr>
        <w:t>[9]</w:t>
      </w:r>
      <w:r>
        <w:t xml:space="preserve"> Проверка стоимости распознавания в репозитории проекта: https://github.com/Shararamoshik/sozvon/blob/main/docs/VERIFICATION.md</w:t>
      </w:r>
    </w:p>
    <w:p>
      <w:r>
        <w:t xml:space="preserve">Дословные цитаты — </w:t>
      </w:r>
      <w:r>
        <w:rPr>
          <w:rFonts w:ascii="Consolas" w:hAnsi="Consolas"/>
        </w:rPr>
        <w:t>research/data/ledger.json</w:t>
      </w:r>
      <w:r>
        <w:t xml:space="preserve"> (18 цитат, все сверены с сохранёнными</w:t>
      </w:r>
    </w:p>
    <w:p>
      <w:r>
        <w:t xml:space="preserve">копиями страниц в </w:t>
      </w:r>
      <w:r>
        <w:rPr>
          <w:rFonts w:ascii="Consolas" w:hAnsi="Consolas"/>
        </w:rPr>
        <w:t>research/data/pages/</w:t>
      </w:r>
      <w:r>
        <w:t>).</w:t>
      </w:r>
    </w:p>
    <w:p>
      <w:r>
        <w:br w:type="page"/>
      </w:r>
    </w:p>
    <w:p>
      <w:pPr>
        <w:pStyle w:val="Heading1"/>
      </w:pPr>
      <w:r>
        <w:t>Приложение: диаграммы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4291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_segment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429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market_segmentation.png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4914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op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91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adoption.png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6948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_growt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94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market_growth.png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554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etitors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55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competitors_map.png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5154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15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cost.png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3009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00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data_flow.png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5973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lot_pl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97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pilot_plan.png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