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high level Testcase. It is an idea of what we are going to test.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idea of how we are going to test, it includes tc name, test data, expected &amp; actual results,status,etc.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input which we are going to use in the application for testing.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expected and actual is not matching, then it is a defect. In other words, when the application does not conform to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specification.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tester raise a defect to developer then it is called as bug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Types of Testing: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Box Testing: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Box Testing is also called as Glass Box, Clear Box, and Structural Testing. It is based on applications internal coding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It is done by developers.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Box Testing: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Box Testing is a software testing method in which testers evaluate the functionality of the software under test without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internal coding knowledge. It is done by testers.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Testing: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determine what system supposed to do. It helps to check whether the application is justifying the requirements or not.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Testing: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determine what system not supposed to do. It helps to find the defects from the software.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Testing: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Testing is done to make sure if the build we received from the development team is testable or not.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called as “Day 0” check. It is done at the “build level”. It helps not to waste the testing time to simply testing 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application when the key features don’t work.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Testing: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done to make sure the existing functionalities of the application is not impacted whenever any new functionalities is added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application.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 Testing: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 Testing is done during the release phase to check for the main functionalities of the application without going deeper.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called as a subset of Regression testing. It is done at the “release level”.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times due to release time constraints rigorous regression testing can’t be done to the build, sanity testing does that part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checking main functionalities.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Testing: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process where the testers test the application by having pre-planned procedures and proper documentation.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 Testing: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process where the testers test the application without having any pre-planned procedures and proper documentation.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 Testing: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abnormal action on the application deliberately in order to verify the stability of the application.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ReTesting: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developer fix the bug and we need to test again whether the bug is fixed or not.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Testing: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 testing is done by a limited number of end users before delivery. Usually, it is done in the client place.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Environment Testing: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it nothing but testing the application in live environment (i.e) After Release.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