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8097" w14:textId="77777777" w:rsidR="00F25CE1" w:rsidRPr="00F25CE1" w:rsidRDefault="00F25CE1" w:rsidP="00F25CE1">
      <w:proofErr w:type="spellStart"/>
      <w:r w:rsidRPr="00F25CE1">
        <w:rPr>
          <w:b/>
          <w:bCs/>
        </w:rPr>
        <w:t>WiFi</w:t>
      </w:r>
      <w:proofErr w:type="spellEnd"/>
      <w:r w:rsidRPr="00F25CE1">
        <w:rPr>
          <w:b/>
          <w:bCs/>
        </w:rPr>
        <w:t xml:space="preserve"> Training Program - Module 6 Assignment Answers</w:t>
      </w:r>
    </w:p>
    <w:p w14:paraId="2898CD0F" w14:textId="77777777" w:rsidR="00F25CE1" w:rsidRDefault="00F25CE1" w:rsidP="00F25CE1"/>
    <w:p w14:paraId="2AD1C655" w14:textId="3AB880F9" w:rsidR="00936807" w:rsidRDefault="00936807" w:rsidP="00F25CE1">
      <w:pPr>
        <w:rPr>
          <w:b/>
          <w:bCs/>
        </w:rPr>
      </w:pPr>
      <w:r>
        <w:rPr>
          <w:b/>
          <w:bCs/>
        </w:rPr>
        <w:t>Q1.</w:t>
      </w:r>
    </w:p>
    <w:p w14:paraId="0B1F3FE4" w14:textId="0BD2A35C" w:rsidR="00F25CE1" w:rsidRPr="00F25CE1" w:rsidRDefault="00F25CE1" w:rsidP="00F25CE1">
      <w:r w:rsidRPr="00F25CE1">
        <w:t>Wi-Fi security is built upon three foundational pillars:</w:t>
      </w:r>
    </w:p>
    <w:p w14:paraId="48E2D23D" w14:textId="77777777" w:rsidR="00F25CE1" w:rsidRPr="00F25CE1" w:rsidRDefault="00F25CE1" w:rsidP="00F25CE1">
      <w:pPr>
        <w:numPr>
          <w:ilvl w:val="0"/>
          <w:numId w:val="1"/>
        </w:numPr>
      </w:pPr>
      <w:r w:rsidRPr="00F25CE1">
        <w:rPr>
          <w:b/>
          <w:bCs/>
        </w:rPr>
        <w:t>Authentication</w:t>
      </w:r>
      <w:r w:rsidRPr="00F25CE1">
        <w:t>: This is the process of verifying the identity of a device or user attempting to connect to a wireless network. Only authorized users should be able to connect. Examples include pre-shared keys (PSK), WPA2-Enterprise with RADIUS, and 802.1X with EAP.</w:t>
      </w:r>
    </w:p>
    <w:p w14:paraId="40A841C8" w14:textId="77777777" w:rsidR="00F25CE1" w:rsidRPr="00F25CE1" w:rsidRDefault="00F25CE1" w:rsidP="00F25CE1">
      <w:pPr>
        <w:numPr>
          <w:ilvl w:val="0"/>
          <w:numId w:val="1"/>
        </w:numPr>
      </w:pPr>
      <w:r w:rsidRPr="00F25CE1">
        <w:rPr>
          <w:b/>
          <w:bCs/>
        </w:rPr>
        <w:t>Encryption</w:t>
      </w:r>
      <w:r w:rsidRPr="00F25CE1">
        <w:t>: Once authenticated, data transmitted between the client and access point needs to be protected from eavesdropping. Encryption ensures data confidentiality. WPA2 uses AES-based CCMP, while WPA3 uses AES-GCMP for stronger encryption.</w:t>
      </w:r>
    </w:p>
    <w:p w14:paraId="11F06469" w14:textId="77777777" w:rsidR="00F25CE1" w:rsidRPr="00F25CE1" w:rsidRDefault="00F25CE1" w:rsidP="00F25CE1">
      <w:pPr>
        <w:numPr>
          <w:ilvl w:val="0"/>
          <w:numId w:val="1"/>
        </w:numPr>
      </w:pPr>
      <w:r w:rsidRPr="00F25CE1">
        <w:rPr>
          <w:b/>
          <w:bCs/>
        </w:rPr>
        <w:t>Integrity</w:t>
      </w:r>
      <w:r w:rsidRPr="00F25CE1">
        <w:t>: Data integrity ensures that information is not altered or tampered with during transmission. Techniques like Message Integrity Code (MIC) are used to detect any changes in the data.</w:t>
      </w:r>
    </w:p>
    <w:p w14:paraId="6741C4B0" w14:textId="77777777" w:rsidR="00F25CE1" w:rsidRDefault="00F25CE1" w:rsidP="00F25CE1"/>
    <w:p w14:paraId="06915463" w14:textId="313EE701" w:rsidR="00936807" w:rsidRPr="00936807" w:rsidRDefault="00936807" w:rsidP="00F25CE1">
      <w:pPr>
        <w:rPr>
          <w:b/>
          <w:bCs/>
        </w:rPr>
      </w:pPr>
      <w:r w:rsidRPr="00936807">
        <w:rPr>
          <w:b/>
          <w:bCs/>
        </w:rPr>
        <w:t>Q2.</w:t>
      </w:r>
    </w:p>
    <w:p w14:paraId="78894311" w14:textId="5338AC65" w:rsidR="00F25CE1" w:rsidRPr="00F25CE1" w:rsidRDefault="00F25CE1" w:rsidP="00936807">
      <w:pPr>
        <w:numPr>
          <w:ilvl w:val="0"/>
          <w:numId w:val="2"/>
        </w:numPr>
      </w:pPr>
      <w:r w:rsidRPr="00936807">
        <w:rPr>
          <w:b/>
          <w:bCs/>
        </w:rPr>
        <w:t>Authentication</w:t>
      </w:r>
      <w:r w:rsidRPr="00F25CE1">
        <w:t xml:space="preserve"> is concerned with </w:t>
      </w:r>
      <w:r w:rsidRPr="00936807">
        <w:rPr>
          <w:i/>
          <w:iCs/>
        </w:rPr>
        <w:t>who is allowed to connect</w:t>
      </w:r>
      <w:r w:rsidRPr="00F25CE1">
        <w:t>. It verifies the identity of users or devices. Without successful authentication, access to the network is denied.</w:t>
      </w:r>
    </w:p>
    <w:p w14:paraId="44DEEBC5" w14:textId="77777777" w:rsidR="00F25CE1" w:rsidRPr="00F25CE1" w:rsidRDefault="00F25CE1" w:rsidP="00F25CE1">
      <w:pPr>
        <w:numPr>
          <w:ilvl w:val="0"/>
          <w:numId w:val="2"/>
        </w:numPr>
      </w:pPr>
      <w:r w:rsidRPr="00F25CE1">
        <w:rPr>
          <w:b/>
          <w:bCs/>
        </w:rPr>
        <w:t>Encryption</w:t>
      </w:r>
      <w:r w:rsidRPr="00F25CE1">
        <w:t xml:space="preserve"> is focused on </w:t>
      </w:r>
      <w:r w:rsidRPr="00F25CE1">
        <w:rPr>
          <w:i/>
          <w:iCs/>
        </w:rPr>
        <w:t>what is being transmitted</w:t>
      </w:r>
      <w:r w:rsidRPr="00F25CE1">
        <w:t>. It secures data by transforming it into an unreadable format for unauthorized parties, ensuring confidentiality.</w:t>
      </w:r>
    </w:p>
    <w:p w14:paraId="2235B15B" w14:textId="00E1C75B" w:rsidR="00936807" w:rsidRDefault="00F25CE1" w:rsidP="00F25CE1">
      <w:r w:rsidRPr="00F25CE1">
        <w:t>Authentication establishes trust, and encryption ensures privacy and security of data</w:t>
      </w:r>
    </w:p>
    <w:p w14:paraId="346AD02E" w14:textId="77777777" w:rsidR="00936807" w:rsidRPr="00936807" w:rsidRDefault="00936807" w:rsidP="00F25CE1"/>
    <w:p w14:paraId="24C7F519" w14:textId="311285C2" w:rsidR="00F25CE1" w:rsidRDefault="00936807" w:rsidP="00F25CE1">
      <w:pPr>
        <w:rPr>
          <w:b/>
          <w:bCs/>
        </w:rPr>
      </w:pPr>
      <w:r>
        <w:rPr>
          <w:b/>
          <w:bCs/>
        </w:rPr>
        <w:t>Q3.</w:t>
      </w:r>
    </w:p>
    <w:p w14:paraId="215C1AFF" w14:textId="77777777" w:rsidR="00936807" w:rsidRPr="00F25CE1" w:rsidRDefault="00936807" w:rsidP="00F25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309"/>
        <w:gridCol w:w="1665"/>
        <w:gridCol w:w="2687"/>
        <w:gridCol w:w="2636"/>
      </w:tblGrid>
      <w:tr w:rsidR="00F25CE1" w:rsidRPr="00F25CE1" w14:paraId="55664E15" w14:textId="77777777" w:rsidTr="00F25CE1">
        <w:tc>
          <w:tcPr>
            <w:tcW w:w="0" w:type="auto"/>
            <w:hideMark/>
          </w:tcPr>
          <w:p w14:paraId="2612816C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Protocol</w:t>
            </w:r>
          </w:p>
        </w:tc>
        <w:tc>
          <w:tcPr>
            <w:tcW w:w="0" w:type="auto"/>
            <w:hideMark/>
          </w:tcPr>
          <w:p w14:paraId="2EFBCEB2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Introduced</w:t>
            </w:r>
          </w:p>
        </w:tc>
        <w:tc>
          <w:tcPr>
            <w:tcW w:w="0" w:type="auto"/>
            <w:hideMark/>
          </w:tcPr>
          <w:p w14:paraId="0D3560ED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Encryption Method</w:t>
            </w:r>
          </w:p>
        </w:tc>
        <w:tc>
          <w:tcPr>
            <w:tcW w:w="0" w:type="auto"/>
            <w:hideMark/>
          </w:tcPr>
          <w:p w14:paraId="53D42AE7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Key Management</w:t>
            </w:r>
          </w:p>
        </w:tc>
        <w:tc>
          <w:tcPr>
            <w:tcW w:w="0" w:type="auto"/>
            <w:hideMark/>
          </w:tcPr>
          <w:p w14:paraId="0D7ED2B6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Security Level</w:t>
            </w:r>
          </w:p>
        </w:tc>
      </w:tr>
      <w:tr w:rsidR="00F25CE1" w:rsidRPr="00F25CE1" w14:paraId="270C37B7" w14:textId="77777777" w:rsidTr="00F25CE1">
        <w:tc>
          <w:tcPr>
            <w:tcW w:w="0" w:type="auto"/>
            <w:hideMark/>
          </w:tcPr>
          <w:p w14:paraId="50CE5DC9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WEP</w:t>
            </w:r>
          </w:p>
        </w:tc>
        <w:tc>
          <w:tcPr>
            <w:tcW w:w="0" w:type="auto"/>
            <w:hideMark/>
          </w:tcPr>
          <w:p w14:paraId="17F0BFEA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1997</w:t>
            </w:r>
          </w:p>
        </w:tc>
        <w:tc>
          <w:tcPr>
            <w:tcW w:w="0" w:type="auto"/>
            <w:hideMark/>
          </w:tcPr>
          <w:p w14:paraId="09FF29F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RC4 (static)</w:t>
            </w:r>
          </w:p>
        </w:tc>
        <w:tc>
          <w:tcPr>
            <w:tcW w:w="0" w:type="auto"/>
            <w:hideMark/>
          </w:tcPr>
          <w:p w14:paraId="1CF96D74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Weak (manual key entry)</w:t>
            </w:r>
          </w:p>
        </w:tc>
        <w:tc>
          <w:tcPr>
            <w:tcW w:w="0" w:type="auto"/>
            <w:hideMark/>
          </w:tcPr>
          <w:p w14:paraId="27E8BFA0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Poor - easily broken</w:t>
            </w:r>
          </w:p>
        </w:tc>
      </w:tr>
      <w:tr w:rsidR="00F25CE1" w:rsidRPr="00F25CE1" w14:paraId="19CF97EA" w14:textId="77777777" w:rsidTr="00F25CE1">
        <w:tc>
          <w:tcPr>
            <w:tcW w:w="0" w:type="auto"/>
            <w:hideMark/>
          </w:tcPr>
          <w:p w14:paraId="1AC2321D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WPA</w:t>
            </w:r>
          </w:p>
        </w:tc>
        <w:tc>
          <w:tcPr>
            <w:tcW w:w="0" w:type="auto"/>
            <w:hideMark/>
          </w:tcPr>
          <w:p w14:paraId="270932B7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2003</w:t>
            </w:r>
          </w:p>
        </w:tc>
        <w:tc>
          <w:tcPr>
            <w:tcW w:w="0" w:type="auto"/>
            <w:hideMark/>
          </w:tcPr>
          <w:p w14:paraId="26EB6874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TKIP (RC4-based)</w:t>
            </w:r>
          </w:p>
        </w:tc>
        <w:tc>
          <w:tcPr>
            <w:tcW w:w="0" w:type="auto"/>
            <w:hideMark/>
          </w:tcPr>
          <w:p w14:paraId="3012F90B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Dynamic key generation</w:t>
            </w:r>
          </w:p>
        </w:tc>
        <w:tc>
          <w:tcPr>
            <w:tcW w:w="0" w:type="auto"/>
            <w:hideMark/>
          </w:tcPr>
          <w:p w14:paraId="62E8D8BC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Moderate - patch over WEP</w:t>
            </w:r>
          </w:p>
        </w:tc>
      </w:tr>
      <w:tr w:rsidR="00F25CE1" w:rsidRPr="00F25CE1" w14:paraId="17A6DEAC" w14:textId="77777777" w:rsidTr="00F25CE1">
        <w:tc>
          <w:tcPr>
            <w:tcW w:w="0" w:type="auto"/>
            <w:hideMark/>
          </w:tcPr>
          <w:p w14:paraId="4C03A9E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lastRenderedPageBreak/>
              <w:t>WPA2</w:t>
            </w:r>
          </w:p>
        </w:tc>
        <w:tc>
          <w:tcPr>
            <w:tcW w:w="0" w:type="auto"/>
            <w:hideMark/>
          </w:tcPr>
          <w:p w14:paraId="4399B7BE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2004</w:t>
            </w:r>
          </w:p>
        </w:tc>
        <w:tc>
          <w:tcPr>
            <w:tcW w:w="0" w:type="auto"/>
            <w:hideMark/>
          </w:tcPr>
          <w:p w14:paraId="7B2AD008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AES-CCMP</w:t>
            </w:r>
          </w:p>
        </w:tc>
        <w:tc>
          <w:tcPr>
            <w:tcW w:w="0" w:type="auto"/>
            <w:hideMark/>
          </w:tcPr>
          <w:p w14:paraId="347BC535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Robust key management</w:t>
            </w:r>
          </w:p>
        </w:tc>
        <w:tc>
          <w:tcPr>
            <w:tcW w:w="0" w:type="auto"/>
            <w:hideMark/>
          </w:tcPr>
          <w:p w14:paraId="0B49574D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Strong - industry standard for years</w:t>
            </w:r>
          </w:p>
        </w:tc>
      </w:tr>
      <w:tr w:rsidR="00F25CE1" w:rsidRPr="00F25CE1" w14:paraId="0A74FF4D" w14:textId="77777777" w:rsidTr="00F25CE1">
        <w:tc>
          <w:tcPr>
            <w:tcW w:w="0" w:type="auto"/>
            <w:hideMark/>
          </w:tcPr>
          <w:p w14:paraId="77B91AB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WPA3</w:t>
            </w:r>
          </w:p>
        </w:tc>
        <w:tc>
          <w:tcPr>
            <w:tcW w:w="0" w:type="auto"/>
            <w:hideMark/>
          </w:tcPr>
          <w:p w14:paraId="1342BB18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2018</w:t>
            </w:r>
          </w:p>
        </w:tc>
        <w:tc>
          <w:tcPr>
            <w:tcW w:w="0" w:type="auto"/>
            <w:hideMark/>
          </w:tcPr>
          <w:p w14:paraId="02104EAE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AES-GCMP + SAE</w:t>
            </w:r>
          </w:p>
        </w:tc>
        <w:tc>
          <w:tcPr>
            <w:tcW w:w="0" w:type="auto"/>
            <w:hideMark/>
          </w:tcPr>
          <w:p w14:paraId="46A71D3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Simultaneous Authentication of Equals</w:t>
            </w:r>
          </w:p>
        </w:tc>
        <w:tc>
          <w:tcPr>
            <w:tcW w:w="0" w:type="auto"/>
            <w:hideMark/>
          </w:tcPr>
          <w:p w14:paraId="14187CB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Very strong - resistant to brute force attacks</w:t>
            </w:r>
          </w:p>
        </w:tc>
      </w:tr>
    </w:tbl>
    <w:p w14:paraId="4572F4C1" w14:textId="77777777" w:rsidR="00F25CE1" w:rsidRPr="00F25CE1" w:rsidRDefault="00F25CE1" w:rsidP="00F25CE1">
      <w:r w:rsidRPr="00F25CE1">
        <w:t>WPA2 was a complete redesign using AES encryption, and WPA3 improves security further by preventing offline password-guessing and providing forward secrecy.</w:t>
      </w:r>
    </w:p>
    <w:p w14:paraId="021B6AEF" w14:textId="77777777" w:rsidR="00F25CE1" w:rsidRDefault="00F25CE1" w:rsidP="00F25CE1"/>
    <w:p w14:paraId="1E12C68A" w14:textId="1220AFE3" w:rsidR="00F25CE1" w:rsidRPr="00F25CE1" w:rsidRDefault="00936807" w:rsidP="00F25CE1">
      <w:r>
        <w:rPr>
          <w:b/>
          <w:bCs/>
        </w:rPr>
        <w:t>Q4.</w:t>
      </w:r>
    </w:p>
    <w:p w14:paraId="51575CCC" w14:textId="77777777" w:rsidR="00F25CE1" w:rsidRPr="00F25CE1" w:rsidRDefault="00F25CE1" w:rsidP="00F25CE1">
      <w:r w:rsidRPr="00F25CE1">
        <w:t>WEP is insecure due to multiple vulnerabilities:</w:t>
      </w:r>
    </w:p>
    <w:p w14:paraId="1F8FCE96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Uses the outdated RC4 encryption algorithm with static keys.</w:t>
      </w:r>
    </w:p>
    <w:p w14:paraId="6AF5071D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Initialization Vector (IV) is too short (24-bit), leading to collisions.</w:t>
      </w:r>
    </w:p>
    <w:p w14:paraId="551ECD55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No effective key management or rotation.</w:t>
      </w:r>
    </w:p>
    <w:p w14:paraId="19B82201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Susceptible to replay attacks and IV reuse.</w:t>
      </w:r>
    </w:p>
    <w:p w14:paraId="47FD37F6" w14:textId="77777777" w:rsidR="00F25CE1" w:rsidRPr="00F25CE1" w:rsidRDefault="00F25CE1" w:rsidP="00F25CE1">
      <w:r w:rsidRPr="00F25CE1">
        <w:t xml:space="preserve">Tools like </w:t>
      </w:r>
      <w:proofErr w:type="spellStart"/>
      <w:r w:rsidRPr="00F25CE1">
        <w:t>Aircrack</w:t>
      </w:r>
      <w:proofErr w:type="spellEnd"/>
      <w:r w:rsidRPr="00F25CE1">
        <w:t>-ng can crack WEP in minutes, making it obsolete and unsafe.</w:t>
      </w:r>
    </w:p>
    <w:p w14:paraId="2E10B06A" w14:textId="77777777" w:rsidR="00F25CE1" w:rsidRDefault="00F25CE1" w:rsidP="00F25CE1"/>
    <w:p w14:paraId="5C71BBAB" w14:textId="4CDB9F60" w:rsidR="00F25CE1" w:rsidRPr="00F25CE1" w:rsidRDefault="00936807" w:rsidP="00F25CE1">
      <w:r>
        <w:rPr>
          <w:b/>
          <w:bCs/>
        </w:rPr>
        <w:t>Q5.</w:t>
      </w:r>
    </w:p>
    <w:p w14:paraId="123971F4" w14:textId="77777777" w:rsidR="00F25CE1" w:rsidRPr="00F25CE1" w:rsidRDefault="00F25CE1" w:rsidP="00F25CE1">
      <w:r w:rsidRPr="00F25CE1">
        <w:t>WPA2 was introduced to:</w:t>
      </w:r>
    </w:p>
    <w:p w14:paraId="40D56785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>Replace WPA (which was a temporary fix using TKIP over RC4).</w:t>
      </w:r>
    </w:p>
    <w:p w14:paraId="55F136E7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 xml:space="preserve">Provide a more robust security mechanism with </w:t>
      </w:r>
      <w:r w:rsidRPr="00F25CE1">
        <w:rPr>
          <w:b/>
          <w:bCs/>
        </w:rPr>
        <w:t>AES-CCMP</w:t>
      </w:r>
      <w:r w:rsidRPr="00F25CE1">
        <w:t>.</w:t>
      </w:r>
    </w:p>
    <w:p w14:paraId="21D410BD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>Comply with modern security standards.</w:t>
      </w:r>
    </w:p>
    <w:p w14:paraId="5F92EDD0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>Enable enterprise-level authentication with 802.1X and RADIUS.</w:t>
      </w:r>
    </w:p>
    <w:p w14:paraId="22BA2586" w14:textId="77777777" w:rsidR="00F25CE1" w:rsidRPr="00F25CE1" w:rsidRDefault="00F25CE1" w:rsidP="00F25CE1">
      <w:r w:rsidRPr="00F25CE1">
        <w:t>WPA2 became mandatory for Wi-Fi Certified devices in 2006.</w:t>
      </w:r>
    </w:p>
    <w:p w14:paraId="7B4365DB" w14:textId="77777777" w:rsidR="00F25CE1" w:rsidRDefault="00F25CE1" w:rsidP="00F25CE1"/>
    <w:p w14:paraId="2062C25C" w14:textId="0E9CE013" w:rsidR="00F25CE1" w:rsidRPr="00F25CE1" w:rsidRDefault="00936807" w:rsidP="00F25CE1">
      <w:r>
        <w:rPr>
          <w:b/>
          <w:bCs/>
        </w:rPr>
        <w:t>Q6.</w:t>
      </w:r>
    </w:p>
    <w:p w14:paraId="07C70EE1" w14:textId="77777777" w:rsidR="00F25CE1" w:rsidRPr="00F25CE1" w:rsidRDefault="00F25CE1" w:rsidP="00F25CE1">
      <w:r w:rsidRPr="00F25CE1">
        <w:t>The PMK is a 256-bit key derived from:</w:t>
      </w:r>
    </w:p>
    <w:p w14:paraId="7A927DD7" w14:textId="77777777" w:rsidR="00F25CE1" w:rsidRPr="00F25CE1" w:rsidRDefault="00F25CE1" w:rsidP="00F25CE1">
      <w:pPr>
        <w:numPr>
          <w:ilvl w:val="0"/>
          <w:numId w:val="5"/>
        </w:numPr>
      </w:pPr>
      <w:r w:rsidRPr="00F25CE1">
        <w:t>A pre-shared key (in WPA-PSK mode), or</w:t>
      </w:r>
    </w:p>
    <w:p w14:paraId="60F29278" w14:textId="77777777" w:rsidR="00F25CE1" w:rsidRPr="00F25CE1" w:rsidRDefault="00F25CE1" w:rsidP="00F25CE1">
      <w:pPr>
        <w:numPr>
          <w:ilvl w:val="0"/>
          <w:numId w:val="5"/>
        </w:numPr>
      </w:pPr>
      <w:r w:rsidRPr="00F25CE1">
        <w:t>An EAP method in WPA2-Enterprise (after successful 802.1X authentication).</w:t>
      </w:r>
    </w:p>
    <w:p w14:paraId="54E9FF0D" w14:textId="77777777" w:rsidR="00F25CE1" w:rsidRPr="00F25CE1" w:rsidRDefault="00F25CE1" w:rsidP="00F25CE1">
      <w:r w:rsidRPr="00F25CE1">
        <w:lastRenderedPageBreak/>
        <w:t>In the 4-way handshake:</w:t>
      </w:r>
    </w:p>
    <w:p w14:paraId="2FEA806C" w14:textId="77777777" w:rsidR="00F25CE1" w:rsidRPr="00F25CE1" w:rsidRDefault="00F25CE1" w:rsidP="00F25CE1">
      <w:pPr>
        <w:numPr>
          <w:ilvl w:val="0"/>
          <w:numId w:val="6"/>
        </w:numPr>
      </w:pPr>
      <w:r w:rsidRPr="00F25CE1">
        <w:t xml:space="preserve">PMK is used to derive the </w:t>
      </w:r>
      <w:r w:rsidRPr="00F25CE1">
        <w:rPr>
          <w:b/>
          <w:bCs/>
        </w:rPr>
        <w:t>Pairwise Transient Key (PTK)</w:t>
      </w:r>
      <w:r w:rsidRPr="00F25CE1">
        <w:t>.</w:t>
      </w:r>
    </w:p>
    <w:p w14:paraId="524D7BE3" w14:textId="77777777" w:rsidR="00F25CE1" w:rsidRPr="00F25CE1" w:rsidRDefault="00F25CE1" w:rsidP="00F25CE1">
      <w:pPr>
        <w:numPr>
          <w:ilvl w:val="0"/>
          <w:numId w:val="6"/>
        </w:numPr>
      </w:pPr>
      <w:r w:rsidRPr="00F25CE1">
        <w:t>PTK is then used for encrypting data and ensuring its integrity using subkeys (KCK, KEK, TK).</w:t>
      </w:r>
    </w:p>
    <w:p w14:paraId="01968657" w14:textId="77777777" w:rsidR="00F25CE1" w:rsidRPr="00F25CE1" w:rsidRDefault="00F25CE1" w:rsidP="00F25CE1">
      <w:pPr>
        <w:numPr>
          <w:ilvl w:val="0"/>
          <w:numId w:val="6"/>
        </w:numPr>
      </w:pPr>
      <w:r w:rsidRPr="00F25CE1">
        <w:t>PMK ensures both sides can independently generate the same PTK without sending sensitive data.</w:t>
      </w:r>
    </w:p>
    <w:p w14:paraId="3F2E9ED3" w14:textId="77777777" w:rsidR="00F25CE1" w:rsidRDefault="00F25CE1" w:rsidP="00F25CE1"/>
    <w:p w14:paraId="1EF99D4A" w14:textId="77C61194" w:rsidR="00F25CE1" w:rsidRPr="00F25CE1" w:rsidRDefault="00936807" w:rsidP="00F25CE1">
      <w:r>
        <w:rPr>
          <w:b/>
          <w:bCs/>
        </w:rPr>
        <w:t>Q7.</w:t>
      </w:r>
    </w:p>
    <w:p w14:paraId="6913D6C4" w14:textId="77777777" w:rsidR="00F25CE1" w:rsidRPr="00F25CE1" w:rsidRDefault="00F25CE1" w:rsidP="00F25CE1">
      <w:r w:rsidRPr="00F25CE1">
        <w:t>The 4-way handshake verifies possession of the PMK by both parties:</w:t>
      </w:r>
    </w:p>
    <w:p w14:paraId="39230C36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1</w:t>
      </w:r>
      <w:r w:rsidRPr="00F25CE1">
        <w:t>: AP sends a nonce (</w:t>
      </w:r>
      <w:proofErr w:type="spellStart"/>
      <w:r w:rsidRPr="00F25CE1">
        <w:t>ANonce</w:t>
      </w:r>
      <w:proofErr w:type="spellEnd"/>
      <w:r w:rsidRPr="00F25CE1">
        <w:t>) to the client.</w:t>
      </w:r>
    </w:p>
    <w:p w14:paraId="10983E19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2</w:t>
      </w:r>
      <w:r w:rsidRPr="00F25CE1">
        <w:t xml:space="preserve">: Client uses </w:t>
      </w:r>
      <w:proofErr w:type="spellStart"/>
      <w:r w:rsidRPr="00F25CE1">
        <w:t>ANonce</w:t>
      </w:r>
      <w:proofErr w:type="spellEnd"/>
      <w:r w:rsidRPr="00F25CE1">
        <w:t xml:space="preserve"> + </w:t>
      </w:r>
      <w:proofErr w:type="spellStart"/>
      <w:r w:rsidRPr="00F25CE1">
        <w:t>SNonce</w:t>
      </w:r>
      <w:proofErr w:type="spellEnd"/>
      <w:r w:rsidRPr="00F25CE1">
        <w:t xml:space="preserve"> + PMK to derive PTK and sends </w:t>
      </w:r>
      <w:proofErr w:type="spellStart"/>
      <w:r w:rsidRPr="00F25CE1">
        <w:t>SNonce</w:t>
      </w:r>
      <w:proofErr w:type="spellEnd"/>
      <w:r w:rsidRPr="00F25CE1">
        <w:t xml:space="preserve"> and MIC.</w:t>
      </w:r>
    </w:p>
    <w:p w14:paraId="3B930DB0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3</w:t>
      </w:r>
      <w:r w:rsidRPr="00F25CE1">
        <w:t>: AP verifies MIC using its own PTK derivation, confirms match, and sends GTK + MIC.</w:t>
      </w:r>
    </w:p>
    <w:p w14:paraId="1380F327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4</w:t>
      </w:r>
      <w:r w:rsidRPr="00F25CE1">
        <w:t>: Client verifies AP's MIC and completes the handshake.</w:t>
      </w:r>
    </w:p>
    <w:p w14:paraId="54FCED51" w14:textId="77777777" w:rsidR="00F25CE1" w:rsidRPr="00F25CE1" w:rsidRDefault="00F25CE1" w:rsidP="00F25CE1">
      <w:r w:rsidRPr="00F25CE1">
        <w:t>Any mismatch results in handshake failure, ensuring both parties possess the correct PMK.</w:t>
      </w:r>
    </w:p>
    <w:p w14:paraId="2ABE1A1B" w14:textId="77777777" w:rsidR="00F25CE1" w:rsidRDefault="00F25CE1" w:rsidP="00F25CE1"/>
    <w:p w14:paraId="057EBE34" w14:textId="77777777" w:rsidR="00F25CE1" w:rsidRDefault="00F25CE1" w:rsidP="00F25CE1"/>
    <w:p w14:paraId="237F5F80" w14:textId="77777777" w:rsidR="00F25CE1" w:rsidRDefault="00F25CE1" w:rsidP="00F25CE1"/>
    <w:p w14:paraId="7CFADDD7" w14:textId="77777777" w:rsidR="00F25CE1" w:rsidRDefault="00F25CE1" w:rsidP="00F25CE1"/>
    <w:p w14:paraId="73E0027F" w14:textId="4B89AADA" w:rsidR="00F25CE1" w:rsidRPr="00F25CE1" w:rsidRDefault="00936807" w:rsidP="00F25CE1">
      <w:r>
        <w:rPr>
          <w:b/>
          <w:bCs/>
        </w:rPr>
        <w:t>Q8.</w:t>
      </w:r>
    </w:p>
    <w:p w14:paraId="73CCC901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The client will derive an incorrect PMK and PTK.</w:t>
      </w:r>
    </w:p>
    <w:p w14:paraId="124829C5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MIC values computed using the wrong keys will not match.</w:t>
      </w:r>
    </w:p>
    <w:p w14:paraId="75772E86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The access point will reject the handshake due to MIC validation failure.</w:t>
      </w:r>
    </w:p>
    <w:p w14:paraId="7840C137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Result: The connection will fail, and the client will not be authenticated or connected.</w:t>
      </w:r>
    </w:p>
    <w:p w14:paraId="40EB2333" w14:textId="77777777" w:rsidR="00F25CE1" w:rsidRDefault="00F25CE1" w:rsidP="00F25CE1"/>
    <w:p w14:paraId="2BCCFC47" w14:textId="77777777" w:rsidR="00F25CE1" w:rsidRDefault="00F25CE1" w:rsidP="00F25CE1"/>
    <w:p w14:paraId="4DA5163D" w14:textId="2C0BAF3F" w:rsidR="00F25CE1" w:rsidRPr="00F25CE1" w:rsidRDefault="00936807" w:rsidP="00F25CE1">
      <w:r>
        <w:rPr>
          <w:b/>
          <w:bCs/>
        </w:rPr>
        <w:lastRenderedPageBreak/>
        <w:t>Q9.</w:t>
      </w:r>
    </w:p>
    <w:p w14:paraId="51530B82" w14:textId="77777777" w:rsidR="00F25CE1" w:rsidRPr="00F25CE1" w:rsidRDefault="00F25CE1" w:rsidP="00F25CE1">
      <w:r w:rsidRPr="00F25CE1">
        <w:t xml:space="preserve">802.1X provides </w:t>
      </w:r>
      <w:r w:rsidRPr="00F25CE1">
        <w:rPr>
          <w:b/>
          <w:bCs/>
        </w:rPr>
        <w:t>port-based network access control</w:t>
      </w:r>
      <w:r w:rsidRPr="00F25CE1">
        <w:t>, solving:</w:t>
      </w:r>
    </w:p>
    <w:p w14:paraId="79ED62E6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Centralized user authentication using a RADIUS server.</w:t>
      </w:r>
    </w:p>
    <w:p w14:paraId="22F8083E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Avoidance of shared passwords in large networks.</w:t>
      </w:r>
    </w:p>
    <w:p w14:paraId="20610193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Dynamic generation of unique encryption keys per session.</w:t>
      </w:r>
    </w:p>
    <w:p w14:paraId="44863014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Prevention of unauthorized access even if a user knows the SSID.</w:t>
      </w:r>
    </w:p>
    <w:p w14:paraId="6AEF5AA3" w14:textId="77777777" w:rsidR="00F25CE1" w:rsidRPr="00F25CE1" w:rsidRDefault="00F25CE1" w:rsidP="00F25CE1">
      <w:r w:rsidRPr="00F25CE1">
        <w:t xml:space="preserve">It's essential for </w:t>
      </w:r>
      <w:r w:rsidRPr="00F25CE1">
        <w:rPr>
          <w:b/>
          <w:bCs/>
        </w:rPr>
        <w:t>enterprise-level network security</w:t>
      </w:r>
      <w:r w:rsidRPr="00F25CE1">
        <w:t>.</w:t>
      </w:r>
    </w:p>
    <w:p w14:paraId="3BAED19E" w14:textId="77777777" w:rsidR="00F25CE1" w:rsidRDefault="00F25CE1" w:rsidP="00F25CE1"/>
    <w:p w14:paraId="532FAC7D" w14:textId="6B7D6392" w:rsidR="00F25CE1" w:rsidRPr="00F25CE1" w:rsidRDefault="00936807" w:rsidP="00F25CE1">
      <w:r>
        <w:rPr>
          <w:b/>
          <w:bCs/>
        </w:rPr>
        <w:t>Q10.</w:t>
      </w:r>
    </w:p>
    <w:p w14:paraId="66F910A6" w14:textId="77777777" w:rsidR="00F25CE1" w:rsidRPr="00F25CE1" w:rsidRDefault="00F25CE1" w:rsidP="00F25CE1">
      <w:r w:rsidRPr="00F25CE1">
        <w:t>802.1X enhances security by:</w:t>
      </w:r>
    </w:p>
    <w:p w14:paraId="7C0096F4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 xml:space="preserve">Using </w:t>
      </w:r>
      <w:r w:rsidRPr="00F25CE1">
        <w:rPr>
          <w:b/>
          <w:bCs/>
        </w:rPr>
        <w:t>EAP (Extensible Authentication Protocol)</w:t>
      </w:r>
      <w:r w:rsidRPr="00F25CE1">
        <w:t xml:space="preserve"> for flexible authentication methods (certificates, tokens, etc.).</w:t>
      </w:r>
    </w:p>
    <w:p w14:paraId="3DAC0900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 xml:space="preserve">Issuing a </w:t>
      </w:r>
      <w:r w:rsidRPr="00F25CE1">
        <w:rPr>
          <w:b/>
          <w:bCs/>
        </w:rPr>
        <w:t>unique PMK per session</w:t>
      </w:r>
      <w:r w:rsidRPr="00F25CE1">
        <w:t>, reducing the chance of key reuse.</w:t>
      </w:r>
    </w:p>
    <w:p w14:paraId="0BE2104E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>Preventing unauthorized access to the LAN until authentication is successful.</w:t>
      </w:r>
    </w:p>
    <w:p w14:paraId="7A9848DD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>Supporting mutual authentication: both client and server verify each other.</w:t>
      </w:r>
    </w:p>
    <w:p w14:paraId="3F303FE5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>Enabling per-user policies and access control.</w:t>
      </w:r>
    </w:p>
    <w:p w14:paraId="3910068A" w14:textId="77777777" w:rsidR="00F25CE1" w:rsidRPr="00F25CE1" w:rsidRDefault="00F25CE1" w:rsidP="00F25CE1">
      <w:r w:rsidRPr="00F25CE1">
        <w:t>Overall, it eliminates static password vulnerabilities and strengthens access security in wireless environments.</w:t>
      </w:r>
    </w:p>
    <w:p w14:paraId="0C891FBB" w14:textId="77777777" w:rsidR="00F25CE1" w:rsidRDefault="00F25CE1"/>
    <w:sectPr w:rsidR="00F2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B13"/>
    <w:multiLevelType w:val="multilevel"/>
    <w:tmpl w:val="272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A71E6"/>
    <w:multiLevelType w:val="multilevel"/>
    <w:tmpl w:val="89C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C72"/>
    <w:multiLevelType w:val="multilevel"/>
    <w:tmpl w:val="7BB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5793"/>
    <w:multiLevelType w:val="multilevel"/>
    <w:tmpl w:val="C38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B6DE9"/>
    <w:multiLevelType w:val="multilevel"/>
    <w:tmpl w:val="B8F2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4116"/>
    <w:multiLevelType w:val="multilevel"/>
    <w:tmpl w:val="626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1CBB"/>
    <w:multiLevelType w:val="multilevel"/>
    <w:tmpl w:val="B00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23AFB"/>
    <w:multiLevelType w:val="multilevel"/>
    <w:tmpl w:val="D86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E5CC2"/>
    <w:multiLevelType w:val="multilevel"/>
    <w:tmpl w:val="90A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66FA1"/>
    <w:multiLevelType w:val="multilevel"/>
    <w:tmpl w:val="AB1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5032">
    <w:abstractNumId w:val="9"/>
  </w:num>
  <w:num w:numId="2" w16cid:durableId="1743945605">
    <w:abstractNumId w:val="7"/>
  </w:num>
  <w:num w:numId="3" w16cid:durableId="731394908">
    <w:abstractNumId w:val="4"/>
  </w:num>
  <w:num w:numId="4" w16cid:durableId="1101531050">
    <w:abstractNumId w:val="1"/>
  </w:num>
  <w:num w:numId="5" w16cid:durableId="195585654">
    <w:abstractNumId w:val="5"/>
  </w:num>
  <w:num w:numId="6" w16cid:durableId="1065839729">
    <w:abstractNumId w:val="3"/>
  </w:num>
  <w:num w:numId="7" w16cid:durableId="637031660">
    <w:abstractNumId w:val="0"/>
  </w:num>
  <w:num w:numId="8" w16cid:durableId="1203594412">
    <w:abstractNumId w:val="6"/>
  </w:num>
  <w:num w:numId="9" w16cid:durableId="137307665">
    <w:abstractNumId w:val="8"/>
  </w:num>
  <w:num w:numId="10" w16cid:durableId="47109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1"/>
    <w:rsid w:val="006F0F31"/>
    <w:rsid w:val="008317BD"/>
    <w:rsid w:val="00936807"/>
    <w:rsid w:val="00F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5895"/>
  <w15:chartTrackingRefBased/>
  <w15:docId w15:val="{B666C8EE-BE5C-4782-B127-DD7486E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 Annamalai Veerasekar</dc:creator>
  <cp:keywords/>
  <dc:description/>
  <cp:lastModifiedBy>adhulchandran22@outlook.com</cp:lastModifiedBy>
  <cp:revision>2</cp:revision>
  <dcterms:created xsi:type="dcterms:W3CDTF">2025-04-29T16:31:00Z</dcterms:created>
  <dcterms:modified xsi:type="dcterms:W3CDTF">2025-04-29T16:31:00Z</dcterms:modified>
</cp:coreProperties>
</file>