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sz w:val="32"/>
          <w:szCs w:val="32"/>
          <w:lang w:val="en-US"/>
        </w:rPr>
      </w:pPr>
      <w:r>
        <w:rPr>
          <w:rFonts w:hint="default"/>
          <w:sz w:val="32"/>
          <w:szCs w:val="32"/>
          <w:lang w:val="en-US"/>
        </w:rPr>
        <w:t>Module - 3 Assessment</w:t>
      </w:r>
    </w:p>
    <w:p>
      <w:pPr>
        <w:jc w:val="left"/>
        <w:rPr>
          <w:rFonts w:hint="default"/>
          <w:sz w:val="22"/>
          <w:szCs w:val="22"/>
          <w:lang w:val="en-US"/>
        </w:rPr>
      </w:pPr>
    </w:p>
    <w:p>
      <w:pPr>
        <w:numPr>
          <w:numId w:val="0"/>
        </w:numPr>
        <w:jc w:val="left"/>
        <w:rPr>
          <w:rFonts w:hint="default"/>
          <w:sz w:val="28"/>
          <w:szCs w:val="28"/>
          <w:lang w:val="en-US"/>
        </w:rPr>
      </w:pPr>
      <w:r>
        <w:rPr>
          <w:rFonts w:hint="default"/>
          <w:sz w:val="28"/>
          <w:szCs w:val="28"/>
          <w:lang w:val="en-US"/>
        </w:rPr>
        <w:t>1.</w:t>
      </w:r>
    </w:p>
    <w:p>
      <w:pPr>
        <w:numPr>
          <w:ilvl w:val="0"/>
          <w:numId w:val="1"/>
        </w:numPr>
        <w:jc w:val="left"/>
        <w:rPr>
          <w:rFonts w:hint="default"/>
          <w:sz w:val="28"/>
          <w:szCs w:val="28"/>
          <w:lang w:val="en-US"/>
        </w:rPr>
      </w:pPr>
      <w:r>
        <w:rPr>
          <w:rFonts w:hint="default"/>
          <w:sz w:val="28"/>
          <w:szCs w:val="28"/>
          <w:lang w:val="en-US"/>
        </w:rPr>
        <w:t>SIGINT</w:t>
      </w:r>
    </w:p>
    <w:p>
      <w:pPr>
        <w:numPr>
          <w:ilvl w:val="0"/>
          <w:numId w:val="1"/>
        </w:numPr>
        <w:jc w:val="left"/>
        <w:rPr>
          <w:rFonts w:hint="default"/>
          <w:sz w:val="28"/>
          <w:szCs w:val="28"/>
          <w:lang w:val="en-US"/>
        </w:rPr>
      </w:pPr>
      <w:r>
        <w:rPr>
          <w:rFonts w:hint="default"/>
          <w:sz w:val="28"/>
          <w:szCs w:val="28"/>
          <w:lang w:val="en-US"/>
        </w:rPr>
        <w:t>SIGKILL</w:t>
      </w:r>
    </w:p>
    <w:p>
      <w:pPr>
        <w:numPr>
          <w:ilvl w:val="0"/>
          <w:numId w:val="1"/>
        </w:numPr>
        <w:jc w:val="left"/>
        <w:rPr>
          <w:rFonts w:hint="default"/>
          <w:sz w:val="28"/>
          <w:szCs w:val="28"/>
          <w:lang w:val="en-US"/>
        </w:rPr>
      </w:pPr>
      <w:r>
        <w:rPr>
          <w:rFonts w:hint="default"/>
          <w:sz w:val="28"/>
          <w:szCs w:val="28"/>
          <w:lang w:val="en-US"/>
        </w:rPr>
        <w:t>SIGILL</w:t>
      </w:r>
    </w:p>
    <w:p>
      <w:pPr>
        <w:numPr>
          <w:ilvl w:val="0"/>
          <w:numId w:val="1"/>
        </w:numPr>
        <w:jc w:val="left"/>
        <w:rPr>
          <w:rFonts w:hint="default"/>
          <w:sz w:val="28"/>
          <w:szCs w:val="28"/>
          <w:lang w:val="en-US"/>
        </w:rPr>
      </w:pPr>
      <w:r>
        <w:rPr>
          <w:rFonts w:hint="default"/>
          <w:sz w:val="28"/>
          <w:szCs w:val="28"/>
          <w:lang w:val="en-US"/>
        </w:rPr>
        <w:t>SIGSEGV</w:t>
      </w:r>
    </w:p>
    <w:p>
      <w:pPr>
        <w:numPr>
          <w:numId w:val="0"/>
        </w:numPr>
        <w:jc w:val="left"/>
        <w:rPr>
          <w:rFonts w:hint="default"/>
          <w:sz w:val="28"/>
          <w:szCs w:val="28"/>
          <w:lang w:val="en-US"/>
        </w:rPr>
      </w:pPr>
    </w:p>
    <w:p>
      <w:pPr>
        <w:numPr>
          <w:numId w:val="0"/>
        </w:numPr>
        <w:jc w:val="left"/>
        <w:rPr>
          <w:rFonts w:hint="default"/>
          <w:sz w:val="28"/>
          <w:szCs w:val="28"/>
          <w:lang w:val="en-US"/>
        </w:rPr>
      </w:pPr>
      <w:r>
        <w:rPr>
          <w:rFonts w:hint="default"/>
          <w:sz w:val="28"/>
          <w:szCs w:val="28"/>
          <w:lang w:val="en-US"/>
        </w:rPr>
        <w:t>2.</w:t>
      </w:r>
    </w:p>
    <w:p>
      <w:pPr>
        <w:numPr>
          <w:ilvl w:val="0"/>
          <w:numId w:val="2"/>
        </w:numPr>
        <w:jc w:val="left"/>
        <w:rPr>
          <w:rFonts w:hint="default"/>
          <w:sz w:val="28"/>
          <w:szCs w:val="28"/>
          <w:lang w:val="en-US"/>
        </w:rPr>
      </w:pPr>
      <w:r>
        <w:rPr>
          <w:rFonts w:hint="default"/>
          <w:sz w:val="28"/>
          <w:szCs w:val="28"/>
          <w:lang w:val="en-US"/>
        </w:rPr>
        <w:t>To execute the current file -&gt; run [args]</w:t>
      </w:r>
    </w:p>
    <w:p>
      <w:pPr>
        <w:numPr>
          <w:ilvl w:val="0"/>
          <w:numId w:val="2"/>
        </w:numPr>
        <w:spacing w:line="240" w:lineRule="auto"/>
        <w:jc w:val="left"/>
        <w:rPr>
          <w:rFonts w:hint="default"/>
          <w:sz w:val="28"/>
          <w:szCs w:val="28"/>
          <w:lang w:val="en-US"/>
        </w:rPr>
      </w:pPr>
      <w:r>
        <w:rPr>
          <w:rFonts w:hint="default"/>
          <w:sz w:val="28"/>
          <w:szCs w:val="28"/>
          <w:lang w:val="en-US"/>
        </w:rPr>
        <w:t xml:space="preserve">To create a break point  -&gt; break [function name], </w:t>
      </w:r>
    </w:p>
    <w:p>
      <w:pPr>
        <w:numPr>
          <w:ilvl w:val="0"/>
          <w:numId w:val="2"/>
        </w:numPr>
        <w:spacing w:line="240" w:lineRule="auto"/>
        <w:jc w:val="left"/>
        <w:rPr>
          <w:rFonts w:hint="default"/>
          <w:sz w:val="28"/>
          <w:szCs w:val="28"/>
          <w:lang w:val="en-US"/>
        </w:rPr>
      </w:pPr>
      <w:r>
        <w:rPr>
          <w:rFonts w:hint="default"/>
          <w:sz w:val="28"/>
          <w:szCs w:val="28"/>
          <w:lang w:val="en-US"/>
        </w:rPr>
        <w:t>To resume the execution after the breakpoint -&gt; continue</w:t>
      </w:r>
    </w:p>
    <w:p>
      <w:pPr>
        <w:numPr>
          <w:ilvl w:val="0"/>
          <w:numId w:val="2"/>
        </w:numPr>
        <w:spacing w:line="240" w:lineRule="auto"/>
        <w:jc w:val="left"/>
        <w:rPr>
          <w:rFonts w:hint="default"/>
          <w:sz w:val="28"/>
          <w:szCs w:val="28"/>
          <w:lang w:val="en-US"/>
        </w:rPr>
      </w:pPr>
      <w:r>
        <w:rPr>
          <w:rFonts w:hint="default"/>
          <w:sz w:val="28"/>
          <w:szCs w:val="28"/>
          <w:lang w:val="en-US"/>
        </w:rPr>
        <w:t>To clear a breakpoint created for a function -&gt; clear [function name]</w:t>
      </w:r>
    </w:p>
    <w:p>
      <w:pPr>
        <w:numPr>
          <w:ilvl w:val="0"/>
          <w:numId w:val="2"/>
        </w:numPr>
        <w:spacing w:line="240" w:lineRule="auto"/>
        <w:jc w:val="left"/>
        <w:rPr>
          <w:rFonts w:hint="default"/>
          <w:sz w:val="28"/>
          <w:szCs w:val="28"/>
          <w:lang w:val="en-US"/>
        </w:rPr>
      </w:pPr>
      <w:r>
        <w:rPr>
          <w:rFonts w:hint="default"/>
          <w:sz w:val="28"/>
          <w:szCs w:val="28"/>
          <w:lang w:val="en-US"/>
        </w:rPr>
        <w:t>Print the parameters of the function in backtrace -&gt; bt</w:t>
      </w:r>
    </w:p>
    <w:p>
      <w:pPr>
        <w:numPr>
          <w:numId w:val="0"/>
        </w:numPr>
        <w:spacing w:line="240" w:lineRule="auto"/>
        <w:jc w:val="left"/>
        <w:rPr>
          <w:rFonts w:hint="default"/>
          <w:sz w:val="28"/>
          <w:szCs w:val="28"/>
          <w:lang w:val="en-US"/>
        </w:rPr>
      </w:pPr>
    </w:p>
    <w:p>
      <w:pPr>
        <w:numPr>
          <w:numId w:val="0"/>
        </w:numPr>
        <w:spacing w:line="240" w:lineRule="auto"/>
        <w:jc w:val="left"/>
        <w:rPr>
          <w:rFonts w:hint="default"/>
          <w:sz w:val="28"/>
          <w:szCs w:val="28"/>
          <w:lang w:val="en-US"/>
        </w:rPr>
      </w:pPr>
      <w:r>
        <w:rPr>
          <w:rFonts w:hint="default"/>
          <w:sz w:val="28"/>
          <w:szCs w:val="28"/>
          <w:lang w:val="en-US"/>
        </w:rPr>
        <w:t>3.</w:t>
      </w:r>
    </w:p>
    <w:p>
      <w:pPr>
        <w:numPr>
          <w:numId w:val="0"/>
        </w:numPr>
        <w:spacing w:line="240" w:lineRule="auto"/>
        <w:jc w:val="left"/>
        <w:rPr>
          <w:rFonts w:hint="default"/>
          <w:sz w:val="28"/>
          <w:szCs w:val="28"/>
          <w:lang w:val="en-US"/>
        </w:rPr>
      </w:pPr>
      <w:r>
        <w:rPr>
          <w:rFonts w:hint="default"/>
          <w:sz w:val="28"/>
          <w:szCs w:val="28"/>
          <w:lang w:val="en-US"/>
        </w:rPr>
        <w:t>Output: 7</w:t>
      </w:r>
    </w:p>
    <w:p>
      <w:pPr>
        <w:numPr>
          <w:numId w:val="0"/>
        </w:numPr>
        <w:spacing w:line="240" w:lineRule="auto"/>
        <w:jc w:val="left"/>
        <w:rPr>
          <w:rFonts w:hint="default"/>
          <w:sz w:val="28"/>
          <w:szCs w:val="28"/>
          <w:lang w:val="en-US"/>
        </w:rPr>
      </w:pPr>
    </w:p>
    <w:p>
      <w:pPr>
        <w:numPr>
          <w:numId w:val="0"/>
        </w:numPr>
        <w:spacing w:line="240" w:lineRule="auto"/>
        <w:jc w:val="left"/>
        <w:rPr>
          <w:rFonts w:hint="default"/>
          <w:sz w:val="28"/>
          <w:szCs w:val="28"/>
          <w:lang w:val="en-US"/>
        </w:rPr>
      </w:pPr>
      <w:r>
        <w:rPr>
          <w:rFonts w:hint="default"/>
          <w:sz w:val="28"/>
          <w:szCs w:val="28"/>
          <w:lang w:val="en-US"/>
        </w:rPr>
        <w:t>4.</w:t>
      </w:r>
    </w:p>
    <w:p>
      <w:pPr>
        <w:numPr>
          <w:numId w:val="0"/>
        </w:numPr>
        <w:spacing w:line="240" w:lineRule="auto"/>
        <w:jc w:val="left"/>
        <w:rPr>
          <w:rFonts w:hint="default"/>
          <w:sz w:val="28"/>
          <w:szCs w:val="28"/>
          <w:lang w:val="en-US"/>
        </w:rPr>
      </w:pPr>
      <w:r>
        <w:rPr>
          <w:rFonts w:hint="default"/>
          <w:sz w:val="28"/>
          <w:szCs w:val="28"/>
          <w:lang w:val="en-US"/>
        </w:rPr>
        <w:t xml:space="preserve">Outuput: </w:t>
      </w:r>
    </w:p>
    <w:p>
      <w:pPr>
        <w:numPr>
          <w:numId w:val="0"/>
        </w:numPr>
        <w:spacing w:line="240" w:lineRule="auto"/>
        <w:jc w:val="left"/>
        <w:rPr>
          <w:rFonts w:hint="default"/>
          <w:sz w:val="28"/>
          <w:szCs w:val="28"/>
          <w:lang w:val="en-US"/>
        </w:rPr>
      </w:pPr>
      <w:r>
        <w:rPr>
          <w:rFonts w:hint="default"/>
          <w:sz w:val="28"/>
          <w:szCs w:val="28"/>
          <w:lang w:val="en-US"/>
        </w:rPr>
        <w:t>2414</w:t>
      </w:r>
    </w:p>
    <w:p>
      <w:pPr>
        <w:numPr>
          <w:numId w:val="0"/>
        </w:numPr>
        <w:spacing w:line="240" w:lineRule="auto"/>
        <w:jc w:val="left"/>
        <w:rPr>
          <w:rFonts w:hint="default"/>
          <w:sz w:val="28"/>
          <w:szCs w:val="28"/>
          <w:lang w:val="en-US"/>
        </w:rPr>
      </w:pPr>
      <w:r>
        <w:rPr>
          <w:rFonts w:hint="default"/>
          <w:sz w:val="28"/>
          <w:szCs w:val="28"/>
          <w:lang w:val="en-US"/>
        </w:rPr>
        <w:t>1434</w:t>
      </w:r>
    </w:p>
    <w:p>
      <w:pPr>
        <w:numPr>
          <w:numId w:val="0"/>
        </w:numPr>
        <w:spacing w:line="240" w:lineRule="auto"/>
        <w:jc w:val="left"/>
        <w:rPr>
          <w:rFonts w:hint="default"/>
          <w:sz w:val="28"/>
          <w:szCs w:val="28"/>
          <w:lang w:val="en-US"/>
        </w:rPr>
      </w:pPr>
    </w:p>
    <w:p>
      <w:pPr>
        <w:numPr>
          <w:ilvl w:val="0"/>
          <w:numId w:val="3"/>
        </w:numPr>
        <w:spacing w:line="240" w:lineRule="auto"/>
        <w:jc w:val="left"/>
        <w:rPr>
          <w:rFonts w:hint="default"/>
          <w:sz w:val="28"/>
          <w:szCs w:val="28"/>
          <w:lang w:val="en-US"/>
        </w:rPr>
      </w:pPr>
      <w:r>
        <w:rPr>
          <w:rFonts w:hint="default"/>
          <w:sz w:val="28"/>
          <w:szCs w:val="28"/>
          <w:lang w:val="en-US"/>
        </w:rPr>
        <w:t xml:space="preserve"> Race condition can be avoided by writing the shared piece of code in critical section, so that the thread can wait until another thread access the code in the critical section. </w:t>
      </w:r>
    </w:p>
    <w:p>
      <w:pPr>
        <w:numPr>
          <w:numId w:val="0"/>
        </w:numPr>
        <w:spacing w:line="240" w:lineRule="auto"/>
        <w:jc w:val="left"/>
        <w:rPr>
          <w:rFonts w:hint="default"/>
          <w:sz w:val="28"/>
          <w:szCs w:val="28"/>
          <w:lang w:val="en-US"/>
        </w:rPr>
      </w:pPr>
      <w:r>
        <w:rPr>
          <w:rFonts w:hint="default"/>
          <w:sz w:val="28"/>
          <w:szCs w:val="28"/>
          <w:lang w:val="en-US"/>
        </w:rPr>
        <w:t xml:space="preserve">     The deadlock can be avoided by using mutex. If both the thread wanted to use the shared resources, the shared resource can be locked using the mutex and unlocked after the thread completes the task and hence the deadlock can be avoided. </w:t>
      </w:r>
    </w:p>
    <w:p>
      <w:pPr>
        <w:numPr>
          <w:numId w:val="0"/>
        </w:numPr>
        <w:spacing w:line="240" w:lineRule="auto"/>
        <w:jc w:val="left"/>
        <w:rPr>
          <w:rFonts w:hint="default"/>
          <w:sz w:val="28"/>
          <w:szCs w:val="28"/>
          <w:lang w:val="en-US"/>
        </w:rPr>
      </w:pPr>
    </w:p>
    <w:p>
      <w:pPr>
        <w:numPr>
          <w:ilvl w:val="0"/>
          <w:numId w:val="3"/>
        </w:numPr>
        <w:spacing w:line="240" w:lineRule="auto"/>
        <w:ind w:left="0" w:leftChars="0" w:firstLine="0" w:firstLineChars="0"/>
        <w:jc w:val="left"/>
        <w:rPr>
          <w:rFonts w:hint="default"/>
          <w:sz w:val="28"/>
          <w:szCs w:val="28"/>
          <w:lang w:val="en-US"/>
        </w:rPr>
      </w:pPr>
      <w:r>
        <w:rPr>
          <w:rFonts w:hint="default"/>
          <w:sz w:val="28"/>
          <w:szCs w:val="28"/>
          <w:lang w:val="en-US"/>
        </w:rPr>
        <w:t xml:space="preserve">Exec function is used to replace a current running process with the new process, whereas, the fork() function is used to create a new process. </w:t>
      </w:r>
    </w:p>
    <w:p>
      <w:pPr>
        <w:numPr>
          <w:numId w:val="0"/>
        </w:numPr>
        <w:spacing w:line="240" w:lineRule="auto"/>
        <w:jc w:val="left"/>
        <w:rPr>
          <w:rFonts w:hint="default"/>
          <w:sz w:val="28"/>
          <w:szCs w:val="28"/>
          <w:lang w:val="en-US"/>
        </w:rPr>
      </w:pPr>
      <w:bookmarkStart w:id="0" w:name="_GoBack"/>
      <w:bookmarkEnd w:id="0"/>
    </w:p>
    <w:p>
      <w:pPr>
        <w:numPr>
          <w:ilvl w:val="0"/>
          <w:numId w:val="3"/>
        </w:numPr>
        <w:spacing w:line="240" w:lineRule="auto"/>
        <w:ind w:left="0" w:leftChars="0" w:firstLine="0" w:firstLineChars="0"/>
        <w:jc w:val="left"/>
        <w:rPr>
          <w:rFonts w:hint="default"/>
          <w:sz w:val="28"/>
          <w:szCs w:val="28"/>
          <w:lang w:val="en-US"/>
        </w:rPr>
      </w:pPr>
      <w:r>
        <w:rPr>
          <w:rFonts w:hint="default"/>
          <w:sz w:val="28"/>
          <w:szCs w:val="28"/>
          <w:lang w:val="en-US"/>
        </w:rPr>
        <w:t xml:space="preserve">The process is the task that are created by the program whereas, threads are the subtask that are created from the process. </w:t>
      </w:r>
    </w:p>
    <w:p>
      <w:pPr>
        <w:numPr>
          <w:numId w:val="0"/>
        </w:numPr>
        <w:spacing w:line="240" w:lineRule="auto"/>
        <w:jc w:val="left"/>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A490FD"/>
    <w:multiLevelType w:val="singleLevel"/>
    <w:tmpl w:val="F2A490FD"/>
    <w:lvl w:ilvl="0" w:tentative="0">
      <w:start w:val="1"/>
      <w:numFmt w:val="upperLetter"/>
      <w:suff w:val="space"/>
      <w:lvlText w:val="%1)"/>
      <w:lvlJc w:val="left"/>
    </w:lvl>
  </w:abstractNum>
  <w:abstractNum w:abstractNumId="1">
    <w:nsid w:val="599FD0E6"/>
    <w:multiLevelType w:val="singleLevel"/>
    <w:tmpl w:val="599FD0E6"/>
    <w:lvl w:ilvl="0" w:tentative="0">
      <w:start w:val="1"/>
      <w:numFmt w:val="upperLetter"/>
      <w:suff w:val="space"/>
      <w:lvlText w:val="%1)"/>
      <w:lvlJc w:val="left"/>
    </w:lvl>
  </w:abstractNum>
  <w:abstractNum w:abstractNumId="2">
    <w:nsid w:val="5DAAC902"/>
    <w:multiLevelType w:val="singleLevel"/>
    <w:tmpl w:val="5DAAC902"/>
    <w:lvl w:ilvl="0" w:tentative="0">
      <w:start w:val="5"/>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328BE"/>
    <w:rsid w:val="1B632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2024-03-20T04:33:00Z</dcterms:created>
  <dc:creator>ArunKumar</dc:creator>
  <cp:lastModifiedBy>ArunKumar</cp:lastModifiedBy>
  <dcterms:modified xsi:type="dcterms:W3CDTF">2024-03-20T07:51:28Z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53A79DF22F7E4B84BDA26117C87C7315_11</vt:lpwstr>
  </property>
</Properties>
</file>