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BD513" w14:textId="2AA01464" w:rsidR="004F60DB" w:rsidRDefault="00796C43">
      <w:r w:rsidRPr="00796C43">
        <w:drawing>
          <wp:inline distT="0" distB="0" distL="0" distR="0" wp14:anchorId="0A67AEAC" wp14:editId="46A4C0BE">
            <wp:extent cx="5325971" cy="4260778"/>
            <wp:effectExtent l="0" t="0" r="8255" b="6985"/>
            <wp:docPr id="6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DA8FE3D5-90C5-B693-A750-FE1F21D801B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DA8FE3D5-90C5-B693-A750-FE1F21D801B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25971" cy="4260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B6143" w14:textId="172C49C0" w:rsidR="00796C43" w:rsidRDefault="00796C43"/>
    <w:p w14:paraId="19160340" w14:textId="77777777" w:rsidR="00796C43" w:rsidRDefault="00796C43"/>
    <w:p w14:paraId="397F5714" w14:textId="29B8ADC2" w:rsidR="00796C43" w:rsidRPr="00796C43" w:rsidRDefault="00796C43">
      <w:pPr>
        <w:rPr>
          <w:sz w:val="52"/>
          <w:szCs w:val="52"/>
        </w:rPr>
      </w:pPr>
      <w:r w:rsidRPr="00796C43">
        <w:rPr>
          <w:b/>
          <w:bCs/>
          <w:sz w:val="52"/>
          <w:szCs w:val="52"/>
        </w:rPr>
        <w:t>OUTPUT</w:t>
      </w:r>
      <w:r w:rsidRPr="00796C43">
        <w:rPr>
          <w:sz w:val="52"/>
          <w:szCs w:val="52"/>
        </w:rPr>
        <w:t>:  87654321</w:t>
      </w:r>
    </w:p>
    <w:sectPr w:rsidR="00796C43" w:rsidRPr="00796C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55E"/>
    <w:rsid w:val="0009355E"/>
    <w:rsid w:val="004F60DB"/>
    <w:rsid w:val="00796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34AF9"/>
  <w15:chartTrackingRefBased/>
  <w15:docId w15:val="{6AD1ED46-69F0-4118-BBF1-FE4324EAE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Kumar</dc:creator>
  <cp:keywords/>
  <dc:description/>
  <cp:lastModifiedBy>Ashish Kumar</cp:lastModifiedBy>
  <cp:revision>2</cp:revision>
  <dcterms:created xsi:type="dcterms:W3CDTF">2024-02-26T13:07:00Z</dcterms:created>
  <dcterms:modified xsi:type="dcterms:W3CDTF">2024-02-26T13:08:00Z</dcterms:modified>
</cp:coreProperties>
</file>