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23A6" w14:textId="5785C9B7" w:rsidR="00021D22" w:rsidRPr="00021D22" w:rsidRDefault="00021D22" w:rsidP="00021D22">
      <w:pPr>
        <w:rPr>
          <w:rFonts w:ascii="Times New Roman" w:hAnsi="Times New Roman" w:cs="Times New Roman"/>
          <w:sz w:val="36"/>
          <w:szCs w:val="36"/>
        </w:rPr>
      </w:pPr>
      <w:r w:rsidRPr="00021D22">
        <w:rPr>
          <w:rFonts w:ascii="Times New Roman" w:hAnsi="Times New Roman" w:cs="Times New Roman"/>
          <w:sz w:val="36"/>
          <w:szCs w:val="36"/>
        </w:rPr>
        <w:t>Question 2:</w:t>
      </w:r>
    </w:p>
    <w:p w14:paraId="42CA4A28" w14:textId="7E85495D" w:rsidR="00021D22" w:rsidRDefault="00021D22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21D22">
        <w:rPr>
          <w:rFonts w:ascii="Times New Roman" w:hAnsi="Times New Roman" w:cs="Times New Roman"/>
        </w:rPr>
        <w:t xml:space="preserve">Capture and </w:t>
      </w:r>
      <w:proofErr w:type="spellStart"/>
      <w:r w:rsidRPr="00021D22">
        <w:rPr>
          <w:rFonts w:ascii="Times New Roman" w:hAnsi="Times New Roman" w:cs="Times New Roman"/>
        </w:rPr>
        <w:t>analyze</w:t>
      </w:r>
      <w:proofErr w:type="spellEnd"/>
      <w:r w:rsidRPr="00021D22">
        <w:rPr>
          <w:rFonts w:ascii="Times New Roman" w:hAnsi="Times New Roman" w:cs="Times New Roman"/>
        </w:rPr>
        <w:t xml:space="preserve"> Ethernet frames using Wireshark. Inspect the structure of the frame, including destination and source MAC addresses, </w:t>
      </w:r>
      <w:proofErr w:type="spellStart"/>
      <w:r w:rsidRPr="00021D22">
        <w:rPr>
          <w:rFonts w:ascii="Times New Roman" w:hAnsi="Times New Roman" w:cs="Times New Roman"/>
        </w:rPr>
        <w:t>Ethertype</w:t>
      </w:r>
      <w:proofErr w:type="spellEnd"/>
      <w:r w:rsidRPr="00021D22">
        <w:rPr>
          <w:rFonts w:ascii="Times New Roman" w:hAnsi="Times New Roman" w:cs="Times New Roman"/>
        </w:rPr>
        <w:t>, payload, and FCS. Use GNS3 or Packet Tracer to simulate network traffic.</w:t>
      </w:r>
    </w:p>
    <w:p w14:paraId="29CCCAF7" w14:textId="77777777" w:rsidR="00021D22" w:rsidRDefault="00021D22" w:rsidP="00021D22">
      <w:pPr>
        <w:rPr>
          <w:rFonts w:ascii="Times New Roman" w:hAnsi="Times New Roman" w:cs="Times New Roman"/>
        </w:rPr>
      </w:pPr>
    </w:p>
    <w:p w14:paraId="1BE0B6E1" w14:textId="5B0E587A" w:rsidR="00021D22" w:rsidRDefault="00021D22" w:rsidP="00021D22">
      <w:pPr>
        <w:rPr>
          <w:rFonts w:ascii="Times New Roman" w:hAnsi="Times New Roman" w:cs="Times New Roman"/>
          <w:sz w:val="36"/>
          <w:szCs w:val="36"/>
        </w:rPr>
      </w:pPr>
      <w:r w:rsidRPr="00021D22">
        <w:rPr>
          <w:rFonts w:ascii="Times New Roman" w:hAnsi="Times New Roman" w:cs="Times New Roman"/>
          <w:sz w:val="36"/>
          <w:szCs w:val="36"/>
        </w:rPr>
        <w:t>Approach:</w:t>
      </w:r>
    </w:p>
    <w:p w14:paraId="52392219" w14:textId="05995442" w:rsidR="00021D22" w:rsidRDefault="00021D22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</w:rPr>
        <w:t xml:space="preserve">We are using GNS3 for this problem because GNS3 directly show the packets in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which is more informative. Cisco is also a best option but there we will get the packet details in the cisco software itself.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we are creating a ground level network with two VPC’s and a switch in GNS3</w:t>
      </w:r>
    </w:p>
    <w:p w14:paraId="0EF09C2A" w14:textId="77777777" w:rsidR="00021D22" w:rsidRDefault="00021D22" w:rsidP="00021D22">
      <w:pPr>
        <w:rPr>
          <w:rFonts w:ascii="Times New Roman" w:hAnsi="Times New Roman" w:cs="Times New Roman"/>
        </w:rPr>
      </w:pPr>
    </w:p>
    <w:p w14:paraId="3BE706C8" w14:textId="45F1701E" w:rsidR="00021D22" w:rsidRPr="00021D22" w:rsidRDefault="00021D22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image attached of the network</w:t>
      </w:r>
    </w:p>
    <w:p w14:paraId="0659871D" w14:textId="658BB68C" w:rsidR="00B12C1B" w:rsidRDefault="00021D22" w:rsidP="00021D22">
      <w:r w:rsidRPr="00021D22">
        <w:drawing>
          <wp:inline distT="0" distB="0" distL="0" distR="0" wp14:anchorId="6F97850E" wp14:editId="1AA0F114">
            <wp:extent cx="5740400" cy="3048635"/>
            <wp:effectExtent l="0" t="0" r="0" b="0"/>
            <wp:docPr id="6840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E0C" w14:textId="77777777" w:rsidR="00021D22" w:rsidRDefault="00021D22" w:rsidP="00021D22"/>
    <w:p w14:paraId="3E9BC2C3" w14:textId="6B2639A7" w:rsidR="00021D22" w:rsidRDefault="00021D22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set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for each VPC. Right click VPC </w:t>
      </w:r>
      <w:r w:rsidR="00780907">
        <w:rPr>
          <w:rFonts w:ascii="Times New Roman" w:hAnsi="Times New Roman" w:cs="Times New Roman"/>
        </w:rPr>
        <w:t>and select console and type the command</w:t>
      </w:r>
    </w:p>
    <w:p w14:paraId="79EC4EEF" w14:textId="152902C2" w:rsidR="00780907" w:rsidRDefault="00780907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192.168.11.1 </w:t>
      </w:r>
    </w:p>
    <w:p w14:paraId="0D3D3158" w14:textId="67F25EB9" w:rsidR="00780907" w:rsidRDefault="00780907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the same on all </w:t>
      </w:r>
      <w:proofErr w:type="spellStart"/>
      <w:r>
        <w:rPr>
          <w:rFonts w:ascii="Times New Roman" w:hAnsi="Times New Roman" w:cs="Times New Roman"/>
        </w:rPr>
        <w:t>vpc’s</w:t>
      </w:r>
      <w:proofErr w:type="spellEnd"/>
      <w:r>
        <w:rPr>
          <w:rFonts w:ascii="Times New Roman" w:hAnsi="Times New Roman" w:cs="Times New Roman"/>
        </w:rPr>
        <w:t xml:space="preserve"> you have. (you can type any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but make sure all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are in same class)</w:t>
      </w:r>
    </w:p>
    <w:p w14:paraId="5D10D9D7" w14:textId="77777777" w:rsidR="00780907" w:rsidRDefault="00780907" w:rsidP="00021D22">
      <w:pPr>
        <w:rPr>
          <w:rFonts w:ascii="Times New Roman" w:hAnsi="Times New Roman" w:cs="Times New Roman"/>
        </w:rPr>
      </w:pPr>
    </w:p>
    <w:p w14:paraId="7C802309" w14:textId="1CC71587" w:rsidR="00780907" w:rsidRDefault="00780907" w:rsidP="00021D22">
      <w:pPr>
        <w:rPr>
          <w:rFonts w:ascii="Times New Roman" w:hAnsi="Times New Roman" w:cs="Times New Roman"/>
        </w:rPr>
      </w:pPr>
      <w:r w:rsidRPr="00780907">
        <w:rPr>
          <w:rFonts w:ascii="Times New Roman" w:hAnsi="Times New Roman" w:cs="Times New Roman"/>
        </w:rPr>
        <w:drawing>
          <wp:inline distT="0" distB="0" distL="0" distR="0" wp14:anchorId="2C5D025A" wp14:editId="4AECABDA">
            <wp:extent cx="2907714" cy="730250"/>
            <wp:effectExtent l="0" t="0" r="6985" b="0"/>
            <wp:docPr id="21596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7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883" cy="7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907">
        <w:rPr>
          <w:rFonts w:ascii="Times New Roman" w:hAnsi="Times New Roman" w:cs="Times New Roman"/>
        </w:rPr>
        <w:drawing>
          <wp:inline distT="0" distB="0" distL="0" distR="0" wp14:anchorId="23CF7263" wp14:editId="0FF07579">
            <wp:extent cx="2381250" cy="776371"/>
            <wp:effectExtent l="0" t="0" r="0" b="5080"/>
            <wp:docPr id="12180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778" cy="7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943" w14:textId="77777777" w:rsidR="00780907" w:rsidRDefault="00780907" w:rsidP="00021D22">
      <w:pPr>
        <w:rPr>
          <w:rFonts w:ascii="Times New Roman" w:hAnsi="Times New Roman" w:cs="Times New Roman"/>
        </w:rPr>
      </w:pPr>
    </w:p>
    <w:p w14:paraId="16740D58" w14:textId="40FBEC8B" w:rsidR="00780907" w:rsidRDefault="00780907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right click on any VPC and select start capture option this will open the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software.</w:t>
      </w:r>
    </w:p>
    <w:p w14:paraId="0DE46EE6" w14:textId="4D26EF3A" w:rsidR="00780907" w:rsidRPr="00021D22" w:rsidRDefault="00780907" w:rsidP="00021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eth on filter tab to filter all Ethernet frames</w:t>
      </w:r>
    </w:p>
    <w:p w14:paraId="0927D2D9" w14:textId="217BA1F1" w:rsidR="00021D22" w:rsidRDefault="00021D22" w:rsidP="00021D22">
      <w:r w:rsidRPr="00021D22">
        <w:drawing>
          <wp:inline distT="0" distB="0" distL="0" distR="0" wp14:anchorId="1F005D8A" wp14:editId="24664F11">
            <wp:extent cx="5740400" cy="4081780"/>
            <wp:effectExtent l="0" t="0" r="0" b="0"/>
            <wp:docPr id="391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01B" w14:textId="77777777" w:rsidR="00780907" w:rsidRDefault="00780907" w:rsidP="00021D22"/>
    <w:p w14:paraId="3FFF7A68" w14:textId="03A9BA06" w:rsidR="00780907" w:rsidRPr="00780907" w:rsidRDefault="00780907" w:rsidP="00021D22">
      <w:pPr>
        <w:rPr>
          <w:rFonts w:ascii="Times New Roman" w:hAnsi="Times New Roman" w:cs="Times New Roman"/>
        </w:rPr>
      </w:pPr>
      <w:proofErr w:type="gramStart"/>
      <w:r w:rsidRPr="00780907">
        <w:rPr>
          <w:rFonts w:ascii="Times New Roman" w:hAnsi="Times New Roman" w:cs="Times New Roman"/>
        </w:rPr>
        <w:t>A</w:t>
      </w:r>
      <w:proofErr w:type="gramEnd"/>
      <w:r w:rsidRPr="00780907">
        <w:rPr>
          <w:rFonts w:ascii="Times New Roman" w:hAnsi="Times New Roman" w:cs="Times New Roman"/>
        </w:rPr>
        <w:t xml:space="preserve"> Ethernet frame typically contains</w:t>
      </w:r>
    </w:p>
    <w:p w14:paraId="2FC88807" w14:textId="3D1DBA55" w:rsidR="00780907" w:rsidRPr="00780907" w:rsidRDefault="00780907" w:rsidP="00780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80907">
        <w:rPr>
          <w:rFonts w:ascii="Times New Roman" w:hAnsi="Times New Roman" w:cs="Times New Roman"/>
          <w:b/>
          <w:bCs/>
        </w:rPr>
        <w:t>Destination MAC Address</w:t>
      </w:r>
      <w:r>
        <w:rPr>
          <w:rFonts w:ascii="Times New Roman" w:hAnsi="Times New Roman" w:cs="Times New Roman"/>
          <w:b/>
          <w:bCs/>
        </w:rPr>
        <w:t>:</w:t>
      </w:r>
      <w:r w:rsidRPr="00780907">
        <w:rPr>
          <w:rFonts w:ascii="Times New Roman" w:hAnsi="Times New Roman" w:cs="Times New Roman"/>
        </w:rPr>
        <w:t xml:space="preserve">  Where the packet is going. </w:t>
      </w:r>
    </w:p>
    <w:p w14:paraId="3B17441E" w14:textId="2BA6E7F7" w:rsidR="00780907" w:rsidRPr="00780907" w:rsidRDefault="00780907" w:rsidP="00780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80907">
        <w:rPr>
          <w:rFonts w:ascii="Times New Roman" w:hAnsi="Times New Roman" w:cs="Times New Roman"/>
          <w:b/>
          <w:bCs/>
        </w:rPr>
        <w:t>Source MAC Address</w:t>
      </w:r>
      <w:r>
        <w:rPr>
          <w:rFonts w:ascii="Times New Roman" w:hAnsi="Times New Roman" w:cs="Times New Roman"/>
        </w:rPr>
        <w:t xml:space="preserve">: </w:t>
      </w:r>
      <w:r w:rsidRPr="00780907">
        <w:rPr>
          <w:rFonts w:ascii="Times New Roman" w:hAnsi="Times New Roman" w:cs="Times New Roman"/>
        </w:rPr>
        <w:t xml:space="preserve"> Where the packet is coming from. </w:t>
      </w:r>
    </w:p>
    <w:p w14:paraId="65B85C5A" w14:textId="38823349" w:rsidR="00780907" w:rsidRPr="00780907" w:rsidRDefault="00780907" w:rsidP="00780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80907">
        <w:rPr>
          <w:rFonts w:ascii="Times New Roman" w:hAnsi="Times New Roman" w:cs="Times New Roman"/>
          <w:b/>
          <w:bCs/>
        </w:rPr>
        <w:t>Ethertype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Pr="00780907">
        <w:rPr>
          <w:rFonts w:ascii="Times New Roman" w:hAnsi="Times New Roman" w:cs="Times New Roman"/>
        </w:rPr>
        <w:t xml:space="preserve">  Identifies the protocol (IPv4 = 0x0800, ARP = 0x0806).</w:t>
      </w:r>
    </w:p>
    <w:p w14:paraId="5A253C4E" w14:textId="2137F3F0" w:rsidR="00780907" w:rsidRPr="00780907" w:rsidRDefault="00780907" w:rsidP="00780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80907">
        <w:rPr>
          <w:rFonts w:ascii="Times New Roman" w:hAnsi="Times New Roman" w:cs="Times New Roman"/>
          <w:b/>
          <w:bCs/>
        </w:rPr>
        <w:t>Stream Index</w:t>
      </w:r>
      <w:r>
        <w:rPr>
          <w:rFonts w:ascii="Times New Roman" w:hAnsi="Times New Roman" w:cs="Times New Roman"/>
          <w:b/>
          <w:bCs/>
        </w:rPr>
        <w:t>:</w:t>
      </w:r>
      <w:r w:rsidRPr="00780907">
        <w:rPr>
          <w:rFonts w:ascii="Times New Roman" w:hAnsi="Times New Roman" w:cs="Times New Roman"/>
        </w:rPr>
        <w:t xml:space="preserve">  </w:t>
      </w:r>
      <w:r w:rsidRPr="00780907">
        <w:rPr>
          <w:rFonts w:ascii="Times New Roman" w:hAnsi="Times New Roman" w:cs="Times New Roman"/>
        </w:rPr>
        <w:t xml:space="preserve">Helps to identify whether the packet is belong to same communication flow. </w:t>
      </w:r>
    </w:p>
    <w:p w14:paraId="62E72FE4" w14:textId="77777777" w:rsidR="00780907" w:rsidRPr="00780907" w:rsidRDefault="00780907" w:rsidP="00780907">
      <w:pPr>
        <w:ind w:firstLine="720"/>
        <w:rPr>
          <w:rFonts w:ascii="Times New Roman" w:hAnsi="Times New Roman" w:cs="Times New Roman"/>
        </w:rPr>
      </w:pPr>
    </w:p>
    <w:p w14:paraId="1D05EBDB" w14:textId="77777777" w:rsidR="00780907" w:rsidRDefault="00780907" w:rsidP="00021D22"/>
    <w:p w14:paraId="3923C2D2" w14:textId="77777777" w:rsidR="00780907" w:rsidRPr="00021D22" w:rsidRDefault="00780907" w:rsidP="00021D22"/>
    <w:sectPr w:rsidR="00780907" w:rsidRPr="00021D22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638A4"/>
    <w:multiLevelType w:val="hybridMultilevel"/>
    <w:tmpl w:val="4E44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22"/>
    <w:rsid w:val="00021D22"/>
    <w:rsid w:val="000A2B16"/>
    <w:rsid w:val="003560C5"/>
    <w:rsid w:val="003B46F8"/>
    <w:rsid w:val="006853FE"/>
    <w:rsid w:val="00780907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565F"/>
  <w15:chartTrackingRefBased/>
  <w15:docId w15:val="{8424A44F-709F-46A7-8772-3F1581C0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2025-03-13T14:09:00Z</dcterms:created>
  <dcterms:modified xsi:type="dcterms:W3CDTF">2025-03-13T14:26:00Z</dcterms:modified>
</cp:coreProperties>
</file>