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1E37D" w14:textId="427F015A" w:rsidR="00A85AF4" w:rsidRPr="00A46F11" w:rsidRDefault="006165C7">
      <w:pPr>
        <w:rPr>
          <w:b/>
          <w:bCs/>
          <w:sz w:val="28"/>
          <w:szCs w:val="28"/>
        </w:rPr>
      </w:pPr>
      <w:r w:rsidRPr="00A46F11">
        <w:rPr>
          <w:b/>
          <w:bCs/>
          <w:sz w:val="28"/>
          <w:szCs w:val="28"/>
        </w:rPr>
        <w:t xml:space="preserve">Configure static IP addresses, modify MAC addresses, and verify network connectivity using ping and </w:t>
      </w:r>
      <w:proofErr w:type="spellStart"/>
      <w:r w:rsidRPr="00A46F11">
        <w:rPr>
          <w:b/>
          <w:bCs/>
          <w:sz w:val="28"/>
          <w:szCs w:val="28"/>
        </w:rPr>
        <w:t>ifconfig</w:t>
      </w:r>
      <w:proofErr w:type="spellEnd"/>
      <w:r w:rsidRPr="00A46F11">
        <w:rPr>
          <w:b/>
          <w:bCs/>
          <w:sz w:val="28"/>
          <w:szCs w:val="28"/>
        </w:rPr>
        <w:t xml:space="preserve"> commands.</w:t>
      </w:r>
    </w:p>
    <w:p w14:paraId="0E55EF64" w14:textId="77777777" w:rsidR="00BB0C37" w:rsidRDefault="00BB0C37">
      <w:pPr>
        <w:rPr>
          <w:b/>
          <w:bCs/>
          <w:sz w:val="24"/>
          <w:szCs w:val="24"/>
        </w:rPr>
      </w:pPr>
    </w:p>
    <w:p w14:paraId="6CA27D28" w14:textId="5A66F685" w:rsidR="00BB0C37" w:rsidRDefault="00BB0C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Manual IP:</w:t>
      </w:r>
    </w:p>
    <w:p w14:paraId="47207C89" w14:textId="77777777" w:rsidR="009D0BFF" w:rsidRDefault="00C865CC" w:rsidP="009D0BFF">
      <w:pPr>
        <w:rPr>
          <w:b/>
          <w:bCs/>
          <w:sz w:val="24"/>
          <w:szCs w:val="24"/>
        </w:rPr>
      </w:pPr>
      <w:r w:rsidRPr="00C865CC">
        <w:rPr>
          <w:b/>
          <w:bCs/>
          <w:noProof/>
          <w:sz w:val="24"/>
          <w:szCs w:val="24"/>
        </w:rPr>
        <w:drawing>
          <wp:inline distT="0" distB="0" distL="0" distR="0" wp14:anchorId="27CF20EE" wp14:editId="1A1537B7">
            <wp:extent cx="6356985" cy="1755108"/>
            <wp:effectExtent l="0" t="0" r="5715" b="0"/>
            <wp:docPr id="133723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30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7087" cy="176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8387" w14:textId="365F2478" w:rsidR="00C865CC" w:rsidRDefault="009D0BFF" w:rsidP="009D0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Modify</w:t>
      </w:r>
      <w:r w:rsidR="00923512">
        <w:rPr>
          <w:b/>
          <w:bCs/>
          <w:sz w:val="24"/>
          <w:szCs w:val="24"/>
        </w:rPr>
        <w:t>ing</w:t>
      </w:r>
      <w:r>
        <w:rPr>
          <w:b/>
          <w:bCs/>
          <w:sz w:val="24"/>
          <w:szCs w:val="24"/>
        </w:rPr>
        <w:t xml:space="preserve"> </w:t>
      </w:r>
      <w:r w:rsidR="000300F5">
        <w:rPr>
          <w:b/>
          <w:bCs/>
          <w:sz w:val="24"/>
          <w:szCs w:val="24"/>
        </w:rPr>
        <w:t>MAC:</w:t>
      </w:r>
    </w:p>
    <w:p w14:paraId="5B4619B8" w14:textId="1686308A" w:rsidR="000300F5" w:rsidRDefault="000300F5">
      <w:pPr>
        <w:rPr>
          <w:b/>
          <w:bCs/>
          <w:sz w:val="24"/>
          <w:szCs w:val="24"/>
        </w:rPr>
      </w:pPr>
      <w:r w:rsidRPr="000300F5">
        <w:rPr>
          <w:b/>
          <w:bCs/>
          <w:noProof/>
          <w:sz w:val="24"/>
          <w:szCs w:val="24"/>
        </w:rPr>
        <w:drawing>
          <wp:inline distT="0" distB="0" distL="0" distR="0" wp14:anchorId="3500D6EE" wp14:editId="317120C9">
            <wp:extent cx="5731510" cy="1581150"/>
            <wp:effectExtent l="0" t="0" r="2540" b="0"/>
            <wp:docPr id="6260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9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0304" w14:textId="2E61A1B1" w:rsidR="00E66961" w:rsidRDefault="00E669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Pinging Router Gateway:</w:t>
      </w:r>
    </w:p>
    <w:p w14:paraId="6A5EAB34" w14:textId="1090E7B0" w:rsidR="00E66961" w:rsidRDefault="00A46F11">
      <w:pPr>
        <w:rPr>
          <w:b/>
          <w:bCs/>
          <w:sz w:val="24"/>
          <w:szCs w:val="24"/>
        </w:rPr>
      </w:pPr>
      <w:r w:rsidRPr="00A46F11">
        <w:rPr>
          <w:b/>
          <w:bCs/>
          <w:noProof/>
          <w:sz w:val="24"/>
          <w:szCs w:val="24"/>
        </w:rPr>
        <w:drawing>
          <wp:inline distT="0" distB="0" distL="0" distR="0" wp14:anchorId="2214FF8A" wp14:editId="69AE209A">
            <wp:extent cx="5731510" cy="1639570"/>
            <wp:effectExtent l="0" t="0" r="2540" b="0"/>
            <wp:docPr id="132174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46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D5BF" w14:textId="77777777" w:rsidR="00370CF6" w:rsidRDefault="00370CF6">
      <w:pPr>
        <w:rPr>
          <w:b/>
          <w:bCs/>
          <w:sz w:val="24"/>
          <w:szCs w:val="24"/>
        </w:rPr>
      </w:pPr>
    </w:p>
    <w:p w14:paraId="218610F0" w14:textId="77777777" w:rsidR="00370CF6" w:rsidRDefault="00370CF6">
      <w:pPr>
        <w:rPr>
          <w:b/>
          <w:bCs/>
          <w:sz w:val="24"/>
          <w:szCs w:val="24"/>
        </w:rPr>
      </w:pPr>
    </w:p>
    <w:p w14:paraId="73788287" w14:textId="77777777" w:rsidR="00370CF6" w:rsidRDefault="00370CF6">
      <w:pPr>
        <w:rPr>
          <w:b/>
          <w:bCs/>
          <w:sz w:val="24"/>
          <w:szCs w:val="24"/>
        </w:rPr>
      </w:pPr>
    </w:p>
    <w:p w14:paraId="02779B2D" w14:textId="77777777" w:rsidR="00370CF6" w:rsidRDefault="00370CF6">
      <w:pPr>
        <w:rPr>
          <w:b/>
          <w:bCs/>
          <w:sz w:val="24"/>
          <w:szCs w:val="24"/>
        </w:rPr>
      </w:pPr>
    </w:p>
    <w:p w14:paraId="34C202B1" w14:textId="77777777" w:rsidR="00370CF6" w:rsidRDefault="00370CF6">
      <w:pPr>
        <w:rPr>
          <w:b/>
          <w:bCs/>
          <w:sz w:val="24"/>
          <w:szCs w:val="24"/>
        </w:rPr>
      </w:pPr>
    </w:p>
    <w:p w14:paraId="7584D339" w14:textId="77777777" w:rsidR="00370CF6" w:rsidRDefault="00370CF6">
      <w:pPr>
        <w:rPr>
          <w:b/>
          <w:bCs/>
          <w:sz w:val="24"/>
          <w:szCs w:val="24"/>
        </w:rPr>
      </w:pPr>
    </w:p>
    <w:p w14:paraId="38633427" w14:textId="03257306" w:rsidR="00A46F11" w:rsidRDefault="00A46F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Pinging Google:</w:t>
      </w:r>
    </w:p>
    <w:p w14:paraId="5E0F8ABB" w14:textId="0654A61C" w:rsidR="00A46F11" w:rsidRDefault="00A46F11">
      <w:pPr>
        <w:rPr>
          <w:b/>
          <w:bCs/>
          <w:sz w:val="24"/>
          <w:szCs w:val="24"/>
        </w:rPr>
      </w:pPr>
      <w:r w:rsidRPr="00A46F11">
        <w:rPr>
          <w:b/>
          <w:bCs/>
          <w:noProof/>
          <w:sz w:val="24"/>
          <w:szCs w:val="24"/>
        </w:rPr>
        <w:drawing>
          <wp:inline distT="0" distB="0" distL="0" distR="0" wp14:anchorId="78752F13" wp14:editId="778D0C97">
            <wp:extent cx="5731510" cy="1590040"/>
            <wp:effectExtent l="0" t="0" r="2540" b="0"/>
            <wp:docPr id="57653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31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7DE1" w14:textId="77777777" w:rsidR="00370CF6" w:rsidRDefault="00370CF6">
      <w:pPr>
        <w:rPr>
          <w:b/>
          <w:bCs/>
          <w:sz w:val="24"/>
          <w:szCs w:val="24"/>
        </w:rPr>
      </w:pPr>
    </w:p>
    <w:p w14:paraId="52196CE9" w14:textId="1FBBC365" w:rsidR="00370CF6" w:rsidRDefault="00370C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Observation:</w:t>
      </w:r>
    </w:p>
    <w:p w14:paraId="30B49054" w14:textId="7B7DA69F" w:rsidR="00370CF6" w:rsidRPr="00E227B1" w:rsidRDefault="00370CF6" w:rsidP="00E227B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227B1">
        <w:rPr>
          <w:sz w:val="24"/>
          <w:szCs w:val="24"/>
        </w:rPr>
        <w:t xml:space="preserve">After modifying the IP address and MAC address of enp0s3, I can ping my own IP (192.168.1.50), which confirms that the changes were applied. But when I try to ping the default gateway (192.168.1.1), I get a "Destination Host Unreachable" error. Pinging 8.8.8.8 also </w:t>
      </w:r>
      <w:r w:rsidR="00FD5446" w:rsidRPr="00E227B1">
        <w:rPr>
          <w:sz w:val="24"/>
          <w:szCs w:val="24"/>
        </w:rPr>
        <w:t>does not</w:t>
      </w:r>
      <w:r w:rsidRPr="00E227B1">
        <w:rPr>
          <w:sz w:val="24"/>
          <w:szCs w:val="24"/>
        </w:rPr>
        <w:t xml:space="preserve"> work, meaning there is no internet connectivity.</w:t>
      </w:r>
    </w:p>
    <w:p w14:paraId="1CABB426" w14:textId="68FEF839" w:rsidR="00E227B1" w:rsidRPr="00E227B1" w:rsidRDefault="00E227B1" w:rsidP="00E227B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227B1">
        <w:rPr>
          <w:sz w:val="24"/>
          <w:szCs w:val="24"/>
        </w:rPr>
        <w:t xml:space="preserve">Ping to the default gateway (192.168.1.1) fails because after changing the MAC address, the router might not recognize my system, or my system </w:t>
      </w:r>
      <w:r w:rsidR="00EC03CC" w:rsidRPr="00E227B1">
        <w:rPr>
          <w:sz w:val="24"/>
          <w:szCs w:val="24"/>
        </w:rPr>
        <w:t>has not</w:t>
      </w:r>
      <w:r w:rsidRPr="00E227B1">
        <w:rPr>
          <w:sz w:val="24"/>
          <w:szCs w:val="24"/>
        </w:rPr>
        <w:t xml:space="preserve"> learned the correct MAC address of the gateway. The routing table might also be missing or incorrect.</w:t>
      </w:r>
    </w:p>
    <w:p w14:paraId="022ADDE4" w14:textId="77777777" w:rsidR="00E227B1" w:rsidRPr="00E227B1" w:rsidRDefault="00E227B1" w:rsidP="00E227B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227B1">
        <w:rPr>
          <w:sz w:val="24"/>
          <w:szCs w:val="24"/>
        </w:rPr>
        <w:t>Ping to 8.8.8.8 fails because the default gateway is unreachable. Since my system cannot communicate with the router, it cannot send packets to external networks, resulting in no internet access.</w:t>
      </w:r>
    </w:p>
    <w:p w14:paraId="74FE5AD0" w14:textId="77777777" w:rsidR="00E227B1" w:rsidRPr="00370CF6" w:rsidRDefault="00E227B1" w:rsidP="00370CF6">
      <w:pPr>
        <w:rPr>
          <w:b/>
          <w:bCs/>
          <w:sz w:val="24"/>
          <w:szCs w:val="24"/>
        </w:rPr>
      </w:pPr>
    </w:p>
    <w:p w14:paraId="1FC3D4DA" w14:textId="77777777" w:rsidR="00370CF6" w:rsidRPr="00BB0C37" w:rsidRDefault="00370CF6">
      <w:pPr>
        <w:rPr>
          <w:b/>
          <w:bCs/>
          <w:sz w:val="24"/>
          <w:szCs w:val="24"/>
        </w:rPr>
      </w:pPr>
    </w:p>
    <w:sectPr w:rsidR="00370CF6" w:rsidRPr="00BB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3030"/>
    <w:multiLevelType w:val="multilevel"/>
    <w:tmpl w:val="C1F6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B5171"/>
    <w:multiLevelType w:val="hybridMultilevel"/>
    <w:tmpl w:val="3DD0C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86FC7"/>
    <w:multiLevelType w:val="hybridMultilevel"/>
    <w:tmpl w:val="AC085B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212525">
    <w:abstractNumId w:val="0"/>
  </w:num>
  <w:num w:numId="2" w16cid:durableId="27686572">
    <w:abstractNumId w:val="1"/>
  </w:num>
  <w:num w:numId="3" w16cid:durableId="1685740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7B"/>
    <w:rsid w:val="000300F5"/>
    <w:rsid w:val="001B52E4"/>
    <w:rsid w:val="003156E2"/>
    <w:rsid w:val="00370CF6"/>
    <w:rsid w:val="005B1F9E"/>
    <w:rsid w:val="006165C7"/>
    <w:rsid w:val="00707A7B"/>
    <w:rsid w:val="00923512"/>
    <w:rsid w:val="009D0BFF"/>
    <w:rsid w:val="00A46F11"/>
    <w:rsid w:val="00A85AF4"/>
    <w:rsid w:val="00BA1F61"/>
    <w:rsid w:val="00BB0C37"/>
    <w:rsid w:val="00C865CC"/>
    <w:rsid w:val="00E227B1"/>
    <w:rsid w:val="00E66961"/>
    <w:rsid w:val="00EC03CC"/>
    <w:rsid w:val="00FD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FBAC"/>
  <w15:chartTrackingRefBased/>
  <w15:docId w15:val="{4F202272-99EB-4C72-AC40-D5D8B472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A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A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A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A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A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A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A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A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A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A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37</cp:revision>
  <dcterms:created xsi:type="dcterms:W3CDTF">2025-03-06T15:34:00Z</dcterms:created>
  <dcterms:modified xsi:type="dcterms:W3CDTF">2025-03-07T08:21:00Z</dcterms:modified>
</cp:coreProperties>
</file>