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16D0A" w14:textId="1A71B4A9" w:rsidR="00E412B7" w:rsidRPr="00E412B7" w:rsidRDefault="00E412B7" w:rsidP="00E412B7">
      <w:pPr>
        <w:jc w:val="both"/>
        <w:rPr>
          <w:b/>
          <w:bCs/>
          <w:sz w:val="24"/>
          <w:szCs w:val="24"/>
        </w:rPr>
      </w:pPr>
      <w:r w:rsidRPr="00E412B7">
        <w:rPr>
          <w:b/>
          <w:bCs/>
          <w:sz w:val="24"/>
          <w:szCs w:val="24"/>
        </w:rPr>
        <w:t>In Cisco Packet Tracer, create a small network with multiple devices (e.g., 2 PCs and a router). Use private IP addresses (e.g., 192.168.1.x) on the PCs and configure the router to perform NAT to allow the PCs to access the internet.</w:t>
      </w:r>
    </w:p>
    <w:p w14:paraId="755BAEE6" w14:textId="2D0B02A8" w:rsidR="00E412B7" w:rsidRPr="00E412B7" w:rsidRDefault="00E412B7" w:rsidP="00E412B7">
      <w:pPr>
        <w:jc w:val="both"/>
        <w:rPr>
          <w:b/>
          <w:bCs/>
          <w:sz w:val="24"/>
          <w:szCs w:val="24"/>
        </w:rPr>
      </w:pPr>
      <w:r w:rsidRPr="00E412B7">
        <w:rPr>
          <w:b/>
          <w:bCs/>
          <w:sz w:val="24"/>
          <w:szCs w:val="24"/>
        </w:rPr>
        <w:t>Task: Test the NAT configuration by pinging an external IP address from the PCs and capture the traffic using Wireshark.</w:t>
      </w:r>
    </w:p>
    <w:p w14:paraId="75A41B95" w14:textId="5951AA9C" w:rsidR="00547F3C" w:rsidRDefault="00E412B7" w:rsidP="00E412B7">
      <w:pPr>
        <w:jc w:val="both"/>
        <w:rPr>
          <w:b/>
          <w:bCs/>
          <w:sz w:val="24"/>
          <w:szCs w:val="24"/>
        </w:rPr>
      </w:pPr>
      <w:r w:rsidRPr="00E412B7">
        <w:rPr>
          <w:b/>
          <w:bCs/>
          <w:sz w:val="24"/>
          <w:szCs w:val="24"/>
        </w:rPr>
        <w:t>What is the source IP address before and after NAT?</w:t>
      </w:r>
    </w:p>
    <w:p w14:paraId="1CC021C8" w14:textId="2A2EC8D5" w:rsidR="003A4B48" w:rsidRDefault="007704BC" w:rsidP="00E412B7">
      <w:pPr>
        <w:jc w:val="both"/>
        <w:rPr>
          <w:sz w:val="24"/>
          <w:szCs w:val="24"/>
        </w:rPr>
      </w:pPr>
      <w:r w:rsidRPr="007704BC">
        <w:rPr>
          <w:sz w:val="24"/>
          <w:szCs w:val="24"/>
        </w:rPr>
        <w:t>NAT (Network Address Translation) is a technique used to convert private IP addresses into a public IP before sending data over the internet. This allows multiple devices within a local network to access external networks using a single public IP, making efficient use of available IP addresses.</w:t>
      </w:r>
    </w:p>
    <w:p w14:paraId="66811E06" w14:textId="04B61B90" w:rsidR="00347A39" w:rsidRDefault="00347A39" w:rsidP="00E412B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FOLLOWED:</w:t>
      </w:r>
    </w:p>
    <w:p w14:paraId="0939C31F" w14:textId="77777777" w:rsidR="00347A39" w:rsidRPr="00347A39" w:rsidRDefault="00347A39" w:rsidP="00347A39">
      <w:pPr>
        <w:jc w:val="both"/>
        <w:rPr>
          <w:sz w:val="24"/>
          <w:szCs w:val="24"/>
        </w:rPr>
      </w:pPr>
      <w:r w:rsidRPr="00347A39">
        <w:rPr>
          <w:sz w:val="24"/>
          <w:szCs w:val="24"/>
        </w:rPr>
        <w:t>My network consists of two routers, a switch, two PCs, and a server. The PCs (192.168.1.1 and 192.168.1.2) are connected to Router0 via a switch. Router0 is connected to Router1 using the public IP network 1.0.0.0/30. Router1 is connected to another switch, which connects to a server with IP 172.16.1.1.</w:t>
      </w:r>
    </w:p>
    <w:p w14:paraId="07FF3FC7" w14:textId="77777777" w:rsidR="00347A39" w:rsidRPr="00347A39" w:rsidRDefault="00347A39" w:rsidP="00347A39">
      <w:pPr>
        <w:jc w:val="both"/>
        <w:rPr>
          <w:sz w:val="24"/>
          <w:szCs w:val="24"/>
        </w:rPr>
      </w:pPr>
      <w:r w:rsidRPr="00347A39">
        <w:rPr>
          <w:sz w:val="24"/>
          <w:szCs w:val="24"/>
        </w:rPr>
        <w:t>To configure NAT, I defined the inside and outside interfaces on Router0. The interface connected to the local network (FastEthernet0/0) was set as the inside interface, while the interface connecting to Router1 (Serial0/0/0) was set as the outside interface. I created a NAT rule to translate private IP addresses (192.168.1.x) to the public IP 1.0.0.1, allowing internal devices to communicate externally.</w:t>
      </w:r>
    </w:p>
    <w:p w14:paraId="399AABA9" w14:textId="77777777" w:rsidR="00FC7559" w:rsidRDefault="00347A39" w:rsidP="00E412B7">
      <w:pPr>
        <w:jc w:val="both"/>
        <w:rPr>
          <w:sz w:val="24"/>
          <w:szCs w:val="24"/>
        </w:rPr>
      </w:pPr>
      <w:r w:rsidRPr="00347A39">
        <w:rPr>
          <w:sz w:val="24"/>
          <w:szCs w:val="24"/>
        </w:rPr>
        <w:t>After configuring NAT, I tested connectivity by pinging the external network (172.16.1.1) from one of the PCs. The ping was successful, and I captured the ICMP packets</w:t>
      </w:r>
      <w:r w:rsidR="00FC7559">
        <w:rPr>
          <w:sz w:val="24"/>
          <w:szCs w:val="24"/>
        </w:rPr>
        <w:t>.</w:t>
      </w:r>
      <w:r w:rsidRPr="00347A39">
        <w:rPr>
          <w:sz w:val="24"/>
          <w:szCs w:val="24"/>
        </w:rPr>
        <w:t xml:space="preserve"> </w:t>
      </w:r>
    </w:p>
    <w:p w14:paraId="5AC5017A" w14:textId="2CDE2002" w:rsidR="00347A39" w:rsidRDefault="00347A39" w:rsidP="00E412B7">
      <w:pPr>
        <w:jc w:val="both"/>
        <w:rPr>
          <w:sz w:val="24"/>
          <w:szCs w:val="24"/>
        </w:rPr>
      </w:pPr>
      <w:r w:rsidRPr="00347A39">
        <w:rPr>
          <w:sz w:val="24"/>
          <w:szCs w:val="24"/>
        </w:rPr>
        <w:t>The output showed that my private IP (192.168.1.</w:t>
      </w:r>
      <w:r w:rsidR="00FC7559">
        <w:rPr>
          <w:sz w:val="24"/>
          <w:szCs w:val="24"/>
        </w:rPr>
        <w:t>x</w:t>
      </w:r>
      <w:r w:rsidRPr="00347A39">
        <w:rPr>
          <w:sz w:val="24"/>
          <w:szCs w:val="24"/>
        </w:rPr>
        <w:t>) was translated to 1.0.0.1 before reaching the external network. This confirmed that NAT was working correctly, enabling internal devices to access external resources</w:t>
      </w:r>
      <w:r w:rsidR="00622BFE">
        <w:rPr>
          <w:sz w:val="24"/>
          <w:szCs w:val="24"/>
        </w:rPr>
        <w:t>.</w:t>
      </w:r>
    </w:p>
    <w:p w14:paraId="41CEE28F" w14:textId="77777777" w:rsidR="003B3B69" w:rsidRPr="007704BC" w:rsidRDefault="003B3B69" w:rsidP="00E412B7">
      <w:pPr>
        <w:jc w:val="both"/>
        <w:rPr>
          <w:sz w:val="24"/>
          <w:szCs w:val="24"/>
        </w:rPr>
      </w:pPr>
    </w:p>
    <w:p w14:paraId="6270EBBE" w14:textId="2110B889" w:rsidR="003B3B69" w:rsidRDefault="003A4B48" w:rsidP="00E412B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Setting up the Packet tracer:</w:t>
      </w:r>
    </w:p>
    <w:p w14:paraId="1F1532CA" w14:textId="09B0E5EA" w:rsidR="00E412B7" w:rsidRDefault="003A4B48" w:rsidP="00E412B7">
      <w:pPr>
        <w:jc w:val="both"/>
        <w:rPr>
          <w:b/>
          <w:bCs/>
          <w:sz w:val="24"/>
          <w:szCs w:val="24"/>
        </w:rPr>
      </w:pPr>
      <w:r w:rsidRPr="003A4B48">
        <w:rPr>
          <w:b/>
          <w:bCs/>
          <w:noProof/>
          <w:sz w:val="24"/>
          <w:szCs w:val="24"/>
        </w:rPr>
        <w:drawing>
          <wp:inline distT="0" distB="0" distL="0" distR="0" wp14:anchorId="53FB7E2C" wp14:editId="12B30094">
            <wp:extent cx="4457700" cy="2200331"/>
            <wp:effectExtent l="0" t="0" r="0" b="9525"/>
            <wp:docPr id="70357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79945" name=""/>
                    <pic:cNvPicPr/>
                  </pic:nvPicPr>
                  <pic:blipFill rotWithShape="1">
                    <a:blip r:embed="rId5"/>
                    <a:srcRect b="8007"/>
                    <a:stretch/>
                  </pic:blipFill>
                  <pic:spPr bwMode="auto">
                    <a:xfrm>
                      <a:off x="0" y="0"/>
                      <a:ext cx="4512160" cy="2227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2955D" w14:textId="4C9F6D99" w:rsidR="00922CEC" w:rsidRDefault="00922CEC" w:rsidP="00E412B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NAT Configuration:</w:t>
      </w:r>
    </w:p>
    <w:p w14:paraId="795C9D99" w14:textId="08F18B4C" w:rsidR="00922CEC" w:rsidRDefault="000D3453" w:rsidP="00E412B7">
      <w:pPr>
        <w:jc w:val="both"/>
        <w:rPr>
          <w:b/>
          <w:bCs/>
          <w:sz w:val="24"/>
          <w:szCs w:val="24"/>
        </w:rPr>
      </w:pPr>
      <w:r w:rsidRPr="000D3453">
        <w:rPr>
          <w:b/>
          <w:bCs/>
          <w:noProof/>
          <w:sz w:val="24"/>
          <w:szCs w:val="24"/>
        </w:rPr>
        <w:drawing>
          <wp:inline distT="0" distB="0" distL="0" distR="0" wp14:anchorId="35799736" wp14:editId="0018DAD8">
            <wp:extent cx="5731510" cy="2766695"/>
            <wp:effectExtent l="0" t="0" r="2540" b="0"/>
            <wp:docPr id="64984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43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731B" w14:textId="77777777" w:rsidR="008F2128" w:rsidRDefault="008F2128" w:rsidP="00E412B7">
      <w:pPr>
        <w:jc w:val="both"/>
        <w:rPr>
          <w:b/>
          <w:bCs/>
          <w:sz w:val="24"/>
          <w:szCs w:val="24"/>
        </w:rPr>
      </w:pPr>
    </w:p>
    <w:p w14:paraId="0B697CC8" w14:textId="0BC312C7" w:rsidR="008F2128" w:rsidRDefault="008F2128" w:rsidP="00E412B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Pinging </w:t>
      </w:r>
      <w:r w:rsidRPr="008F2128">
        <w:rPr>
          <w:b/>
          <w:bCs/>
          <w:sz w:val="24"/>
          <w:szCs w:val="24"/>
        </w:rPr>
        <w:t>172.16.1.1</w:t>
      </w:r>
      <w:r>
        <w:rPr>
          <w:b/>
          <w:bCs/>
          <w:sz w:val="24"/>
          <w:szCs w:val="24"/>
        </w:rPr>
        <w:t xml:space="preserve"> (external network):</w:t>
      </w:r>
    </w:p>
    <w:p w14:paraId="3C777901" w14:textId="689F1971" w:rsidR="000D3453" w:rsidRDefault="00BD1D94" w:rsidP="00E412B7">
      <w:pPr>
        <w:jc w:val="both"/>
        <w:rPr>
          <w:b/>
          <w:bCs/>
          <w:sz w:val="24"/>
          <w:szCs w:val="24"/>
        </w:rPr>
      </w:pPr>
      <w:r w:rsidRPr="00BD1D94">
        <w:rPr>
          <w:b/>
          <w:bCs/>
          <w:noProof/>
          <w:sz w:val="24"/>
          <w:szCs w:val="24"/>
        </w:rPr>
        <w:drawing>
          <wp:inline distT="0" distB="0" distL="0" distR="0" wp14:anchorId="1C0AFD1F" wp14:editId="6C9D464E">
            <wp:extent cx="5296639" cy="3019846"/>
            <wp:effectExtent l="0" t="0" r="0" b="9525"/>
            <wp:docPr id="127738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89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B453" w14:textId="334BCDD7" w:rsidR="000D3453" w:rsidRDefault="008F2128" w:rsidP="00E412B7">
      <w:pPr>
        <w:jc w:val="both"/>
        <w:rPr>
          <w:b/>
          <w:bCs/>
          <w:sz w:val="24"/>
          <w:szCs w:val="24"/>
        </w:rPr>
      </w:pPr>
      <w:r w:rsidRPr="008F2128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E247AE8" wp14:editId="583A6124">
            <wp:extent cx="5731510" cy="3355975"/>
            <wp:effectExtent l="0" t="0" r="2540" b="0"/>
            <wp:docPr id="158997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72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1D9A" w14:textId="6D533BF5" w:rsidR="008F2128" w:rsidRDefault="008F2128" w:rsidP="00E412B7">
      <w:pPr>
        <w:jc w:val="both"/>
        <w:rPr>
          <w:b/>
          <w:bCs/>
          <w:sz w:val="24"/>
          <w:szCs w:val="24"/>
        </w:rPr>
      </w:pPr>
      <w:r w:rsidRPr="008F2128">
        <w:rPr>
          <w:b/>
          <w:bCs/>
          <w:noProof/>
          <w:sz w:val="24"/>
          <w:szCs w:val="24"/>
        </w:rPr>
        <w:drawing>
          <wp:inline distT="0" distB="0" distL="0" distR="0" wp14:anchorId="2D3014AD" wp14:editId="552BEF55">
            <wp:extent cx="5731510" cy="236855"/>
            <wp:effectExtent l="0" t="0" r="2540" b="0"/>
            <wp:docPr id="177687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7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A2E0" w14:textId="77777777" w:rsidR="00582A5B" w:rsidRDefault="00582A5B" w:rsidP="00E412B7">
      <w:pPr>
        <w:jc w:val="both"/>
        <w:rPr>
          <w:b/>
          <w:bCs/>
          <w:sz w:val="24"/>
          <w:szCs w:val="24"/>
        </w:rPr>
      </w:pPr>
    </w:p>
    <w:p w14:paraId="4EE3C488" w14:textId="77777777" w:rsidR="00582A5B" w:rsidRDefault="00582A5B" w:rsidP="00E412B7">
      <w:pPr>
        <w:jc w:val="both"/>
        <w:rPr>
          <w:b/>
          <w:bCs/>
          <w:sz w:val="24"/>
          <w:szCs w:val="24"/>
        </w:rPr>
      </w:pPr>
    </w:p>
    <w:p w14:paraId="3D1F8B45" w14:textId="7B95A769" w:rsidR="00582A5B" w:rsidRDefault="00582A5B" w:rsidP="00E412B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582A5B">
        <w:rPr>
          <w:b/>
          <w:bCs/>
          <w:sz w:val="24"/>
          <w:szCs w:val="24"/>
        </w:rPr>
        <w:t>he source IP address before and after NAT</w:t>
      </w:r>
      <w:r>
        <w:rPr>
          <w:b/>
          <w:bCs/>
          <w:sz w:val="24"/>
          <w:szCs w:val="24"/>
        </w:rPr>
        <w:t>:</w:t>
      </w:r>
    </w:p>
    <w:p w14:paraId="6D9B1832" w14:textId="789AAA66" w:rsidR="00E20DA8" w:rsidRDefault="00E20DA8" w:rsidP="00E412B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</w:t>
      </w:r>
      <w:r w:rsidRPr="00E20DA8">
        <w:rPr>
          <w:b/>
          <w:bCs/>
          <w:sz w:val="24"/>
          <w:szCs w:val="24"/>
        </w:rPr>
        <w:t>outer is translating 192.168.1.1 → 1.0.0.1 before forwarding packets to 172.16.1.1.</w:t>
      </w:r>
    </w:p>
    <w:p w14:paraId="3A96B85F" w14:textId="48428D31" w:rsidR="00582A5B" w:rsidRDefault="00582A5B" w:rsidP="00E412B7">
      <w:pPr>
        <w:jc w:val="both"/>
        <w:rPr>
          <w:b/>
          <w:bCs/>
          <w:sz w:val="24"/>
          <w:szCs w:val="24"/>
        </w:rPr>
      </w:pPr>
      <w:r w:rsidRPr="00582A5B">
        <w:rPr>
          <w:b/>
          <w:bCs/>
          <w:noProof/>
          <w:sz w:val="24"/>
          <w:szCs w:val="24"/>
        </w:rPr>
        <w:drawing>
          <wp:inline distT="0" distB="0" distL="0" distR="0" wp14:anchorId="3C2F69F7" wp14:editId="7EE43CF8">
            <wp:extent cx="5731510" cy="1392555"/>
            <wp:effectExtent l="0" t="0" r="2540" b="0"/>
            <wp:docPr id="24314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441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AEE6" w14:textId="77777777" w:rsidR="008105C4" w:rsidRPr="008105C4" w:rsidRDefault="008105C4" w:rsidP="008105C4">
      <w:pPr>
        <w:jc w:val="both"/>
        <w:rPr>
          <w:b/>
          <w:bCs/>
          <w:sz w:val="24"/>
          <w:szCs w:val="24"/>
        </w:rPr>
      </w:pPr>
      <w:r w:rsidRPr="008105C4">
        <w:rPr>
          <w:b/>
          <w:bCs/>
          <w:sz w:val="24"/>
          <w:szCs w:val="24"/>
        </w:rPr>
        <w:t>Observations</w:t>
      </w:r>
    </w:p>
    <w:p w14:paraId="09DE66BB" w14:textId="77777777" w:rsidR="008105C4" w:rsidRPr="008105C4" w:rsidRDefault="008105C4" w:rsidP="008105C4">
      <w:pPr>
        <w:numPr>
          <w:ilvl w:val="0"/>
          <w:numId w:val="1"/>
        </w:numPr>
        <w:jc w:val="both"/>
        <w:rPr>
          <w:sz w:val="24"/>
          <w:szCs w:val="24"/>
        </w:rPr>
      </w:pPr>
      <w:r w:rsidRPr="008105C4">
        <w:rPr>
          <w:sz w:val="24"/>
          <w:szCs w:val="24"/>
        </w:rPr>
        <w:t>Ping from PC to 172.16.1.1 was successful, confirming NAT is working.</w:t>
      </w:r>
    </w:p>
    <w:p w14:paraId="3417B7C0" w14:textId="77777777" w:rsidR="008105C4" w:rsidRPr="008105C4" w:rsidRDefault="008105C4" w:rsidP="008105C4">
      <w:pPr>
        <w:numPr>
          <w:ilvl w:val="0"/>
          <w:numId w:val="1"/>
        </w:numPr>
        <w:jc w:val="both"/>
        <w:rPr>
          <w:sz w:val="24"/>
          <w:szCs w:val="24"/>
        </w:rPr>
      </w:pPr>
      <w:r w:rsidRPr="008105C4">
        <w:rPr>
          <w:sz w:val="24"/>
          <w:szCs w:val="24"/>
        </w:rPr>
        <w:t>The source IP changed from 192.168.1.1 (Inside Local) → 1.0.0.1 (Inside Global) before reaching the external network.</w:t>
      </w:r>
    </w:p>
    <w:p w14:paraId="60EE5AE6" w14:textId="77777777" w:rsidR="008F2128" w:rsidRDefault="008F2128" w:rsidP="00E412B7">
      <w:pPr>
        <w:jc w:val="both"/>
        <w:rPr>
          <w:b/>
          <w:bCs/>
          <w:sz w:val="24"/>
          <w:szCs w:val="24"/>
        </w:rPr>
      </w:pPr>
    </w:p>
    <w:p w14:paraId="2B882A49" w14:textId="77777777" w:rsidR="0045138F" w:rsidRPr="00E412B7" w:rsidRDefault="0045138F" w:rsidP="00E412B7">
      <w:pPr>
        <w:jc w:val="both"/>
        <w:rPr>
          <w:b/>
          <w:bCs/>
          <w:sz w:val="24"/>
          <w:szCs w:val="24"/>
        </w:rPr>
      </w:pPr>
    </w:p>
    <w:sectPr w:rsidR="0045138F" w:rsidRPr="00E41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641D2"/>
    <w:multiLevelType w:val="multilevel"/>
    <w:tmpl w:val="CFC2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3904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8E"/>
    <w:rsid w:val="000D3453"/>
    <w:rsid w:val="001B52E4"/>
    <w:rsid w:val="00244BAE"/>
    <w:rsid w:val="00347A39"/>
    <w:rsid w:val="00386A5A"/>
    <w:rsid w:val="003A4B48"/>
    <w:rsid w:val="003B3B69"/>
    <w:rsid w:val="0045138F"/>
    <w:rsid w:val="00547F3C"/>
    <w:rsid w:val="00582A5B"/>
    <w:rsid w:val="00610E7B"/>
    <w:rsid w:val="00622BFE"/>
    <w:rsid w:val="007704BC"/>
    <w:rsid w:val="008105C4"/>
    <w:rsid w:val="008F2128"/>
    <w:rsid w:val="00922CEC"/>
    <w:rsid w:val="00940F46"/>
    <w:rsid w:val="00A85AF4"/>
    <w:rsid w:val="00B22240"/>
    <w:rsid w:val="00BA1F61"/>
    <w:rsid w:val="00BD1D94"/>
    <w:rsid w:val="00C22702"/>
    <w:rsid w:val="00E12A8E"/>
    <w:rsid w:val="00E20DA8"/>
    <w:rsid w:val="00E412B7"/>
    <w:rsid w:val="00E52FC8"/>
    <w:rsid w:val="00F90722"/>
    <w:rsid w:val="00FC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ED00"/>
  <w15:chartTrackingRefBased/>
  <w15:docId w15:val="{49B4DB11-8B8C-4FBA-931A-F492A415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A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A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A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A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A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A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A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A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A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A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1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50</cp:revision>
  <dcterms:created xsi:type="dcterms:W3CDTF">2025-03-11T06:09:00Z</dcterms:created>
  <dcterms:modified xsi:type="dcterms:W3CDTF">2025-03-11T11:22:00Z</dcterms:modified>
</cp:coreProperties>
</file>