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1CBC8" w14:textId="62BFDD78" w:rsidR="00A85AF4" w:rsidRDefault="00A9068C" w:rsidP="00820F1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12. </w:t>
      </w:r>
      <w:r w:rsidRPr="00A9068C">
        <w:rPr>
          <w:b/>
          <w:bCs/>
          <w:sz w:val="24"/>
          <w:szCs w:val="24"/>
        </w:rPr>
        <w:t>How is the data rate calculated?</w:t>
      </w:r>
    </w:p>
    <w:p w14:paraId="0D547CF2" w14:textId="77777777" w:rsidR="00820F1C" w:rsidRDefault="00C30DDC" w:rsidP="00820F1C">
      <w:pPr>
        <w:spacing w:line="360" w:lineRule="auto"/>
        <w:jc w:val="both"/>
        <w:rPr>
          <w:sz w:val="24"/>
          <w:szCs w:val="24"/>
        </w:rPr>
      </w:pPr>
      <w:r w:rsidRPr="00C30DDC">
        <w:rPr>
          <w:sz w:val="24"/>
          <w:szCs w:val="24"/>
        </w:rPr>
        <w:t>The data rate in Wi-Fi basically tells us how fast data is transmitted over the wireless channel. It depends on multiple factors related to the physical layer and modulation technique.</w:t>
      </w:r>
    </w:p>
    <w:p w14:paraId="7D1933E4" w14:textId="390EF186" w:rsidR="00DE1ECD" w:rsidRPr="00DE1ECD" w:rsidRDefault="00DE1ECD" w:rsidP="00820F1C">
      <w:pPr>
        <w:spacing w:line="360" w:lineRule="auto"/>
        <w:jc w:val="both"/>
        <w:rPr>
          <w:b/>
          <w:bCs/>
          <w:sz w:val="24"/>
          <w:szCs w:val="24"/>
        </w:rPr>
      </w:pPr>
      <w:r w:rsidRPr="00DE1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E1ECD">
        <w:rPr>
          <w:b/>
          <w:bCs/>
          <w:sz w:val="24"/>
          <w:szCs w:val="24"/>
        </w:rPr>
        <w:t>Key Factors That Affect Data Rate:</w:t>
      </w:r>
    </w:p>
    <w:p w14:paraId="4AE8A478" w14:textId="0797687D" w:rsidR="00DE1ECD" w:rsidRPr="00DE1ECD" w:rsidRDefault="00DE1ECD" w:rsidP="00820F1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E1ECD">
        <w:rPr>
          <w:b/>
          <w:bCs/>
          <w:sz w:val="24"/>
          <w:szCs w:val="24"/>
        </w:rPr>
        <w:t>Modulation Scheme</w:t>
      </w:r>
      <w:r>
        <w:rPr>
          <w:sz w:val="24"/>
          <w:szCs w:val="24"/>
        </w:rPr>
        <w:t xml:space="preserve">: </w:t>
      </w:r>
      <w:r w:rsidRPr="00DE1ECD">
        <w:rPr>
          <w:sz w:val="24"/>
          <w:szCs w:val="24"/>
        </w:rPr>
        <w:t>Higher-order modulations like 64-QAM, 256-QAM, or 1024-QAM can transmit more bits per symbol.</w:t>
      </w:r>
    </w:p>
    <w:p w14:paraId="59FA6622" w14:textId="7CC46285" w:rsidR="00DE1ECD" w:rsidRPr="00DE1ECD" w:rsidRDefault="00DE1ECD" w:rsidP="00820F1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E1ECD">
        <w:rPr>
          <w:b/>
          <w:bCs/>
          <w:sz w:val="24"/>
          <w:szCs w:val="24"/>
        </w:rPr>
        <w:t>Coding Rate</w:t>
      </w:r>
      <w:r>
        <w:rPr>
          <w:sz w:val="24"/>
          <w:szCs w:val="24"/>
        </w:rPr>
        <w:t xml:space="preserve">: </w:t>
      </w:r>
      <w:r w:rsidRPr="00DE1ECD">
        <w:rPr>
          <w:sz w:val="24"/>
          <w:szCs w:val="24"/>
        </w:rPr>
        <w:t>Forward Error Correction (FEC) is used. A coding rate like 3/4 means 3 bits of useful data out of every 4 bits sent.</w:t>
      </w:r>
    </w:p>
    <w:p w14:paraId="762D1EAF" w14:textId="13B8393C" w:rsidR="00DE1ECD" w:rsidRPr="00DE1ECD" w:rsidRDefault="00DE1ECD" w:rsidP="00820F1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E1ECD">
        <w:rPr>
          <w:b/>
          <w:bCs/>
          <w:sz w:val="24"/>
          <w:szCs w:val="24"/>
        </w:rPr>
        <w:t>Channel Bandwidth</w:t>
      </w:r>
      <w:r>
        <w:rPr>
          <w:sz w:val="24"/>
          <w:szCs w:val="24"/>
        </w:rPr>
        <w:t xml:space="preserve">: </w:t>
      </w:r>
      <w:r w:rsidRPr="00DE1ECD">
        <w:rPr>
          <w:sz w:val="24"/>
          <w:szCs w:val="24"/>
        </w:rPr>
        <w:t>Wider channels (20, 40, 80, 160 MHz) allow more data to be sent in parallel.</w:t>
      </w:r>
    </w:p>
    <w:p w14:paraId="3BFF14D6" w14:textId="51A78A1F" w:rsidR="00DE1ECD" w:rsidRPr="00DE1ECD" w:rsidRDefault="00DE1ECD" w:rsidP="00820F1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E1ECD">
        <w:rPr>
          <w:b/>
          <w:bCs/>
          <w:sz w:val="24"/>
          <w:szCs w:val="24"/>
        </w:rPr>
        <w:t>Number of Spatial Streams (MIMO)</w:t>
      </w:r>
      <w:r>
        <w:rPr>
          <w:sz w:val="24"/>
          <w:szCs w:val="24"/>
        </w:rPr>
        <w:t xml:space="preserve">: </w:t>
      </w:r>
      <w:r w:rsidRPr="00DE1ECD">
        <w:rPr>
          <w:sz w:val="24"/>
          <w:szCs w:val="24"/>
        </w:rPr>
        <w:t>More streams = more parallel data = higher throughput.</w:t>
      </w:r>
    </w:p>
    <w:p w14:paraId="43CF39EC" w14:textId="2B3862A8" w:rsidR="00DE1ECD" w:rsidRPr="00DE1ECD" w:rsidRDefault="00DE1ECD" w:rsidP="00820F1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E1ECD">
        <w:rPr>
          <w:b/>
          <w:bCs/>
          <w:sz w:val="24"/>
          <w:szCs w:val="24"/>
        </w:rPr>
        <w:t>Guard Interval</w:t>
      </w:r>
      <w:r>
        <w:rPr>
          <w:sz w:val="24"/>
          <w:szCs w:val="24"/>
        </w:rPr>
        <w:t xml:space="preserve">: </w:t>
      </w:r>
      <w:r w:rsidRPr="00DE1ECD">
        <w:rPr>
          <w:sz w:val="24"/>
          <w:szCs w:val="24"/>
        </w:rPr>
        <w:t>A shorter Guard Interval (e.g., 400 ns instead of 800 ns) reduces overhead and slightly increases the rate.</w:t>
      </w:r>
    </w:p>
    <w:p w14:paraId="2AB1E201" w14:textId="23BAFCEB" w:rsidR="008F7F6B" w:rsidRPr="00DE1ECD" w:rsidRDefault="00DE1ECD" w:rsidP="00502F1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E1ECD">
        <w:rPr>
          <w:b/>
          <w:bCs/>
          <w:sz w:val="24"/>
          <w:szCs w:val="24"/>
        </w:rPr>
        <w:t>Symbol Rate (depends on channel width)</w:t>
      </w:r>
      <w:r>
        <w:rPr>
          <w:sz w:val="24"/>
          <w:szCs w:val="24"/>
        </w:rPr>
        <w:t xml:space="preserve">: </w:t>
      </w:r>
      <w:r w:rsidRPr="00DE1ECD">
        <w:rPr>
          <w:sz w:val="24"/>
          <w:szCs w:val="24"/>
        </w:rPr>
        <w:t>Determines how many symbols are sent per second.</w:t>
      </w:r>
    </w:p>
    <w:p w14:paraId="2BA1C7E4" w14:textId="107EE834" w:rsidR="00F1245A" w:rsidRPr="00F846D1" w:rsidRDefault="008F7F6B" w:rsidP="00820F1C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8F7F6B">
        <w:rPr>
          <w:b/>
          <w:bCs/>
          <w:sz w:val="24"/>
          <w:szCs w:val="24"/>
          <w:lang w:val="en-US"/>
        </w:rPr>
        <w:t>Data Rate = (Number of Subcarriers) × (Bits per Symbol) × (Coding Rate) × (Number of Spatial Streams) × (Symbol Rate)</w:t>
      </w:r>
    </w:p>
    <w:p w14:paraId="66231D3D" w14:textId="04E3A0F0" w:rsidR="00F1245A" w:rsidRDefault="00F1245A" w:rsidP="00820F1C">
      <w:pPr>
        <w:spacing w:line="360" w:lineRule="auto"/>
        <w:jc w:val="both"/>
        <w:rPr>
          <w:sz w:val="24"/>
          <w:szCs w:val="24"/>
        </w:rPr>
      </w:pPr>
      <w:r w:rsidRPr="00F1245A">
        <w:rPr>
          <w:b/>
          <w:bCs/>
          <w:sz w:val="24"/>
          <w:szCs w:val="24"/>
        </w:rPr>
        <w:t>Example: Data Rate Calculation for 802.11n (Wi-Fi 4)</w:t>
      </w:r>
    </w:p>
    <w:p w14:paraId="3F4C5D40" w14:textId="413D423E" w:rsidR="00F1245A" w:rsidRPr="00F1245A" w:rsidRDefault="00F1245A" w:rsidP="00820F1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1245A">
        <w:rPr>
          <w:b/>
          <w:bCs/>
          <w:sz w:val="24"/>
          <w:szCs w:val="24"/>
        </w:rPr>
        <w:t>Modulation</w:t>
      </w:r>
      <w:r w:rsidRPr="00F1245A">
        <w:rPr>
          <w:sz w:val="24"/>
          <w:szCs w:val="24"/>
        </w:rPr>
        <w:t>: 64-QAM (6 bits per subcarrier)</w:t>
      </w:r>
    </w:p>
    <w:p w14:paraId="6FA23943" w14:textId="77777777" w:rsidR="00F1245A" w:rsidRPr="00F1245A" w:rsidRDefault="00F1245A" w:rsidP="00820F1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1245A">
        <w:rPr>
          <w:b/>
          <w:bCs/>
          <w:sz w:val="24"/>
          <w:szCs w:val="24"/>
        </w:rPr>
        <w:t>Coding Rate</w:t>
      </w:r>
      <w:r w:rsidRPr="00F1245A">
        <w:rPr>
          <w:sz w:val="24"/>
          <w:szCs w:val="24"/>
        </w:rPr>
        <w:t>: 5/6</w:t>
      </w:r>
    </w:p>
    <w:p w14:paraId="3D7BB773" w14:textId="77777777" w:rsidR="00F1245A" w:rsidRPr="00F1245A" w:rsidRDefault="00F1245A" w:rsidP="00820F1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1245A">
        <w:rPr>
          <w:b/>
          <w:bCs/>
          <w:sz w:val="24"/>
          <w:szCs w:val="24"/>
        </w:rPr>
        <w:t>Channel Bandwidth</w:t>
      </w:r>
      <w:r w:rsidRPr="00F1245A">
        <w:rPr>
          <w:sz w:val="24"/>
          <w:szCs w:val="24"/>
        </w:rPr>
        <w:t>: 40 MHz</w:t>
      </w:r>
    </w:p>
    <w:p w14:paraId="4E399736" w14:textId="77777777" w:rsidR="00F1245A" w:rsidRPr="00F1245A" w:rsidRDefault="00F1245A" w:rsidP="00820F1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1245A">
        <w:rPr>
          <w:b/>
          <w:bCs/>
          <w:sz w:val="24"/>
          <w:szCs w:val="24"/>
        </w:rPr>
        <w:t>Guard Interval</w:t>
      </w:r>
      <w:r w:rsidRPr="00F1245A">
        <w:rPr>
          <w:sz w:val="24"/>
          <w:szCs w:val="24"/>
        </w:rPr>
        <w:t>: Short (400 ns)</w:t>
      </w:r>
    </w:p>
    <w:p w14:paraId="5EEB4AA5" w14:textId="77777777" w:rsidR="008335D0" w:rsidRDefault="00F1245A" w:rsidP="00820F1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1245A">
        <w:rPr>
          <w:b/>
          <w:bCs/>
          <w:sz w:val="24"/>
          <w:szCs w:val="24"/>
        </w:rPr>
        <w:t>Number of Spatial Streams</w:t>
      </w:r>
      <w:r w:rsidRPr="00F1245A">
        <w:rPr>
          <w:sz w:val="24"/>
          <w:szCs w:val="24"/>
        </w:rPr>
        <w:t>: 2</w:t>
      </w:r>
    </w:p>
    <w:p w14:paraId="0320DBA2" w14:textId="48E360F3" w:rsidR="008335D0" w:rsidRPr="008335D0" w:rsidRDefault="008335D0" w:rsidP="00820F1C">
      <w:pPr>
        <w:spacing w:line="360" w:lineRule="auto"/>
        <w:jc w:val="both"/>
        <w:rPr>
          <w:sz w:val="24"/>
          <w:szCs w:val="24"/>
        </w:rPr>
      </w:pPr>
      <w:r w:rsidRPr="00833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Determine the number of data subcarriers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33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802.11n with a 40 MHz</w:t>
      </w:r>
      <w:r w:rsidRPr="00D924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channel → 108 data subcarriers</w:t>
      </w:r>
    </w:p>
    <w:p w14:paraId="1E969ADD" w14:textId="7E0D9517" w:rsidR="008335D0" w:rsidRPr="008335D0" w:rsidRDefault="008335D0" w:rsidP="00820F1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Bits per subcarrier</w:t>
      </w:r>
      <w:r w:rsidRPr="00833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(based on modulation)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33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64-QAM </w:t>
      </w:r>
      <w:r w:rsidRPr="00D924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→ 6 bits per subcarrier</w:t>
      </w:r>
    </w:p>
    <w:p w14:paraId="12BFCEEE" w14:textId="14221C8C" w:rsidR="008335D0" w:rsidRPr="008335D0" w:rsidRDefault="008335D0" w:rsidP="00820F1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Coding rate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33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5/6 → only 5 bits out of every 6 are actual data bits</w:t>
      </w:r>
    </w:p>
    <w:p w14:paraId="6372453E" w14:textId="7E1DFB9D" w:rsidR="008335D0" w:rsidRPr="00D92406" w:rsidRDefault="008335D0" w:rsidP="00820F1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Symbol duration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924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400 ns guard interval, total symbol duration is</w:t>
      </w:r>
      <w:r w:rsidRPr="00D924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3.6 μs (3.2 μs + 0.4 μs)</w:t>
      </w:r>
    </w:p>
    <w:p w14:paraId="31D751FC" w14:textId="3D84BF97" w:rsidR="008335D0" w:rsidRPr="008335D0" w:rsidRDefault="008335D0" w:rsidP="00820F1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33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Symbols per second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33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1 / 3.6 μs = </w:t>
      </w:r>
      <w:r w:rsidRPr="00833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277,778 symbols/sec</w:t>
      </w:r>
    </w:p>
    <w:p w14:paraId="2C71110E" w14:textId="79F5154E" w:rsidR="008335D0" w:rsidRPr="008335D0" w:rsidRDefault="008335D0" w:rsidP="00820F1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33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rate per spatial stream</w:t>
      </w:r>
      <w:r w:rsidRPr="00833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= subcarriers × bits per subcarrier × coding rate × symbols/sec</w:t>
      </w:r>
      <w:r w:rsidRPr="00833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= 108 × 6 × (5/6) × 277,778</w:t>
      </w:r>
      <w:r w:rsidRPr="00833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= 108 × 5 × 277,778</w:t>
      </w:r>
      <w:r w:rsidRPr="00833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= </w:t>
      </w:r>
      <w:r w:rsidRPr="00833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150 Mbps</w:t>
      </w:r>
    </w:p>
    <w:p w14:paraId="08A81E21" w14:textId="0E116462" w:rsidR="008335D0" w:rsidRPr="008335D0" w:rsidRDefault="008335D0" w:rsidP="00820F1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data rate</w:t>
      </w:r>
      <w:r w:rsidRPr="00833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2 spatial streams)</w:t>
      </w:r>
      <w:r w:rsidRPr="00833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= 150 Mbps × 2 = </w:t>
      </w:r>
      <w:r w:rsidRPr="00833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300 Mbps</w:t>
      </w:r>
    </w:p>
    <w:p w14:paraId="4B52D9EB" w14:textId="77777777" w:rsidR="002D6A2B" w:rsidRPr="00C30DDC" w:rsidRDefault="002D6A2B" w:rsidP="00820F1C">
      <w:pPr>
        <w:spacing w:line="360" w:lineRule="auto"/>
        <w:jc w:val="both"/>
        <w:rPr>
          <w:sz w:val="24"/>
          <w:szCs w:val="24"/>
          <w:lang w:val="en-US"/>
        </w:rPr>
      </w:pPr>
    </w:p>
    <w:sectPr w:rsidR="002D6A2B" w:rsidRPr="00C30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6952"/>
    <w:multiLevelType w:val="multilevel"/>
    <w:tmpl w:val="76CC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38A2"/>
    <w:multiLevelType w:val="hybridMultilevel"/>
    <w:tmpl w:val="BD4A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E6063"/>
    <w:multiLevelType w:val="multilevel"/>
    <w:tmpl w:val="13B4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08590">
    <w:abstractNumId w:val="2"/>
  </w:num>
  <w:num w:numId="2" w16cid:durableId="1387802241">
    <w:abstractNumId w:val="0"/>
  </w:num>
  <w:num w:numId="3" w16cid:durableId="351424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CD"/>
    <w:rsid w:val="001B52E4"/>
    <w:rsid w:val="002D6A2B"/>
    <w:rsid w:val="00491852"/>
    <w:rsid w:val="004C4352"/>
    <w:rsid w:val="00502F11"/>
    <w:rsid w:val="00673E23"/>
    <w:rsid w:val="00820F1C"/>
    <w:rsid w:val="008335D0"/>
    <w:rsid w:val="008F7F6B"/>
    <w:rsid w:val="00A85AF4"/>
    <w:rsid w:val="00A9068C"/>
    <w:rsid w:val="00BA1F61"/>
    <w:rsid w:val="00C30DDC"/>
    <w:rsid w:val="00CB244C"/>
    <w:rsid w:val="00D92406"/>
    <w:rsid w:val="00DE1ECD"/>
    <w:rsid w:val="00E246CD"/>
    <w:rsid w:val="00EB1447"/>
    <w:rsid w:val="00F1245A"/>
    <w:rsid w:val="00F8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6943"/>
  <w15:chartTrackingRefBased/>
  <w15:docId w15:val="{19DD3EB6-7501-42B3-92BC-239E2A59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6C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33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30</cp:revision>
  <dcterms:created xsi:type="dcterms:W3CDTF">2025-04-07T14:49:00Z</dcterms:created>
  <dcterms:modified xsi:type="dcterms:W3CDTF">2025-04-07T14:55:00Z</dcterms:modified>
</cp:coreProperties>
</file>