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FA339" w14:textId="06E3CC07" w:rsidR="00A85AF4" w:rsidRDefault="00496790" w:rsidP="004967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496790">
        <w:rPr>
          <w:b/>
          <w:bCs/>
          <w:sz w:val="24"/>
          <w:szCs w:val="24"/>
        </w:rPr>
        <w:t>Explain the role of OFDMA in Wi-Fi 6 and how it improves network efficiency.</w:t>
      </w:r>
    </w:p>
    <w:p w14:paraId="094106EC" w14:textId="60358717" w:rsidR="00496790" w:rsidRPr="00496790" w:rsidRDefault="00496790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96790">
        <w:rPr>
          <w:sz w:val="24"/>
          <w:szCs w:val="24"/>
        </w:rPr>
        <w:t>OFDMA stands for Orthogonal Frequency Division Multiple Access.</w:t>
      </w:r>
    </w:p>
    <w:p w14:paraId="1EB33A31" w14:textId="372751C6" w:rsidR="00496790" w:rsidRPr="00496790" w:rsidRDefault="00496790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96790">
        <w:rPr>
          <w:sz w:val="24"/>
          <w:szCs w:val="24"/>
        </w:rPr>
        <w:t>It's a key feature introduced in Wi-Fi 6 to improve network efficiency and reduce latency, especially when many devices are connected.</w:t>
      </w:r>
    </w:p>
    <w:p w14:paraId="1B7CD775" w14:textId="350EBB74" w:rsidR="00496790" w:rsidRPr="00496790" w:rsidRDefault="00496790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96790">
        <w:rPr>
          <w:sz w:val="24"/>
          <w:szCs w:val="24"/>
        </w:rPr>
        <w:t>In earlier Wi-Fi versions (like Wi-Fi 5), one device would use the whole channel at a time, even if it sent only a small amount of data</w:t>
      </w:r>
      <w:r w:rsidRPr="00496790">
        <w:rPr>
          <w:sz w:val="24"/>
          <w:szCs w:val="24"/>
        </w:rPr>
        <w:t xml:space="preserve"> - </w:t>
      </w:r>
      <w:r w:rsidRPr="00496790">
        <w:rPr>
          <w:sz w:val="24"/>
          <w:szCs w:val="24"/>
        </w:rPr>
        <w:t>this wasted bandwidth.</w:t>
      </w:r>
    </w:p>
    <w:p w14:paraId="1F626F7C" w14:textId="5950C03B" w:rsidR="00496790" w:rsidRPr="00496790" w:rsidRDefault="00496790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96790">
        <w:rPr>
          <w:sz w:val="24"/>
          <w:szCs w:val="24"/>
        </w:rPr>
        <w:t>With OFDMA, the channel is divided into smaller units called Resource Units (RUs).</w:t>
      </w:r>
    </w:p>
    <w:p w14:paraId="1E5BA291" w14:textId="0E77298B" w:rsidR="00496790" w:rsidRPr="00496790" w:rsidRDefault="00496790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96790">
        <w:rPr>
          <w:sz w:val="24"/>
          <w:szCs w:val="24"/>
        </w:rPr>
        <w:t>Multiple devices can send or receive data simultaneously using different RUs in the same channel.</w:t>
      </w:r>
    </w:p>
    <w:p w14:paraId="3C786932" w14:textId="270D9218" w:rsidR="00496790" w:rsidRPr="00496790" w:rsidRDefault="001E2B9E" w:rsidP="0049679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="00496790" w:rsidRPr="00496790">
        <w:rPr>
          <w:sz w:val="24"/>
          <w:szCs w:val="24"/>
        </w:rPr>
        <w:t>splitting a big highway into many small lanes, allowing several cars to travel side-by-side instead of waiting one by one.</w:t>
      </w:r>
    </w:p>
    <w:p w14:paraId="0F1EB7EC" w14:textId="77777777" w:rsidR="00496790" w:rsidRPr="00496790" w:rsidRDefault="00496790" w:rsidP="00496790">
      <w:pPr>
        <w:jc w:val="both"/>
        <w:rPr>
          <w:sz w:val="24"/>
          <w:szCs w:val="24"/>
          <w:lang w:val="en-US"/>
        </w:rPr>
      </w:pPr>
    </w:p>
    <w:sectPr w:rsidR="00496790" w:rsidRPr="0049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A0A9D"/>
    <w:multiLevelType w:val="hybridMultilevel"/>
    <w:tmpl w:val="6FE06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6E46"/>
    <w:multiLevelType w:val="hybridMultilevel"/>
    <w:tmpl w:val="00E48638"/>
    <w:lvl w:ilvl="0" w:tplc="2F2C28C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315C7"/>
    <w:multiLevelType w:val="hybridMultilevel"/>
    <w:tmpl w:val="34945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433440">
    <w:abstractNumId w:val="2"/>
  </w:num>
  <w:num w:numId="2" w16cid:durableId="459346434">
    <w:abstractNumId w:val="1"/>
  </w:num>
  <w:num w:numId="3" w16cid:durableId="171153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2B"/>
    <w:rsid w:val="00194D9D"/>
    <w:rsid w:val="001B52E4"/>
    <w:rsid w:val="001E2B9E"/>
    <w:rsid w:val="00496790"/>
    <w:rsid w:val="00857D2B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7CF"/>
  <w15:chartTrackingRefBased/>
  <w15:docId w15:val="{DBDB01DB-3FDD-4979-9C39-7FFB4D2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16</cp:revision>
  <dcterms:created xsi:type="dcterms:W3CDTF">2025-04-26T07:58:00Z</dcterms:created>
  <dcterms:modified xsi:type="dcterms:W3CDTF">2025-04-26T07:59:00Z</dcterms:modified>
</cp:coreProperties>
</file>