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AD2" w:rsidRDefault="00C307CB">
      <w:r>
        <w:t>Q</w:t>
      </w:r>
      <w:r w:rsidRPr="00C307CB">
        <w:t>10. Explain how a DHCP server assigns IP addresses to devices in your network.</w:t>
      </w:r>
    </w:p>
    <w:p w:rsidR="00C307CB" w:rsidRDefault="00C307CB" w:rsidP="00C307CB">
      <w:pPr>
        <w:pStyle w:val="NormalWeb"/>
      </w:pPr>
      <w:r>
        <w:t xml:space="preserve">A </w:t>
      </w:r>
      <w:r>
        <w:rPr>
          <w:rStyle w:val="Strong"/>
        </w:rPr>
        <w:t>DHCP (Dynamic Host Configuration Protocol) server</w:t>
      </w:r>
      <w:r>
        <w:t xml:space="preserve"> automates the assignment of </w:t>
      </w:r>
      <w:r>
        <w:rPr>
          <w:rStyle w:val="Strong"/>
        </w:rPr>
        <w:t>IP addresses</w:t>
      </w:r>
      <w:r>
        <w:t xml:space="preserve"> to devices on a network, ensuring efficient IP management and preventing conflicts. The process follows a structured </w:t>
      </w:r>
      <w:r>
        <w:rPr>
          <w:rStyle w:val="Strong"/>
        </w:rPr>
        <w:t xml:space="preserve">DORA (Discover, Offer, Request, </w:t>
      </w:r>
      <w:proofErr w:type="gramStart"/>
      <w:r>
        <w:rPr>
          <w:rStyle w:val="Strong"/>
        </w:rPr>
        <w:t>Acknowledge</w:t>
      </w:r>
      <w:proofErr w:type="gramEnd"/>
      <w:r>
        <w:rPr>
          <w:rStyle w:val="Strong"/>
        </w:rPr>
        <w:t>) handshake</w:t>
      </w:r>
      <w:r>
        <w:t>, ensuring seamless network communication.</w:t>
      </w:r>
    </w:p>
    <w:p w:rsidR="00C307CB" w:rsidRDefault="00C307CB" w:rsidP="00C307CB">
      <w:pPr>
        <w:pStyle w:val="Heading3"/>
      </w:pPr>
      <w:r>
        <w:rPr>
          <w:rStyle w:val="Strong"/>
          <w:b/>
          <w:bCs/>
        </w:rPr>
        <w:t>1. DHCP Discovery (Discover Message)</w:t>
      </w:r>
    </w:p>
    <w:p w:rsidR="00C307CB" w:rsidRDefault="00C307CB" w:rsidP="00C307CB">
      <w:pPr>
        <w:pStyle w:val="NormalWeb"/>
      </w:pPr>
      <w:r>
        <w:t xml:space="preserve">When a new device (client) connects to the network and does not have a static IP, it sends a </w:t>
      </w:r>
      <w:r>
        <w:rPr>
          <w:rStyle w:val="Strong"/>
        </w:rPr>
        <w:t>DHCPDISCOVER</w:t>
      </w:r>
      <w:r>
        <w:t xml:space="preserve"> message as a broadcast (destination: 255.255.255.255, UDP port 67). This request is meant to locate an available DHCP server.</w:t>
      </w:r>
    </w:p>
    <w:p w:rsidR="00C307CB" w:rsidRDefault="00C307CB" w:rsidP="00C307CB">
      <w:pPr>
        <w:pStyle w:val="Heading3"/>
      </w:pPr>
      <w:r>
        <w:rPr>
          <w:rStyle w:val="Strong"/>
          <w:b/>
          <w:bCs/>
        </w:rPr>
        <w:t>2. DHCP Offer (Offer Message)</w:t>
      </w:r>
    </w:p>
    <w:p w:rsidR="00C307CB" w:rsidRDefault="00C307CB" w:rsidP="00C307CB">
      <w:pPr>
        <w:pStyle w:val="NormalWeb"/>
      </w:pPr>
      <w:r>
        <w:t xml:space="preserve">The DHCP server responds with a </w:t>
      </w:r>
      <w:r>
        <w:rPr>
          <w:rStyle w:val="Strong"/>
        </w:rPr>
        <w:t>DHCPOFFER</w:t>
      </w:r>
      <w:r>
        <w:t xml:space="preserve"> message, providing an available IP address, subnet mask, default gateway, lease duration, and DNS server details. This response is also broadcasted, allowing multiple DHCP servers to compete in case of redundancy.</w:t>
      </w:r>
    </w:p>
    <w:p w:rsidR="00C307CB" w:rsidRDefault="00C307CB" w:rsidP="00C307CB">
      <w:pPr>
        <w:pStyle w:val="Heading3"/>
      </w:pPr>
      <w:r>
        <w:rPr>
          <w:rStyle w:val="Strong"/>
          <w:b/>
          <w:bCs/>
        </w:rPr>
        <w:t>3. DHCP Request (Request Message)</w:t>
      </w:r>
    </w:p>
    <w:p w:rsidR="00C307CB" w:rsidRDefault="00C307CB" w:rsidP="00C307CB">
      <w:pPr>
        <w:pStyle w:val="NormalWeb"/>
      </w:pPr>
      <w:r>
        <w:t xml:space="preserve">The client evaluates the received offers and selects one (usually the first received). It then sends a </w:t>
      </w:r>
      <w:r>
        <w:rPr>
          <w:rStyle w:val="Strong"/>
        </w:rPr>
        <w:t>DHCPREQUEST</w:t>
      </w:r>
      <w:r>
        <w:t xml:space="preserve"> message, confirming acceptance of the offered IP and requesting lease assignment. This message is broadcasted to inform all DHCP servers, ensuring others withdraw their offers.</w:t>
      </w:r>
    </w:p>
    <w:p w:rsidR="00C307CB" w:rsidRDefault="00C307CB" w:rsidP="00C307CB">
      <w:pPr>
        <w:pStyle w:val="Heading3"/>
      </w:pPr>
      <w:r>
        <w:rPr>
          <w:rStyle w:val="Strong"/>
          <w:b/>
          <w:bCs/>
        </w:rPr>
        <w:t>4. DHCP Acknowledge (ACK Message)</w:t>
      </w:r>
    </w:p>
    <w:p w:rsidR="00C307CB" w:rsidRDefault="00C307CB" w:rsidP="00C307CB">
      <w:pPr>
        <w:pStyle w:val="NormalWeb"/>
      </w:pPr>
      <w:r>
        <w:t xml:space="preserve">The DHCP server finalizes the process by sending a </w:t>
      </w:r>
      <w:r>
        <w:rPr>
          <w:rStyle w:val="Strong"/>
        </w:rPr>
        <w:t>DHCPACK</w:t>
      </w:r>
      <w:r>
        <w:t xml:space="preserve"> (acknowledgment), confirming the lease and providing network configuration details. The client now configures its interface accordingly and begins using the assigned IP.</w:t>
      </w:r>
    </w:p>
    <w:p w:rsidR="00C307CB" w:rsidRDefault="00C307CB">
      <w:bookmarkStart w:id="0" w:name="_GoBack"/>
      <w:bookmarkEnd w:id="0"/>
    </w:p>
    <w:sectPr w:rsidR="00C30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064E9"/>
    <w:multiLevelType w:val="multilevel"/>
    <w:tmpl w:val="BEC6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7CB"/>
    <w:rsid w:val="00C307CB"/>
    <w:rsid w:val="00E5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07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07CB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NormalWeb">
    <w:name w:val="Normal (Web)"/>
    <w:basedOn w:val="Normal"/>
    <w:uiPriority w:val="99"/>
    <w:semiHidden/>
    <w:unhideWhenUsed/>
    <w:rsid w:val="00C30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C307C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07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07CB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NormalWeb">
    <w:name w:val="Normal (Web)"/>
    <w:basedOn w:val="Normal"/>
    <w:uiPriority w:val="99"/>
    <w:semiHidden/>
    <w:unhideWhenUsed/>
    <w:rsid w:val="00C30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C307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7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1</cp:revision>
  <dcterms:created xsi:type="dcterms:W3CDTF">2025-03-11T17:40:00Z</dcterms:created>
  <dcterms:modified xsi:type="dcterms:W3CDTF">2025-03-11T17:42:00Z</dcterms:modified>
</cp:coreProperties>
</file>