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A37" w:rsidRPr="00CC2D3B" w:rsidRDefault="00341A37" w:rsidP="00341A3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 w:bidi="ta-IN"/>
        </w:rPr>
      </w:pPr>
      <w:r w:rsidRPr="00CC2D3B">
        <w:rPr>
          <w:rFonts w:eastAsia="Times New Roman" w:cstheme="minorHAnsi"/>
          <w:b/>
          <w:bCs/>
          <w:sz w:val="36"/>
          <w:szCs w:val="36"/>
          <w:lang w:eastAsia="en-IN" w:bidi="ta-IN"/>
        </w:rPr>
        <w:t>Basic Service Set (BSS) and Extended Service Set (ESS) in Wi-Fi Networks</w:t>
      </w:r>
    </w:p>
    <w:p w:rsidR="0055192B" w:rsidRPr="0055192B" w:rsidRDefault="0055192B" w:rsidP="005519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 w:bidi="ta-IN"/>
        </w:rPr>
      </w:pPr>
      <w:r w:rsidRPr="00CC2D3B">
        <w:rPr>
          <w:rFonts w:eastAsia="Times New Roman" w:cstheme="minorHAnsi"/>
          <w:b/>
          <w:bCs/>
          <w:sz w:val="36"/>
          <w:szCs w:val="36"/>
          <w:lang w:eastAsia="en-IN" w:bidi="ta-IN"/>
        </w:rPr>
        <w:t>Service Set in Wi-Fi Networks</w:t>
      </w:r>
    </w:p>
    <w:p w:rsidR="0055192B" w:rsidRPr="0055192B" w:rsidRDefault="0055192B" w:rsidP="005519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55192B">
        <w:rPr>
          <w:rFonts w:eastAsia="Times New Roman" w:cstheme="minorHAnsi"/>
          <w:sz w:val="24"/>
          <w:szCs w:val="24"/>
          <w:lang w:eastAsia="en-IN" w:bidi="ta-IN"/>
        </w:rPr>
        <w:t xml:space="preserve">A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Service Set</w:t>
      </w:r>
      <w:r w:rsidRPr="0055192B">
        <w:rPr>
          <w:rFonts w:eastAsia="Times New Roman" w:cstheme="minorHAnsi"/>
          <w:sz w:val="24"/>
          <w:szCs w:val="24"/>
          <w:lang w:eastAsia="en-IN" w:bidi="ta-IN"/>
        </w:rPr>
        <w:t xml:space="preserve"> refers to a group of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wireless devices (clients and access points) that share a common network configuration</w:t>
      </w:r>
      <w:r w:rsidRPr="0055192B">
        <w:rPr>
          <w:rFonts w:eastAsia="Times New Roman" w:cstheme="minorHAnsi"/>
          <w:sz w:val="24"/>
          <w:szCs w:val="24"/>
          <w:lang w:eastAsia="en-IN" w:bidi="ta-IN"/>
        </w:rPr>
        <w:t xml:space="preserve"> in a Wi-Fi environment. It defines how devices communicate within a Wi-Fi network and is classified into different types based on network architecture.</w:t>
      </w:r>
    </w:p>
    <w:p w:rsidR="0055192B" w:rsidRPr="00341A37" w:rsidRDefault="00CB7095" w:rsidP="00CB7095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en-IN" w:bidi="ta-IN"/>
        </w:rPr>
      </w:pPr>
      <w:r w:rsidRPr="00CC2D3B">
        <w:rPr>
          <w:rFonts w:cstheme="minorHAnsi"/>
          <w:noProof/>
          <w:lang w:eastAsia="en-IN" w:bidi="ta-IN"/>
        </w:rPr>
        <w:drawing>
          <wp:inline distT="0" distB="0" distL="0" distR="0" wp14:anchorId="2DE5E189" wp14:editId="670A17F0">
            <wp:extent cx="4317023" cy="3421444"/>
            <wp:effectExtent l="0" t="0" r="7620" b="7620"/>
            <wp:docPr id="1" name="Picture 1" descr="Wireless Principles | BSS | ESS | IBSS | Antenna Types ⋆ Ip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less Principles | BSS | ESS | IBSS | Antenna Types ⋆ IpCis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896" cy="342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A37" w:rsidRPr="00CC2D3B" w:rsidRDefault="00341A37" w:rsidP="00CB709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u w:val="single"/>
          <w:lang w:eastAsia="en-IN" w:bidi="ta-IN"/>
        </w:rPr>
      </w:pPr>
      <w:r w:rsidRPr="00CC2D3B">
        <w:rPr>
          <w:rFonts w:eastAsia="Times New Roman" w:cstheme="minorHAnsi"/>
          <w:b/>
          <w:bCs/>
          <w:sz w:val="27"/>
          <w:szCs w:val="27"/>
          <w:u w:val="single"/>
          <w:lang w:eastAsia="en-IN" w:bidi="ta-IN"/>
        </w:rPr>
        <w:t>Basic Service Set (BSS)</w:t>
      </w:r>
      <w:r w:rsidR="00CB7095" w:rsidRPr="00CC2D3B">
        <w:rPr>
          <w:rFonts w:eastAsia="Times New Roman" w:cstheme="minorHAnsi"/>
          <w:b/>
          <w:bCs/>
          <w:sz w:val="27"/>
          <w:szCs w:val="27"/>
          <w:u w:val="single"/>
          <w:lang w:eastAsia="en-IN" w:bidi="ta-IN"/>
        </w:rPr>
        <w:t>:</w:t>
      </w:r>
    </w:p>
    <w:p w:rsidR="00CB7095" w:rsidRPr="00CB7095" w:rsidRDefault="00CB7095" w:rsidP="00CB709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B7095">
        <w:rPr>
          <w:rFonts w:eastAsia="Times New Roman" w:cstheme="minorHAnsi"/>
          <w:sz w:val="24"/>
          <w:szCs w:val="24"/>
          <w:lang w:eastAsia="en-IN" w:bidi="ta-IN"/>
        </w:rPr>
        <w:t xml:space="preserve">A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Basic Service Set (BSS)</w:t>
      </w:r>
      <w:r w:rsidRPr="00CB7095">
        <w:rPr>
          <w:rFonts w:eastAsia="Times New Roman" w:cstheme="minorHAnsi"/>
          <w:sz w:val="24"/>
          <w:szCs w:val="24"/>
          <w:lang w:eastAsia="en-IN" w:bidi="ta-IN"/>
        </w:rPr>
        <w:t xml:space="preserve"> is the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fundamental building block</w:t>
      </w:r>
      <w:r w:rsidRPr="00CB7095">
        <w:rPr>
          <w:rFonts w:eastAsia="Times New Roman" w:cstheme="minorHAnsi"/>
          <w:sz w:val="24"/>
          <w:szCs w:val="24"/>
          <w:lang w:eastAsia="en-IN" w:bidi="ta-IN"/>
        </w:rPr>
        <w:t xml:space="preserve"> of a Wi-Fi network. It consists of:</w:t>
      </w:r>
    </w:p>
    <w:p w:rsidR="00CB7095" w:rsidRPr="00CB7095" w:rsidRDefault="00CB7095" w:rsidP="00CB7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One Access Point (AP)</w:t>
      </w:r>
      <w:r w:rsidRPr="00CB7095">
        <w:rPr>
          <w:rFonts w:eastAsia="Times New Roman" w:cstheme="minorHAnsi"/>
          <w:sz w:val="24"/>
          <w:szCs w:val="24"/>
          <w:lang w:eastAsia="en-IN" w:bidi="ta-IN"/>
        </w:rPr>
        <w:t xml:space="preserve"> (or none in the case of an ad-hoc network).</w:t>
      </w:r>
    </w:p>
    <w:p w:rsidR="00CB7095" w:rsidRPr="00CB7095" w:rsidRDefault="00CB7095" w:rsidP="00CB7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Multiple Wireless Clients (Stations, STAs)</w:t>
      </w:r>
      <w:r w:rsidRPr="00CB7095">
        <w:rPr>
          <w:rFonts w:eastAsia="Times New Roman" w:cstheme="minorHAnsi"/>
          <w:sz w:val="24"/>
          <w:szCs w:val="24"/>
          <w:lang w:eastAsia="en-IN" w:bidi="ta-IN"/>
        </w:rPr>
        <w:t xml:space="preserve"> that communicate with the AP.</w:t>
      </w:r>
    </w:p>
    <w:p w:rsidR="00CB7095" w:rsidRPr="00CB7095" w:rsidRDefault="00CB7095" w:rsidP="00CB709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B7095">
        <w:rPr>
          <w:rFonts w:eastAsia="Times New Roman" w:cstheme="minorHAnsi"/>
          <w:sz w:val="24"/>
          <w:szCs w:val="24"/>
          <w:lang w:eastAsia="en-IN" w:bidi="ta-IN"/>
        </w:rPr>
        <w:t xml:space="preserve">Each BSS has a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unique identifier</w:t>
      </w:r>
      <w:r w:rsidRPr="00CB7095">
        <w:rPr>
          <w:rFonts w:eastAsia="Times New Roman" w:cstheme="minorHAnsi"/>
          <w:sz w:val="24"/>
          <w:szCs w:val="24"/>
          <w:lang w:eastAsia="en-IN" w:bidi="ta-IN"/>
        </w:rPr>
        <w:t xml:space="preserve"> called the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Basic Service Set Identifier (BSSID)</w:t>
      </w:r>
      <w:r w:rsidRPr="00CB7095">
        <w:rPr>
          <w:rFonts w:eastAsia="Times New Roman" w:cstheme="minorHAnsi"/>
          <w:sz w:val="24"/>
          <w:szCs w:val="24"/>
          <w:lang w:eastAsia="en-IN" w:bidi="ta-IN"/>
        </w:rPr>
        <w:t xml:space="preserve">, which is typically the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MAC address of the AP</w:t>
      </w:r>
      <w:r w:rsidRPr="00CB7095">
        <w:rPr>
          <w:rFonts w:eastAsia="Times New Roman" w:cstheme="minorHAnsi"/>
          <w:sz w:val="24"/>
          <w:szCs w:val="24"/>
          <w:lang w:eastAsia="en-IN" w:bidi="ta-IN"/>
        </w:rPr>
        <w:t>.</w:t>
      </w:r>
    </w:p>
    <w:p w:rsidR="00CB7095" w:rsidRPr="00CC2D3B" w:rsidRDefault="00CB7095" w:rsidP="00CB7095">
      <w:pPr>
        <w:pStyle w:val="Heading4"/>
        <w:rPr>
          <w:rFonts w:asciiTheme="minorHAnsi" w:hAnsiTheme="minorHAnsi" w:cstheme="minorHAnsi"/>
          <w:b w:val="0"/>
          <w:bCs w:val="0"/>
          <w:i w:val="0"/>
          <w:iCs w:val="0"/>
          <w:color w:val="auto"/>
          <w:u w:val="single"/>
        </w:rPr>
      </w:pPr>
      <w:r w:rsidRPr="00CC2D3B">
        <w:rPr>
          <w:rStyle w:val="Strong"/>
          <w:rFonts w:asciiTheme="minorHAnsi" w:hAnsiTheme="minorHAnsi" w:cstheme="minorHAnsi"/>
          <w:b/>
          <w:bCs/>
          <w:i w:val="0"/>
          <w:iCs w:val="0"/>
          <w:color w:val="auto"/>
          <w:u w:val="single"/>
        </w:rPr>
        <w:t>Types of BSS:</w:t>
      </w:r>
    </w:p>
    <w:p w:rsidR="00CB7095" w:rsidRPr="00CC2D3B" w:rsidRDefault="00CB7095" w:rsidP="00CB70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C2D3B">
        <w:rPr>
          <w:rStyle w:val="Strong"/>
          <w:rFonts w:cstheme="minorHAnsi"/>
        </w:rPr>
        <w:t>Infrastructure BSS</w:t>
      </w:r>
      <w:r w:rsidRPr="00CC2D3B">
        <w:rPr>
          <w:rFonts w:cstheme="minorHAnsi"/>
        </w:rPr>
        <w:t xml:space="preserve"> – Uses an AP to connect wireless clients to a wired network.</w:t>
      </w:r>
    </w:p>
    <w:p w:rsidR="00CB7095" w:rsidRPr="00CC2D3B" w:rsidRDefault="00CB7095" w:rsidP="00CB70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C2D3B">
        <w:rPr>
          <w:rStyle w:val="Strong"/>
          <w:rFonts w:cstheme="minorHAnsi"/>
        </w:rPr>
        <w:t>Independent BSS (IBSS)</w:t>
      </w:r>
      <w:r w:rsidRPr="00CC2D3B">
        <w:rPr>
          <w:rFonts w:cstheme="minorHAnsi"/>
        </w:rPr>
        <w:t xml:space="preserve"> – Also called an ad-hoc network, where devices communicate </w:t>
      </w:r>
      <w:r w:rsidRPr="00CC2D3B">
        <w:rPr>
          <w:rStyle w:val="Strong"/>
          <w:rFonts w:cstheme="minorHAnsi"/>
        </w:rPr>
        <w:t>directly</w:t>
      </w:r>
      <w:r w:rsidRPr="00CC2D3B">
        <w:rPr>
          <w:rFonts w:cstheme="minorHAnsi"/>
        </w:rPr>
        <w:t xml:space="preserve"> without an AP.</w:t>
      </w:r>
    </w:p>
    <w:p w:rsidR="00CB7095" w:rsidRPr="00CC2D3B" w:rsidRDefault="00CB7095" w:rsidP="00CB7095">
      <w:pPr>
        <w:pStyle w:val="Heading4"/>
        <w:rPr>
          <w:rFonts w:asciiTheme="minorHAnsi" w:hAnsiTheme="minorHAnsi" w:cstheme="minorHAnsi"/>
          <w:b w:val="0"/>
          <w:bCs w:val="0"/>
          <w:i w:val="0"/>
          <w:iCs w:val="0"/>
          <w:color w:val="auto"/>
          <w:u w:val="single"/>
        </w:rPr>
      </w:pPr>
      <w:r w:rsidRPr="00CC2D3B">
        <w:rPr>
          <w:rStyle w:val="Strong"/>
          <w:rFonts w:asciiTheme="minorHAnsi" w:hAnsiTheme="minorHAnsi" w:cstheme="minorHAnsi"/>
          <w:b/>
          <w:bCs/>
          <w:i w:val="0"/>
          <w:iCs w:val="0"/>
          <w:color w:val="auto"/>
          <w:u w:val="single"/>
        </w:rPr>
        <w:lastRenderedPageBreak/>
        <w:t>Limitations of BSS:</w:t>
      </w:r>
    </w:p>
    <w:p w:rsidR="00CB7095" w:rsidRPr="00CC2D3B" w:rsidRDefault="00CB7095" w:rsidP="00CB7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C2D3B">
        <w:rPr>
          <w:rFonts w:cstheme="minorHAnsi"/>
        </w:rPr>
        <w:t xml:space="preserve">Devices in one BSS cannot communicate with devices in another BSS unless an </w:t>
      </w:r>
      <w:r w:rsidRPr="00CC2D3B">
        <w:rPr>
          <w:rStyle w:val="Strong"/>
          <w:rFonts w:cstheme="minorHAnsi"/>
        </w:rPr>
        <w:t>additional network infrastructure</w:t>
      </w:r>
      <w:r w:rsidRPr="00CC2D3B">
        <w:rPr>
          <w:rFonts w:cstheme="minorHAnsi"/>
        </w:rPr>
        <w:t xml:space="preserve"> is in place.</w:t>
      </w:r>
    </w:p>
    <w:p w:rsidR="00CB7095" w:rsidRPr="00CC2D3B" w:rsidRDefault="00CB7095" w:rsidP="00CB7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C2D3B">
        <w:rPr>
          <w:rFonts w:cstheme="minorHAnsi"/>
        </w:rPr>
        <w:t xml:space="preserve">The coverage area is </w:t>
      </w:r>
      <w:r w:rsidRPr="00CC2D3B">
        <w:rPr>
          <w:rStyle w:val="Strong"/>
          <w:rFonts w:cstheme="minorHAnsi"/>
        </w:rPr>
        <w:t>limited</w:t>
      </w:r>
      <w:r w:rsidRPr="00CC2D3B">
        <w:rPr>
          <w:rFonts w:cstheme="minorHAnsi"/>
        </w:rPr>
        <w:t xml:space="preserve"> to the range of a single AP.</w:t>
      </w:r>
    </w:p>
    <w:p w:rsidR="00CB7095" w:rsidRPr="00CC2D3B" w:rsidRDefault="00CB7095" w:rsidP="00CB7095">
      <w:pPr>
        <w:pStyle w:val="Heading3"/>
        <w:rPr>
          <w:rStyle w:val="Strong"/>
          <w:rFonts w:asciiTheme="minorHAnsi" w:hAnsiTheme="minorHAnsi" w:cstheme="minorHAnsi"/>
          <w:b/>
          <w:bCs/>
          <w:u w:val="single"/>
        </w:rPr>
      </w:pPr>
      <w:r w:rsidRPr="00CC2D3B">
        <w:rPr>
          <w:rStyle w:val="Strong"/>
          <w:rFonts w:asciiTheme="minorHAnsi" w:hAnsiTheme="minorHAnsi" w:cstheme="minorHAnsi"/>
          <w:b/>
          <w:bCs/>
          <w:u w:val="single"/>
        </w:rPr>
        <w:t>Extended Service Set (ESS)</w:t>
      </w:r>
      <w:r w:rsidRPr="00CC2D3B">
        <w:rPr>
          <w:rStyle w:val="Strong"/>
          <w:rFonts w:asciiTheme="minorHAnsi" w:hAnsiTheme="minorHAnsi" w:cstheme="minorHAnsi"/>
          <w:b/>
          <w:bCs/>
          <w:u w:val="single"/>
        </w:rPr>
        <w:t>:</w:t>
      </w:r>
    </w:p>
    <w:p w:rsidR="00CC2D3B" w:rsidRPr="00CC2D3B" w:rsidRDefault="00CC2D3B" w:rsidP="00CC2D3B">
      <w:pPr>
        <w:spacing w:before="100" w:beforeAutospacing="1" w:after="100" w:afterAutospacing="1"/>
        <w:rPr>
          <w:rFonts w:cstheme="minorHAnsi"/>
        </w:rPr>
      </w:pPr>
      <w:r w:rsidRPr="00CC2D3B">
        <w:rPr>
          <w:rFonts w:cstheme="minorHAnsi"/>
        </w:rPr>
        <w:t xml:space="preserve">An </w:t>
      </w:r>
      <w:r w:rsidRPr="00CC2D3B">
        <w:rPr>
          <w:rStyle w:val="Strong"/>
          <w:rFonts w:cstheme="minorHAnsi"/>
        </w:rPr>
        <w:t>Extended Service Set (ESS)</w:t>
      </w:r>
      <w:r w:rsidRPr="00CC2D3B">
        <w:rPr>
          <w:rFonts w:cstheme="minorHAnsi"/>
        </w:rPr>
        <w:t xml:space="preserve"> is a </w:t>
      </w:r>
      <w:r w:rsidRPr="00CC2D3B">
        <w:rPr>
          <w:rStyle w:val="Strong"/>
          <w:rFonts w:cstheme="minorHAnsi"/>
        </w:rPr>
        <w:t>collection of multiple BSSs</w:t>
      </w:r>
      <w:r w:rsidRPr="00CC2D3B">
        <w:rPr>
          <w:rFonts w:cstheme="minorHAnsi"/>
        </w:rPr>
        <w:t xml:space="preserve"> interconnected to form a </w:t>
      </w:r>
      <w:r w:rsidRPr="00CC2D3B">
        <w:rPr>
          <w:rStyle w:val="Strong"/>
          <w:rFonts w:cstheme="minorHAnsi"/>
        </w:rPr>
        <w:t>larger Wi-Fi network</w:t>
      </w:r>
      <w:r w:rsidRPr="00CC2D3B">
        <w:rPr>
          <w:rFonts w:cstheme="minorHAnsi"/>
        </w:rPr>
        <w:t>. It consists of:</w:t>
      </w:r>
    </w:p>
    <w:p w:rsidR="00CC2D3B" w:rsidRPr="00CC2D3B" w:rsidRDefault="00CC2D3B" w:rsidP="00CC2D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CC2D3B">
        <w:rPr>
          <w:rStyle w:val="Strong"/>
          <w:rFonts w:cstheme="minorHAnsi"/>
        </w:rPr>
        <w:t>Multiple APs</w:t>
      </w:r>
      <w:r w:rsidRPr="00CC2D3B">
        <w:rPr>
          <w:rFonts w:cstheme="minorHAnsi"/>
        </w:rPr>
        <w:t xml:space="preserve"> connected via a wired </w:t>
      </w:r>
      <w:r w:rsidRPr="00CC2D3B">
        <w:rPr>
          <w:rStyle w:val="Strong"/>
          <w:rFonts w:cstheme="minorHAnsi"/>
        </w:rPr>
        <w:t>distribution system (DS)</w:t>
      </w:r>
      <w:r w:rsidRPr="00CC2D3B">
        <w:rPr>
          <w:rFonts w:cstheme="minorHAnsi"/>
        </w:rPr>
        <w:t xml:space="preserve"> (e.g., Ethernet switch).</w:t>
      </w:r>
    </w:p>
    <w:p w:rsidR="00CC2D3B" w:rsidRPr="00CC2D3B" w:rsidRDefault="00CC2D3B" w:rsidP="00CC2D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CC2D3B">
        <w:rPr>
          <w:rStyle w:val="Strong"/>
          <w:rFonts w:cstheme="minorHAnsi"/>
        </w:rPr>
        <w:t>Wireless Clients (STAs)</w:t>
      </w:r>
      <w:r w:rsidRPr="00CC2D3B">
        <w:rPr>
          <w:rFonts w:cstheme="minorHAnsi"/>
        </w:rPr>
        <w:t xml:space="preserve"> that can </w:t>
      </w:r>
      <w:r w:rsidRPr="00CC2D3B">
        <w:rPr>
          <w:rStyle w:val="Strong"/>
          <w:rFonts w:cstheme="minorHAnsi"/>
        </w:rPr>
        <w:t>roam between APs</w:t>
      </w:r>
      <w:r w:rsidRPr="00CC2D3B">
        <w:rPr>
          <w:rFonts w:cstheme="minorHAnsi"/>
        </w:rPr>
        <w:t xml:space="preserve"> without losing connectivity.</w:t>
      </w:r>
    </w:p>
    <w:p w:rsidR="00CC2D3B" w:rsidRPr="00CC2D3B" w:rsidRDefault="00CC2D3B" w:rsidP="00CC2D3B">
      <w:pPr>
        <w:spacing w:before="100" w:beforeAutospacing="1" w:after="100" w:afterAutospacing="1"/>
        <w:rPr>
          <w:rFonts w:cstheme="minorHAnsi"/>
        </w:rPr>
      </w:pPr>
      <w:r w:rsidRPr="00CC2D3B">
        <w:rPr>
          <w:rFonts w:cstheme="minorHAnsi"/>
        </w:rPr>
        <w:t xml:space="preserve">Each ESS is identified by a </w:t>
      </w:r>
      <w:r w:rsidRPr="00CC2D3B">
        <w:rPr>
          <w:rStyle w:val="Strong"/>
          <w:rFonts w:cstheme="minorHAnsi"/>
        </w:rPr>
        <w:t>Service Set Identifier (SSID)</w:t>
      </w:r>
      <w:r w:rsidRPr="00CC2D3B">
        <w:rPr>
          <w:rFonts w:cstheme="minorHAnsi"/>
        </w:rPr>
        <w:t xml:space="preserve">, which is the </w:t>
      </w:r>
      <w:r w:rsidRPr="00CC2D3B">
        <w:rPr>
          <w:rStyle w:val="Strong"/>
          <w:rFonts w:cstheme="minorHAnsi"/>
        </w:rPr>
        <w:t>network name visible to users</w:t>
      </w:r>
      <w:r w:rsidRPr="00CC2D3B">
        <w:rPr>
          <w:rFonts w:cstheme="minorHAnsi"/>
        </w:rPr>
        <w:t>.</w:t>
      </w:r>
    </w:p>
    <w:p w:rsidR="00CC2D3B" w:rsidRPr="00CC2D3B" w:rsidRDefault="00CC2D3B" w:rsidP="00CC2D3B">
      <w:pPr>
        <w:pStyle w:val="Heading4"/>
        <w:rPr>
          <w:rFonts w:asciiTheme="minorHAnsi" w:hAnsiTheme="minorHAnsi" w:cstheme="minorHAnsi"/>
          <w:b w:val="0"/>
          <w:bCs w:val="0"/>
          <w:i w:val="0"/>
          <w:iCs w:val="0"/>
          <w:color w:val="auto"/>
          <w:u w:val="single"/>
        </w:rPr>
      </w:pPr>
      <w:r w:rsidRPr="00CC2D3B">
        <w:rPr>
          <w:rStyle w:val="Strong"/>
          <w:rFonts w:asciiTheme="minorHAnsi" w:hAnsiTheme="minorHAnsi" w:cstheme="minorHAnsi"/>
          <w:b/>
          <w:bCs/>
          <w:i w:val="0"/>
          <w:iCs w:val="0"/>
          <w:color w:val="auto"/>
          <w:u w:val="single"/>
        </w:rPr>
        <w:t>Advantages of ESS:</w:t>
      </w:r>
    </w:p>
    <w:p w:rsidR="00CC2D3B" w:rsidRPr="00CC2D3B" w:rsidRDefault="00CC2D3B" w:rsidP="00CC2D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CC2D3B">
        <w:rPr>
          <w:rStyle w:val="Strong"/>
          <w:rFonts w:cstheme="minorHAnsi"/>
        </w:rPr>
        <w:t>Seamless Roaming</w:t>
      </w:r>
      <w:r w:rsidRPr="00CC2D3B">
        <w:rPr>
          <w:rFonts w:cstheme="minorHAnsi"/>
        </w:rPr>
        <w:t xml:space="preserve"> – Devices can move between APs without dropping connections.</w:t>
      </w:r>
    </w:p>
    <w:p w:rsidR="00CC2D3B" w:rsidRPr="00CC2D3B" w:rsidRDefault="00CC2D3B" w:rsidP="00CC2D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CC2D3B">
        <w:rPr>
          <w:rStyle w:val="Strong"/>
          <w:rFonts w:cstheme="minorHAnsi"/>
        </w:rPr>
        <w:t>Extended Coverage</w:t>
      </w:r>
      <w:r w:rsidRPr="00CC2D3B">
        <w:rPr>
          <w:rFonts w:cstheme="minorHAnsi"/>
        </w:rPr>
        <w:t xml:space="preserve"> – Provides </w:t>
      </w:r>
      <w:proofErr w:type="gramStart"/>
      <w:r w:rsidRPr="00CC2D3B">
        <w:rPr>
          <w:rFonts w:cstheme="minorHAnsi"/>
        </w:rPr>
        <w:t>Wi-</w:t>
      </w:r>
      <w:proofErr w:type="gramEnd"/>
      <w:r w:rsidRPr="00CC2D3B">
        <w:rPr>
          <w:rFonts w:cstheme="minorHAnsi"/>
        </w:rPr>
        <w:t>Fi access across larger areas.</w:t>
      </w:r>
    </w:p>
    <w:p w:rsidR="00CC2D3B" w:rsidRPr="00CC2D3B" w:rsidRDefault="00CC2D3B" w:rsidP="00CB7095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 w:rsidRPr="00CC2D3B">
        <w:rPr>
          <w:rStyle w:val="Strong"/>
          <w:rFonts w:cstheme="minorHAnsi"/>
        </w:rPr>
        <w:t>Load Balancing</w:t>
      </w:r>
      <w:r w:rsidRPr="00CC2D3B">
        <w:rPr>
          <w:rFonts w:cstheme="minorHAnsi"/>
        </w:rPr>
        <w:t xml:space="preserve"> – Distributes clients among multiple APs for better performance.</w:t>
      </w:r>
    </w:p>
    <w:p w:rsidR="00CB7095" w:rsidRPr="00CB7095" w:rsidRDefault="00CB7095" w:rsidP="00CB709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u w:val="single"/>
          <w:lang w:eastAsia="en-IN" w:bidi="ta-IN"/>
        </w:rPr>
      </w:pPr>
      <w:r w:rsidRPr="00CC2D3B">
        <w:rPr>
          <w:rFonts w:eastAsia="Times New Roman" w:cstheme="minorHAnsi"/>
          <w:b/>
          <w:bCs/>
          <w:sz w:val="27"/>
          <w:szCs w:val="27"/>
          <w:u w:val="single"/>
          <w:lang w:eastAsia="en-IN" w:bidi="ta-IN"/>
        </w:rPr>
        <w:t>How Seamless Roaming Works in an Extended Service Set (ESS)</w:t>
      </w:r>
      <w:r w:rsidR="00CC2D3B" w:rsidRPr="00CC2D3B">
        <w:rPr>
          <w:rFonts w:eastAsia="Times New Roman" w:cstheme="minorHAnsi"/>
          <w:b/>
          <w:bCs/>
          <w:sz w:val="27"/>
          <w:szCs w:val="27"/>
          <w:u w:val="single"/>
          <w:lang w:eastAsia="en-IN" w:bidi="ta-IN"/>
        </w:rPr>
        <w:t>?</w:t>
      </w:r>
    </w:p>
    <w:p w:rsidR="00CB7095" w:rsidRPr="00CB7095" w:rsidRDefault="00CB7095" w:rsidP="00CB709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B7095">
        <w:rPr>
          <w:rFonts w:eastAsia="Times New Roman" w:cstheme="minorHAnsi"/>
          <w:sz w:val="24"/>
          <w:szCs w:val="24"/>
          <w:lang w:eastAsia="en-IN" w:bidi="ta-IN"/>
        </w:rPr>
        <w:t xml:space="preserve">In an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Extended Service Set (ESS)</w:t>
      </w:r>
      <w:r w:rsidRPr="00CB7095">
        <w:rPr>
          <w:rFonts w:eastAsia="Times New Roman" w:cstheme="minorHAnsi"/>
          <w:sz w:val="24"/>
          <w:szCs w:val="24"/>
          <w:lang w:eastAsia="en-IN" w:bidi="ta-IN"/>
        </w:rPr>
        <w:t xml:space="preserve">, multiple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Access Points (APs)</w:t>
      </w:r>
      <w:r w:rsidRPr="00CB7095">
        <w:rPr>
          <w:rFonts w:eastAsia="Times New Roman" w:cstheme="minorHAnsi"/>
          <w:sz w:val="24"/>
          <w:szCs w:val="24"/>
          <w:lang w:eastAsia="en-IN" w:bidi="ta-IN"/>
        </w:rPr>
        <w:t xml:space="preserve"> work together to provide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continuous Wi-Fi coverage</w:t>
      </w:r>
      <w:r w:rsidRPr="00CB7095">
        <w:rPr>
          <w:rFonts w:eastAsia="Times New Roman" w:cstheme="minorHAnsi"/>
          <w:sz w:val="24"/>
          <w:szCs w:val="24"/>
          <w:lang w:eastAsia="en-IN" w:bidi="ta-IN"/>
        </w:rPr>
        <w:t xml:space="preserve">. When a device moves from one AP’s coverage area to another, it switches to the stronger AP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without losing connection</w:t>
      </w:r>
      <w:r w:rsidRPr="00CB7095">
        <w:rPr>
          <w:rFonts w:eastAsia="Times New Roman" w:cstheme="minorHAnsi"/>
          <w:sz w:val="24"/>
          <w:szCs w:val="24"/>
          <w:lang w:eastAsia="en-IN" w:bidi="ta-IN"/>
        </w:rPr>
        <w:t xml:space="preserve">. This process is called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Wi-Fi roaming</w:t>
      </w:r>
      <w:r w:rsidRPr="00CB7095">
        <w:rPr>
          <w:rFonts w:eastAsia="Times New Roman" w:cstheme="minorHAnsi"/>
          <w:sz w:val="24"/>
          <w:szCs w:val="24"/>
          <w:lang w:eastAsia="en-IN" w:bidi="ta-IN"/>
        </w:rPr>
        <w:t>, and it happens through several mechanisms.</w:t>
      </w:r>
    </w:p>
    <w:p w:rsidR="00CB7095" w:rsidRPr="00CB7095" w:rsidRDefault="00CB7095" w:rsidP="00CB709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  <w:r w:rsidRPr="00CC2D3B">
        <w:rPr>
          <w:rFonts w:eastAsia="Times New Roman" w:cstheme="minorHAnsi"/>
          <w:b/>
          <w:bCs/>
          <w:sz w:val="27"/>
          <w:szCs w:val="27"/>
          <w:lang w:eastAsia="en-IN" w:bidi="ta-IN"/>
        </w:rPr>
        <w:t>1. Understanding Roaming in ESS</w:t>
      </w:r>
    </w:p>
    <w:p w:rsidR="00CB7095" w:rsidRPr="00CB7095" w:rsidRDefault="00CB7095" w:rsidP="00CB709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B7095">
        <w:rPr>
          <w:rFonts w:eastAsia="Times New Roman" w:cstheme="minorHAnsi"/>
          <w:sz w:val="24"/>
          <w:szCs w:val="24"/>
          <w:lang w:eastAsia="en-IN" w:bidi="ta-IN"/>
        </w:rPr>
        <w:t>Each AP in an ESS:</w:t>
      </w:r>
    </w:p>
    <w:p w:rsidR="00CB7095" w:rsidRPr="00CB7095" w:rsidRDefault="00CB7095" w:rsidP="00CB70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B7095">
        <w:rPr>
          <w:rFonts w:eastAsia="Times New Roman" w:cstheme="minorHAnsi"/>
          <w:sz w:val="24"/>
          <w:szCs w:val="24"/>
          <w:lang w:eastAsia="en-IN" w:bidi="ta-IN"/>
        </w:rPr>
        <w:t xml:space="preserve">Shares the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same SSID</w:t>
      </w:r>
      <w:r w:rsidRPr="00CB7095">
        <w:rPr>
          <w:rFonts w:eastAsia="Times New Roman" w:cstheme="minorHAnsi"/>
          <w:sz w:val="24"/>
          <w:szCs w:val="24"/>
          <w:lang w:eastAsia="en-IN" w:bidi="ta-IN"/>
        </w:rPr>
        <w:t xml:space="preserve"> (network name) so devices don’t see multiple networks.</w:t>
      </w:r>
    </w:p>
    <w:p w:rsidR="00CB7095" w:rsidRPr="00CB7095" w:rsidRDefault="00CB7095" w:rsidP="00CB70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B7095">
        <w:rPr>
          <w:rFonts w:eastAsia="Times New Roman" w:cstheme="minorHAnsi"/>
          <w:sz w:val="24"/>
          <w:szCs w:val="24"/>
          <w:lang w:eastAsia="en-IN" w:bidi="ta-IN"/>
        </w:rPr>
        <w:t xml:space="preserve">Has a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different BSSID</w:t>
      </w:r>
      <w:r w:rsidRPr="00CB7095">
        <w:rPr>
          <w:rFonts w:eastAsia="Times New Roman" w:cstheme="minorHAnsi"/>
          <w:sz w:val="24"/>
          <w:szCs w:val="24"/>
          <w:lang w:eastAsia="en-IN" w:bidi="ta-IN"/>
        </w:rPr>
        <w:t xml:space="preserve"> (MAC address of the AP).</w:t>
      </w:r>
    </w:p>
    <w:p w:rsidR="00CB7095" w:rsidRPr="00CB7095" w:rsidRDefault="00CB7095" w:rsidP="00CB70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B7095">
        <w:rPr>
          <w:rFonts w:eastAsia="Times New Roman" w:cstheme="minorHAnsi"/>
          <w:sz w:val="24"/>
          <w:szCs w:val="24"/>
          <w:lang w:eastAsia="en-IN" w:bidi="ta-IN"/>
        </w:rPr>
        <w:t xml:space="preserve">Is connected through a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wired distribution system (like Ethernet and switches)</w:t>
      </w:r>
      <w:r w:rsidRPr="00CB7095">
        <w:rPr>
          <w:rFonts w:eastAsia="Times New Roman" w:cstheme="minorHAnsi"/>
          <w:sz w:val="24"/>
          <w:szCs w:val="24"/>
          <w:lang w:eastAsia="en-IN" w:bidi="ta-IN"/>
        </w:rPr>
        <w:t>.</w:t>
      </w:r>
    </w:p>
    <w:p w:rsidR="00CB7095" w:rsidRPr="00CB7095" w:rsidRDefault="00CB7095" w:rsidP="00CB709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B7095">
        <w:rPr>
          <w:rFonts w:eastAsia="Times New Roman" w:cstheme="minorHAnsi"/>
          <w:sz w:val="24"/>
          <w:szCs w:val="24"/>
          <w:lang w:eastAsia="en-IN" w:bidi="ta-IN"/>
        </w:rPr>
        <w:t xml:space="preserve">A wireless client (STA)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monitors signal strength</w:t>
      </w:r>
      <w:r w:rsidRPr="00CB7095">
        <w:rPr>
          <w:rFonts w:eastAsia="Times New Roman" w:cstheme="minorHAnsi"/>
          <w:sz w:val="24"/>
          <w:szCs w:val="24"/>
          <w:lang w:eastAsia="en-IN" w:bidi="ta-IN"/>
        </w:rPr>
        <w:t xml:space="preserve"> and automatically switches to the strongest AP when moving.</w:t>
      </w:r>
    </w:p>
    <w:p w:rsidR="00CB7095" w:rsidRPr="00CB7095" w:rsidRDefault="00CB7095" w:rsidP="00CB709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  <w:r w:rsidRPr="00CC2D3B">
        <w:rPr>
          <w:rFonts w:eastAsia="Times New Roman" w:cstheme="minorHAnsi"/>
          <w:b/>
          <w:bCs/>
          <w:sz w:val="27"/>
          <w:szCs w:val="27"/>
          <w:lang w:eastAsia="en-IN" w:bidi="ta-IN"/>
        </w:rPr>
        <w:t>2. Steps in Seamless Roaming</w:t>
      </w:r>
    </w:p>
    <w:p w:rsidR="00CB7095" w:rsidRPr="00CB7095" w:rsidRDefault="00CB7095" w:rsidP="00CB70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Signal Monitoring:</w:t>
      </w:r>
    </w:p>
    <w:p w:rsidR="00CB7095" w:rsidRPr="00CC2D3B" w:rsidRDefault="00CB7095" w:rsidP="00CC2D3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C2D3B">
        <w:rPr>
          <w:rFonts w:eastAsia="Times New Roman" w:cstheme="minorHAnsi"/>
          <w:sz w:val="24"/>
          <w:szCs w:val="24"/>
          <w:lang w:eastAsia="en-IN" w:bidi="ta-IN"/>
        </w:rPr>
        <w:t xml:space="preserve">The client device constantly measures the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Received Signal Strength Indicator (RSSI)</w:t>
      </w:r>
      <w:r w:rsidRPr="00CC2D3B">
        <w:rPr>
          <w:rFonts w:eastAsia="Times New Roman" w:cstheme="minorHAnsi"/>
          <w:sz w:val="24"/>
          <w:szCs w:val="24"/>
          <w:lang w:eastAsia="en-IN" w:bidi="ta-IN"/>
        </w:rPr>
        <w:t xml:space="preserve"> of its connected AP.</w:t>
      </w:r>
    </w:p>
    <w:p w:rsidR="00CB7095" w:rsidRPr="00CC2D3B" w:rsidRDefault="00CB7095" w:rsidP="00CC2D3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C2D3B">
        <w:rPr>
          <w:rFonts w:eastAsia="Times New Roman" w:cstheme="minorHAnsi"/>
          <w:sz w:val="24"/>
          <w:szCs w:val="24"/>
          <w:lang w:eastAsia="en-IN" w:bidi="ta-IN"/>
        </w:rPr>
        <w:t xml:space="preserve">If the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signal drops below a threshold</w:t>
      </w:r>
      <w:r w:rsidRPr="00CC2D3B">
        <w:rPr>
          <w:rFonts w:eastAsia="Times New Roman" w:cstheme="minorHAnsi"/>
          <w:sz w:val="24"/>
          <w:szCs w:val="24"/>
          <w:lang w:eastAsia="en-IN" w:bidi="ta-IN"/>
        </w:rPr>
        <w:t xml:space="preserve">, the device starts scanning for a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stronger AP</w:t>
      </w:r>
      <w:r w:rsidRPr="00CC2D3B">
        <w:rPr>
          <w:rFonts w:eastAsia="Times New Roman" w:cstheme="minorHAnsi"/>
          <w:sz w:val="24"/>
          <w:szCs w:val="24"/>
          <w:lang w:eastAsia="en-IN" w:bidi="ta-IN"/>
        </w:rPr>
        <w:t>.</w:t>
      </w:r>
    </w:p>
    <w:p w:rsidR="00CB7095" w:rsidRPr="00CB7095" w:rsidRDefault="00CB7095" w:rsidP="00CB70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lastRenderedPageBreak/>
        <w:t>Scanning for New APs:</w:t>
      </w:r>
    </w:p>
    <w:p w:rsidR="00CB7095" w:rsidRPr="00CC2D3B" w:rsidRDefault="00CB7095" w:rsidP="00CC2D3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C2D3B">
        <w:rPr>
          <w:rFonts w:eastAsia="Times New Roman" w:cstheme="minorHAnsi"/>
          <w:sz w:val="24"/>
          <w:szCs w:val="24"/>
          <w:lang w:eastAsia="en-IN" w:bidi="ta-IN"/>
        </w:rPr>
        <w:t xml:space="preserve">The client sends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probe requests</w:t>
      </w:r>
      <w:r w:rsidRPr="00CC2D3B">
        <w:rPr>
          <w:rFonts w:eastAsia="Times New Roman" w:cstheme="minorHAnsi"/>
          <w:sz w:val="24"/>
          <w:szCs w:val="24"/>
          <w:lang w:eastAsia="en-IN" w:bidi="ta-IN"/>
        </w:rPr>
        <w:t xml:space="preserve"> to nearby APs.</w:t>
      </w:r>
    </w:p>
    <w:p w:rsidR="00CB7095" w:rsidRPr="00CC2D3B" w:rsidRDefault="00CB7095" w:rsidP="00CC2D3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C2D3B">
        <w:rPr>
          <w:rFonts w:eastAsia="Times New Roman" w:cstheme="minorHAnsi"/>
          <w:sz w:val="24"/>
          <w:szCs w:val="24"/>
          <w:lang w:eastAsia="en-IN" w:bidi="ta-IN"/>
        </w:rPr>
        <w:t xml:space="preserve">APs respond with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probe responses</w:t>
      </w:r>
      <w:r w:rsidRPr="00CC2D3B">
        <w:rPr>
          <w:rFonts w:eastAsia="Times New Roman" w:cstheme="minorHAnsi"/>
          <w:sz w:val="24"/>
          <w:szCs w:val="24"/>
          <w:lang w:eastAsia="en-IN" w:bidi="ta-IN"/>
        </w:rPr>
        <w:t>, giving details like signal strength and supported speeds.</w:t>
      </w:r>
    </w:p>
    <w:p w:rsidR="00CB7095" w:rsidRPr="00CB7095" w:rsidRDefault="00CB7095" w:rsidP="00CB70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Deciding the Best AP:</w:t>
      </w:r>
    </w:p>
    <w:p w:rsidR="00CB7095" w:rsidRPr="00CC2D3B" w:rsidRDefault="00CB7095" w:rsidP="00CC2D3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C2D3B">
        <w:rPr>
          <w:rFonts w:eastAsia="Times New Roman" w:cstheme="minorHAnsi"/>
          <w:sz w:val="24"/>
          <w:szCs w:val="24"/>
          <w:lang w:eastAsia="en-IN" w:bidi="ta-IN"/>
        </w:rPr>
        <w:t xml:space="preserve">The client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compares RSSI values</w:t>
      </w:r>
      <w:r w:rsidRPr="00CC2D3B">
        <w:rPr>
          <w:rFonts w:eastAsia="Times New Roman" w:cstheme="minorHAnsi"/>
          <w:sz w:val="24"/>
          <w:szCs w:val="24"/>
          <w:lang w:eastAsia="en-IN" w:bidi="ta-IN"/>
        </w:rPr>
        <w:t xml:space="preserve"> and picks the strongest AP.</w:t>
      </w:r>
    </w:p>
    <w:p w:rsidR="00CC2D3B" w:rsidRPr="00CC2D3B" w:rsidRDefault="00CB7095" w:rsidP="00CC2D3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C2D3B">
        <w:rPr>
          <w:rFonts w:eastAsia="Times New Roman" w:cstheme="minorHAnsi"/>
          <w:sz w:val="24"/>
          <w:szCs w:val="24"/>
          <w:lang w:eastAsia="en-IN" w:bidi="ta-IN"/>
        </w:rPr>
        <w:t>If a better AP is found, it begins the transition process.</w:t>
      </w:r>
      <w:bookmarkStart w:id="0" w:name="_GoBack"/>
      <w:bookmarkEnd w:id="0"/>
    </w:p>
    <w:p w:rsidR="00CB7095" w:rsidRPr="00CB7095" w:rsidRDefault="00CB7095" w:rsidP="00CB70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Re-authentication &amp; Handoff:</w:t>
      </w:r>
    </w:p>
    <w:p w:rsidR="00CB7095" w:rsidRPr="00CC2D3B" w:rsidRDefault="00CB7095" w:rsidP="00CC2D3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C2D3B">
        <w:rPr>
          <w:rFonts w:eastAsia="Times New Roman" w:cstheme="minorHAnsi"/>
          <w:sz w:val="24"/>
          <w:szCs w:val="24"/>
          <w:lang w:eastAsia="en-IN" w:bidi="ta-IN"/>
        </w:rPr>
        <w:t xml:space="preserve">The client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disconnects from the old AP</w:t>
      </w:r>
      <w:r w:rsidRPr="00CC2D3B">
        <w:rPr>
          <w:rFonts w:eastAsia="Times New Roman" w:cstheme="minorHAnsi"/>
          <w:sz w:val="24"/>
          <w:szCs w:val="24"/>
          <w:lang w:eastAsia="en-IN" w:bidi="ta-IN"/>
        </w:rPr>
        <w:t xml:space="preserve"> and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associates with the new AP</w:t>
      </w:r>
      <w:r w:rsidRPr="00CC2D3B">
        <w:rPr>
          <w:rFonts w:eastAsia="Times New Roman" w:cstheme="minorHAnsi"/>
          <w:sz w:val="24"/>
          <w:szCs w:val="24"/>
          <w:lang w:eastAsia="en-IN" w:bidi="ta-IN"/>
        </w:rPr>
        <w:t>.</w:t>
      </w:r>
    </w:p>
    <w:p w:rsidR="00CB7095" w:rsidRPr="00CC2D3B" w:rsidRDefault="00CB7095" w:rsidP="00CC2D3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C2D3B">
        <w:rPr>
          <w:rFonts w:eastAsia="Times New Roman" w:cstheme="minorHAnsi"/>
          <w:sz w:val="24"/>
          <w:szCs w:val="24"/>
          <w:lang w:eastAsia="en-IN" w:bidi="ta-IN"/>
        </w:rPr>
        <w:t xml:space="preserve">In enterprise networks,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fast roaming protocols (802.11r, 802.11k, 802.11v)</w:t>
      </w:r>
      <w:r w:rsidRPr="00CC2D3B">
        <w:rPr>
          <w:rFonts w:eastAsia="Times New Roman" w:cstheme="minorHAnsi"/>
          <w:sz w:val="24"/>
          <w:szCs w:val="24"/>
          <w:lang w:eastAsia="en-IN" w:bidi="ta-IN"/>
        </w:rPr>
        <w:t xml:space="preserve"> speed up this process.</w:t>
      </w:r>
    </w:p>
    <w:p w:rsidR="00CB7095" w:rsidRPr="00CC2D3B" w:rsidRDefault="00CB7095" w:rsidP="00CC2D3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C2D3B">
        <w:rPr>
          <w:rFonts w:eastAsia="Times New Roman" w:cstheme="minorHAnsi"/>
          <w:sz w:val="24"/>
          <w:szCs w:val="24"/>
          <w:lang w:eastAsia="en-IN" w:bidi="ta-IN"/>
        </w:rPr>
        <w:t xml:space="preserve">If WPA2/WPA3 security is used,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pre-authentication</w:t>
      </w:r>
      <w:r w:rsidRPr="00CC2D3B">
        <w:rPr>
          <w:rFonts w:eastAsia="Times New Roman" w:cstheme="minorHAnsi"/>
          <w:sz w:val="24"/>
          <w:szCs w:val="24"/>
          <w:lang w:eastAsia="en-IN" w:bidi="ta-IN"/>
        </w:rPr>
        <w:t xml:space="preserve"> ensures a quick switch.</w:t>
      </w:r>
    </w:p>
    <w:p w:rsidR="00CB7095" w:rsidRPr="00CB7095" w:rsidRDefault="00CB7095" w:rsidP="00CB70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IP Address Continuity (Same Network Subnet):</w:t>
      </w:r>
    </w:p>
    <w:p w:rsidR="00CB7095" w:rsidRPr="00CC2D3B" w:rsidRDefault="00CB7095" w:rsidP="00CC2D3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C2D3B">
        <w:rPr>
          <w:rFonts w:eastAsia="Times New Roman" w:cstheme="minorHAnsi"/>
          <w:sz w:val="24"/>
          <w:szCs w:val="24"/>
          <w:lang w:eastAsia="en-IN" w:bidi="ta-IN"/>
        </w:rPr>
        <w:t xml:space="preserve">The new AP keeps the same </w:t>
      </w:r>
      <w:r w:rsidRPr="00CC2D3B">
        <w:rPr>
          <w:rFonts w:eastAsia="Times New Roman" w:cstheme="minorHAnsi"/>
          <w:b/>
          <w:bCs/>
          <w:sz w:val="24"/>
          <w:szCs w:val="24"/>
          <w:lang w:eastAsia="en-IN" w:bidi="ta-IN"/>
        </w:rPr>
        <w:t>IP address</w:t>
      </w:r>
      <w:r w:rsidRPr="00CC2D3B">
        <w:rPr>
          <w:rFonts w:eastAsia="Times New Roman" w:cstheme="minorHAnsi"/>
          <w:sz w:val="24"/>
          <w:szCs w:val="24"/>
          <w:lang w:eastAsia="en-IN" w:bidi="ta-IN"/>
        </w:rPr>
        <w:t xml:space="preserve"> assigned by the router.</w:t>
      </w:r>
    </w:p>
    <w:p w:rsidR="00CB7095" w:rsidRPr="00CC2D3B" w:rsidRDefault="00CB7095" w:rsidP="00CC2D3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CC2D3B">
        <w:rPr>
          <w:rFonts w:eastAsia="Times New Roman" w:cstheme="minorHAnsi"/>
          <w:sz w:val="24"/>
          <w:szCs w:val="24"/>
          <w:lang w:eastAsia="en-IN" w:bidi="ta-IN"/>
        </w:rPr>
        <w:t xml:space="preserve">This prevents interruptions in </w:t>
      </w:r>
      <w:proofErr w:type="spellStart"/>
      <w:r w:rsidRPr="00CC2D3B">
        <w:rPr>
          <w:rFonts w:eastAsia="Times New Roman" w:cstheme="minorHAnsi"/>
          <w:sz w:val="24"/>
          <w:szCs w:val="24"/>
          <w:lang w:eastAsia="en-IN" w:bidi="ta-IN"/>
        </w:rPr>
        <w:t>ongoing</w:t>
      </w:r>
      <w:proofErr w:type="spellEnd"/>
      <w:r w:rsidRPr="00CC2D3B">
        <w:rPr>
          <w:rFonts w:eastAsia="Times New Roman" w:cstheme="minorHAnsi"/>
          <w:sz w:val="24"/>
          <w:szCs w:val="24"/>
          <w:lang w:eastAsia="en-IN" w:bidi="ta-IN"/>
        </w:rPr>
        <w:t xml:space="preserve"> activities like video calls or downloads.</w:t>
      </w:r>
    </w:p>
    <w:p w:rsidR="00CB7095" w:rsidRPr="00CC2D3B" w:rsidRDefault="00CB7095" w:rsidP="00CB7095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</w:p>
    <w:p w:rsidR="00B3063A" w:rsidRPr="00CC2D3B" w:rsidRDefault="00B3063A">
      <w:pPr>
        <w:rPr>
          <w:rFonts w:cstheme="minorHAnsi"/>
        </w:rPr>
      </w:pPr>
    </w:p>
    <w:sectPr w:rsidR="00B3063A" w:rsidRPr="00CC2D3B" w:rsidSect="00341A37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7467"/>
    <w:multiLevelType w:val="hybridMultilevel"/>
    <w:tmpl w:val="B704BB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C6444"/>
    <w:multiLevelType w:val="multilevel"/>
    <w:tmpl w:val="B08A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86A99"/>
    <w:multiLevelType w:val="multilevel"/>
    <w:tmpl w:val="76D8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E75CA1"/>
    <w:multiLevelType w:val="multilevel"/>
    <w:tmpl w:val="99E0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191205"/>
    <w:multiLevelType w:val="hybridMultilevel"/>
    <w:tmpl w:val="F28CA8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806E9D"/>
    <w:multiLevelType w:val="hybridMultilevel"/>
    <w:tmpl w:val="BDCE3E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4A2D3B"/>
    <w:multiLevelType w:val="hybridMultilevel"/>
    <w:tmpl w:val="9AD202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506CC5"/>
    <w:multiLevelType w:val="hybridMultilevel"/>
    <w:tmpl w:val="1892E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D249C4"/>
    <w:multiLevelType w:val="multilevel"/>
    <w:tmpl w:val="6F56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F3770D"/>
    <w:multiLevelType w:val="multilevel"/>
    <w:tmpl w:val="FEB4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511CB6"/>
    <w:multiLevelType w:val="multilevel"/>
    <w:tmpl w:val="649A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742C6F"/>
    <w:multiLevelType w:val="multilevel"/>
    <w:tmpl w:val="9D94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CC52C2"/>
    <w:multiLevelType w:val="hybridMultilevel"/>
    <w:tmpl w:val="30C67632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6D28755E"/>
    <w:multiLevelType w:val="hybridMultilevel"/>
    <w:tmpl w:val="D2FA6C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144359"/>
    <w:multiLevelType w:val="multilevel"/>
    <w:tmpl w:val="C9369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E61BDF"/>
    <w:multiLevelType w:val="hybridMultilevel"/>
    <w:tmpl w:val="03C88F2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"/>
  </w:num>
  <w:num w:numId="5">
    <w:abstractNumId w:val="8"/>
  </w:num>
  <w:num w:numId="6">
    <w:abstractNumId w:val="9"/>
  </w:num>
  <w:num w:numId="7">
    <w:abstractNumId w:val="11"/>
  </w:num>
  <w:num w:numId="8">
    <w:abstractNumId w:val="3"/>
  </w:num>
  <w:num w:numId="9">
    <w:abstractNumId w:val="15"/>
  </w:num>
  <w:num w:numId="10">
    <w:abstractNumId w:val="12"/>
  </w:num>
  <w:num w:numId="11">
    <w:abstractNumId w:val="14"/>
  </w:num>
  <w:num w:numId="12">
    <w:abstractNumId w:val="6"/>
  </w:num>
  <w:num w:numId="13">
    <w:abstractNumId w:val="13"/>
  </w:num>
  <w:num w:numId="14">
    <w:abstractNumId w:val="4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7"/>
    <w:rsid w:val="00341A37"/>
    <w:rsid w:val="0055192B"/>
    <w:rsid w:val="00B3063A"/>
    <w:rsid w:val="00CB7095"/>
    <w:rsid w:val="00CC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1A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341A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0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1A37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341A37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341A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0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09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709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1A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341A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0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1A37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341A37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341A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0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09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709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5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2025-03-29T07:19:00Z</dcterms:created>
  <dcterms:modified xsi:type="dcterms:W3CDTF">2025-03-29T08:23:00Z</dcterms:modified>
</cp:coreProperties>
</file>