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556" w:rsidRDefault="00CA3BF2">
      <w:pPr>
        <w:rPr>
          <w:rStyle w:val="Strong"/>
          <w:rFonts w:ascii="Segoe UI" w:hAnsi="Segoe UI" w:cs="Segoe UI"/>
          <w:color w:val="404040"/>
          <w:shd w:val="clear" w:color="auto" w:fill="FFFFFF"/>
        </w:rPr>
      </w:pPr>
      <w:r>
        <w:rPr>
          <w:lang w:val="en-US"/>
        </w:rPr>
        <w:t>Q1)</w:t>
      </w:r>
      <w:r w:rsidRPr="00CA3BF2"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404040"/>
          <w:shd w:val="clear" w:color="auto" w:fill="FFFFFF"/>
        </w:rPr>
        <w:t>What</w:t>
      </w:r>
      <w:proofErr w:type="gramEnd"/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are the different 802.11 PHY layer standards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? Compare their characteristics?</w:t>
      </w:r>
    </w:p>
    <w:p w:rsidR="00CA3BF2" w:rsidRDefault="00CA3BF2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t>The IEEE 802.11 standards define the PHY (Physical) layer specifications for wireless local area networks (WLANs). Below is a comparison of the key 802.11 PHY layer standards and their characteristics:</w:t>
      </w: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993"/>
        <w:gridCol w:w="980"/>
        <w:gridCol w:w="1108"/>
        <w:gridCol w:w="1110"/>
        <w:gridCol w:w="1235"/>
        <w:gridCol w:w="1323"/>
        <w:gridCol w:w="941"/>
        <w:gridCol w:w="1552"/>
      </w:tblGrid>
      <w:tr w:rsidR="00CA3BF2" w:rsidRPr="00CA3BF2" w:rsidTr="00CA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CA3BF2" w:rsidRPr="00CA3BF2" w:rsidRDefault="00CA3BF2" w:rsidP="00CA3BF2">
            <w:pPr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Standard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Release Year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Frequency Band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Maximum Data Rate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Modulation Scheme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Channel Bandwidth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Range (Indoor)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Key Features</w:t>
            </w:r>
          </w:p>
        </w:tc>
      </w:tr>
      <w:tr w:rsidR="00CA3BF2" w:rsidRPr="00CA3BF2" w:rsidTr="00CA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3BF2" w:rsidRPr="00CA3BF2" w:rsidRDefault="00CA3BF2" w:rsidP="00CA3BF2">
            <w:pPr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802.11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1997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2.4 GHz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2 Mbps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DSSS, FHSS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20 MHz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~20 meters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Original standard, now obsolete.</w:t>
            </w:r>
          </w:p>
        </w:tc>
      </w:tr>
      <w:tr w:rsidR="00CA3BF2" w:rsidRPr="00CA3BF2" w:rsidTr="00CA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3BF2" w:rsidRPr="00CA3BF2" w:rsidRDefault="00CA3BF2" w:rsidP="00CA3BF2">
            <w:pPr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802.11a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1999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5 GHz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54 Mbps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OFDM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20 MHz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~35 meters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Higher speed, less interference, but shorter range than 802.11b.</w:t>
            </w:r>
          </w:p>
        </w:tc>
      </w:tr>
      <w:tr w:rsidR="00CA3BF2" w:rsidRPr="00CA3BF2" w:rsidTr="00CA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3BF2" w:rsidRPr="00CA3BF2" w:rsidRDefault="00CA3BF2" w:rsidP="00CA3BF2">
            <w:pPr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802.11b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1999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2.4 GHz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11 Mbps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DSSS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20 MHz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~35 meters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Improved range over 802.11a, but slower and more prone to interference.</w:t>
            </w:r>
          </w:p>
        </w:tc>
      </w:tr>
      <w:tr w:rsidR="00CA3BF2" w:rsidRPr="00CA3BF2" w:rsidTr="00CA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3BF2" w:rsidRPr="00CA3BF2" w:rsidRDefault="00CA3BF2" w:rsidP="00CA3BF2">
            <w:pPr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802.11g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2003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2.4 GHz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54 Mbps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OFDM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20 MHz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~38 meters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Combines speed of 802.11a with backward compatibility to 802.11b.</w:t>
            </w:r>
          </w:p>
        </w:tc>
      </w:tr>
      <w:tr w:rsidR="00CA3BF2" w:rsidRPr="00CA3BF2" w:rsidTr="00CA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3BF2" w:rsidRPr="00CA3BF2" w:rsidRDefault="00CA3BF2" w:rsidP="00CA3BF2">
            <w:pPr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802.11n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2009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2.4/5 GHz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600 Mbps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OFDM (MIMO)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20/40 MHz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~70 meters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Introduced MIMO, higher throughput, and better range.</w:t>
            </w:r>
          </w:p>
        </w:tc>
      </w:tr>
      <w:tr w:rsidR="00CA3BF2" w:rsidRPr="00CA3BF2" w:rsidTr="00CA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3BF2" w:rsidRPr="00CA3BF2" w:rsidRDefault="00CA3BF2" w:rsidP="00CA3BF2">
            <w:pPr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802.11ac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2013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5 GHz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 xml:space="preserve">6.9 </w:t>
            </w:r>
            <w:proofErr w:type="spellStart"/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OFDM (MU-MIMO)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80/160 MHz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~35 meters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Wider channels, MU-MIMO, higher efficiency for high-density environments.</w:t>
            </w:r>
          </w:p>
        </w:tc>
      </w:tr>
      <w:tr w:rsidR="00CA3BF2" w:rsidRPr="00CA3BF2" w:rsidTr="00CA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3BF2" w:rsidRPr="00CA3BF2" w:rsidRDefault="00CA3BF2" w:rsidP="00CA3BF2">
            <w:pPr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802.11ax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2019 (Wi-Fi 6)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2.4/5 GHz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 xml:space="preserve">9.6 </w:t>
            </w:r>
            <w:proofErr w:type="spellStart"/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OFDMA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20/40/80/160 MHz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~30 meters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proofErr w:type="gramStart"/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OFDMA,</w:t>
            </w:r>
            <w:proofErr w:type="gramEnd"/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 xml:space="preserve"> improved MU-MIMO, better performance in crowded areas.</w:t>
            </w:r>
          </w:p>
        </w:tc>
      </w:tr>
      <w:tr w:rsidR="00CA3BF2" w:rsidRPr="00CA3BF2" w:rsidTr="00CA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3BF2" w:rsidRPr="00CA3BF2" w:rsidRDefault="00CA3BF2" w:rsidP="00CA3BF2">
            <w:pPr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802.11be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Expected 2024 (Wi-Fi 7)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2.4/5/6 GHz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 xml:space="preserve">46 </w:t>
            </w:r>
            <w:proofErr w:type="spellStart"/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OFDMA (Multi-Link)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Up to 320 MHz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~30 meters</w:t>
            </w:r>
          </w:p>
        </w:tc>
        <w:tc>
          <w:tcPr>
            <w:tcW w:w="0" w:type="auto"/>
            <w:hideMark/>
          </w:tcPr>
          <w:p w:rsidR="00CA3BF2" w:rsidRPr="00CA3BF2" w:rsidRDefault="00CA3BF2" w:rsidP="00CA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</w:pPr>
            <w:r w:rsidRPr="00CA3BF2">
              <w:rPr>
                <w:rFonts w:ascii="Segoe UI" w:eastAsia="Times New Roman" w:hAnsi="Segoe UI" w:cs="Segoe UI"/>
                <w:color w:val="404040"/>
                <w:sz w:val="18"/>
                <w:szCs w:val="18"/>
                <w:lang w:eastAsia="en-IN" w:bidi="ta-IN"/>
              </w:rPr>
              <w:t>Multi-link operation, higher throughput, lower latency for advanced applications.</w:t>
            </w:r>
          </w:p>
        </w:tc>
      </w:tr>
    </w:tbl>
    <w:p w:rsidR="00CA3BF2" w:rsidRDefault="00CA3BF2" w:rsidP="00CA3BF2">
      <w:pPr>
        <w:pStyle w:val="NormalWeb"/>
        <w:shd w:val="clear" w:color="auto" w:fill="FFFFFF"/>
        <w:spacing w:before="0" w:beforeAutospacing="0" w:line="429" w:lineRule="atLeast"/>
        <w:rPr>
          <w:rStyle w:val="Strong"/>
          <w:rFonts w:asciiTheme="minorHAnsi" w:hAnsiTheme="minorHAnsi" w:cstheme="minorHAnsi"/>
          <w:color w:val="404040"/>
          <w:sz w:val="22"/>
          <w:szCs w:val="22"/>
        </w:rPr>
      </w:pPr>
    </w:p>
    <w:p w:rsidR="00CA3BF2" w:rsidRDefault="00CA3BF2" w:rsidP="00CA3BF2">
      <w:pPr>
        <w:pStyle w:val="NormalWeb"/>
        <w:shd w:val="clear" w:color="auto" w:fill="FFFFFF"/>
        <w:spacing w:before="0" w:beforeAutospacing="0" w:line="429" w:lineRule="atLeast"/>
        <w:rPr>
          <w:rStyle w:val="Strong"/>
          <w:rFonts w:asciiTheme="minorHAnsi" w:hAnsiTheme="minorHAnsi" w:cstheme="minorHAnsi"/>
          <w:color w:val="404040"/>
          <w:sz w:val="22"/>
          <w:szCs w:val="22"/>
        </w:rPr>
      </w:pPr>
    </w:p>
    <w:p w:rsidR="00CA3BF2" w:rsidRPr="00CA3BF2" w:rsidRDefault="00CA3BF2" w:rsidP="00CA3BF2">
      <w:pPr>
        <w:pStyle w:val="NormalWeb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A3BF2">
        <w:rPr>
          <w:rStyle w:val="Strong"/>
          <w:rFonts w:asciiTheme="minorHAnsi" w:hAnsiTheme="minorHAnsi" w:cstheme="minorHAnsi"/>
          <w:color w:val="404040"/>
          <w:sz w:val="22"/>
          <w:szCs w:val="22"/>
        </w:rPr>
        <w:lastRenderedPageBreak/>
        <w:t>Frequency Band</w:t>
      </w:r>
      <w:r w:rsidRPr="00CA3BF2">
        <w:rPr>
          <w:rFonts w:asciiTheme="minorHAnsi" w:hAnsiTheme="minorHAnsi" w:cstheme="minorHAnsi"/>
          <w:color w:val="404040"/>
          <w:sz w:val="22"/>
          <w:szCs w:val="22"/>
        </w:rPr>
        <w:t>: Earlier standards (802.11, 802.11b/g) used 2.4 GHz, while later ones (802.11a/ac/</w:t>
      </w:r>
      <w:proofErr w:type="spellStart"/>
      <w:r w:rsidRPr="00CA3BF2">
        <w:rPr>
          <w:rFonts w:asciiTheme="minorHAnsi" w:hAnsiTheme="minorHAnsi" w:cstheme="minorHAnsi"/>
          <w:color w:val="404040"/>
          <w:sz w:val="22"/>
          <w:szCs w:val="22"/>
        </w:rPr>
        <w:t>ax</w:t>
      </w:r>
      <w:proofErr w:type="spellEnd"/>
      <w:r w:rsidRPr="00CA3BF2">
        <w:rPr>
          <w:rFonts w:asciiTheme="minorHAnsi" w:hAnsiTheme="minorHAnsi" w:cstheme="minorHAnsi"/>
          <w:color w:val="404040"/>
          <w:sz w:val="22"/>
          <w:szCs w:val="22"/>
        </w:rPr>
        <w:t>/be) added 5 GHz and 6 GHz for less interference and higher bandwidth.</w:t>
      </w:r>
    </w:p>
    <w:p w:rsidR="00CA3BF2" w:rsidRPr="00CA3BF2" w:rsidRDefault="00CA3BF2" w:rsidP="00CA3BF2">
      <w:pPr>
        <w:pStyle w:val="NormalWeb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A3BF2">
        <w:rPr>
          <w:rStyle w:val="Strong"/>
          <w:rFonts w:asciiTheme="minorHAnsi" w:hAnsiTheme="minorHAnsi" w:cstheme="minorHAnsi"/>
          <w:color w:val="404040"/>
          <w:sz w:val="22"/>
          <w:szCs w:val="22"/>
        </w:rPr>
        <w:t>Data Rates</w:t>
      </w:r>
      <w:r w:rsidRPr="00CA3BF2">
        <w:rPr>
          <w:rFonts w:asciiTheme="minorHAnsi" w:hAnsiTheme="minorHAnsi" w:cstheme="minorHAnsi"/>
          <w:color w:val="404040"/>
          <w:sz w:val="22"/>
          <w:szCs w:val="22"/>
        </w:rPr>
        <w:t>: Evolved from 2 Mbps (802.11) to multi-gigabit speeds (802.11ax/be).</w:t>
      </w:r>
    </w:p>
    <w:p w:rsidR="00CA3BF2" w:rsidRPr="00CA3BF2" w:rsidRDefault="00CA3BF2" w:rsidP="00CA3BF2">
      <w:pPr>
        <w:pStyle w:val="NormalWeb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A3BF2">
        <w:rPr>
          <w:rStyle w:val="Strong"/>
          <w:rFonts w:asciiTheme="minorHAnsi" w:hAnsiTheme="minorHAnsi" w:cstheme="minorHAnsi"/>
          <w:color w:val="404040"/>
          <w:sz w:val="22"/>
          <w:szCs w:val="22"/>
        </w:rPr>
        <w:t>Modulation</w:t>
      </w:r>
      <w:r w:rsidRPr="00CA3BF2">
        <w:rPr>
          <w:rFonts w:asciiTheme="minorHAnsi" w:hAnsiTheme="minorHAnsi" w:cstheme="minorHAnsi"/>
          <w:color w:val="404040"/>
          <w:sz w:val="22"/>
          <w:szCs w:val="22"/>
        </w:rPr>
        <w:t>: Transitioned from DSSS/FHSS to OFDM and OFDMA for better spectral efficiency.</w:t>
      </w:r>
    </w:p>
    <w:p w:rsidR="00CA3BF2" w:rsidRPr="00CA3BF2" w:rsidRDefault="00CA3BF2" w:rsidP="00CA3BF2">
      <w:pPr>
        <w:pStyle w:val="NormalWeb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A3BF2">
        <w:rPr>
          <w:rStyle w:val="Strong"/>
          <w:rFonts w:asciiTheme="minorHAnsi" w:hAnsiTheme="minorHAnsi" w:cstheme="minorHAnsi"/>
          <w:color w:val="404040"/>
          <w:sz w:val="22"/>
          <w:szCs w:val="22"/>
        </w:rPr>
        <w:t>MIMO</w:t>
      </w:r>
      <w:r w:rsidRPr="00CA3BF2">
        <w:rPr>
          <w:rFonts w:asciiTheme="minorHAnsi" w:hAnsiTheme="minorHAnsi" w:cstheme="minorHAnsi"/>
          <w:color w:val="404040"/>
          <w:sz w:val="22"/>
          <w:szCs w:val="22"/>
        </w:rPr>
        <w:t>: Introduced in 802.11n, enhanced with MU-MIMO in 802.11ac/</w:t>
      </w:r>
      <w:proofErr w:type="spellStart"/>
      <w:r w:rsidRPr="00CA3BF2">
        <w:rPr>
          <w:rFonts w:asciiTheme="minorHAnsi" w:hAnsiTheme="minorHAnsi" w:cstheme="minorHAnsi"/>
          <w:color w:val="404040"/>
          <w:sz w:val="22"/>
          <w:szCs w:val="22"/>
        </w:rPr>
        <w:t>ax</w:t>
      </w:r>
      <w:proofErr w:type="spellEnd"/>
      <w:r w:rsidRPr="00CA3BF2">
        <w:rPr>
          <w:rFonts w:asciiTheme="minorHAnsi" w:hAnsiTheme="minorHAnsi" w:cstheme="minorHAnsi"/>
          <w:color w:val="404040"/>
          <w:sz w:val="22"/>
          <w:szCs w:val="22"/>
        </w:rPr>
        <w:t>.</w:t>
      </w:r>
    </w:p>
    <w:p w:rsidR="00CA3BF2" w:rsidRPr="00CA3BF2" w:rsidRDefault="00CA3BF2" w:rsidP="00CA3BF2">
      <w:pPr>
        <w:pStyle w:val="NormalWeb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A3BF2">
        <w:rPr>
          <w:rStyle w:val="Strong"/>
          <w:rFonts w:asciiTheme="minorHAnsi" w:hAnsiTheme="minorHAnsi" w:cstheme="minorHAnsi"/>
          <w:color w:val="404040"/>
          <w:sz w:val="22"/>
          <w:szCs w:val="22"/>
        </w:rPr>
        <w:t>Channel Bandwidth</w:t>
      </w:r>
      <w:r w:rsidRPr="00CA3BF2">
        <w:rPr>
          <w:rFonts w:asciiTheme="minorHAnsi" w:hAnsiTheme="minorHAnsi" w:cstheme="minorHAnsi"/>
          <w:color w:val="404040"/>
          <w:sz w:val="22"/>
          <w:szCs w:val="22"/>
        </w:rPr>
        <w:t>: Expanded from 20 MHz to 320 MHz in Wi-Fi 7 for greater throughput.</w:t>
      </w:r>
    </w:p>
    <w:p w:rsidR="00CA3BF2" w:rsidRPr="00CA3BF2" w:rsidRDefault="00CA3BF2" w:rsidP="00CA3BF2">
      <w:pPr>
        <w:pStyle w:val="NormalWeb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A3BF2">
        <w:rPr>
          <w:rStyle w:val="Strong"/>
          <w:rFonts w:asciiTheme="minorHAnsi" w:hAnsiTheme="minorHAnsi" w:cstheme="minorHAnsi"/>
          <w:color w:val="404040"/>
          <w:sz w:val="22"/>
          <w:szCs w:val="22"/>
        </w:rPr>
        <w:t>Use Cases</w:t>
      </w:r>
      <w:bookmarkStart w:id="0" w:name="_GoBack"/>
      <w:bookmarkEnd w:id="0"/>
      <w:r w:rsidRPr="00CA3BF2">
        <w:rPr>
          <w:rFonts w:asciiTheme="minorHAnsi" w:hAnsiTheme="minorHAnsi" w:cstheme="minorHAnsi"/>
          <w:color w:val="404040"/>
          <w:sz w:val="22"/>
          <w:szCs w:val="22"/>
        </w:rPr>
        <w:t xml:space="preserve">: Later standards focus on high-density environments (e.g., 802.11ax for </w:t>
      </w:r>
      <w:proofErr w:type="spellStart"/>
      <w:r w:rsidRPr="00CA3BF2">
        <w:rPr>
          <w:rFonts w:asciiTheme="minorHAnsi" w:hAnsiTheme="minorHAnsi" w:cstheme="minorHAnsi"/>
          <w:color w:val="404040"/>
          <w:sz w:val="22"/>
          <w:szCs w:val="22"/>
        </w:rPr>
        <w:t>IoT</w:t>
      </w:r>
      <w:proofErr w:type="spellEnd"/>
      <w:r w:rsidRPr="00CA3BF2">
        <w:rPr>
          <w:rFonts w:asciiTheme="minorHAnsi" w:hAnsiTheme="minorHAnsi" w:cstheme="minorHAnsi"/>
          <w:color w:val="404040"/>
          <w:sz w:val="22"/>
          <w:szCs w:val="22"/>
        </w:rPr>
        <w:t>, smart homes) and ultra-low latency (802.11be for AR/VR, 8K streaming).</w:t>
      </w:r>
    </w:p>
    <w:p w:rsidR="00CA3BF2" w:rsidRPr="00CA3BF2" w:rsidRDefault="00CA3BF2"/>
    <w:sectPr w:rsidR="00CA3BF2" w:rsidRPr="00CA3BF2" w:rsidSect="00CA3BF2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55F8F"/>
    <w:multiLevelType w:val="hybridMultilevel"/>
    <w:tmpl w:val="63A88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1237FC"/>
    <w:multiLevelType w:val="multilevel"/>
    <w:tmpl w:val="E80ED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F2"/>
    <w:rsid w:val="00CA3BF2"/>
    <w:rsid w:val="00F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3BF2"/>
    <w:rPr>
      <w:b/>
      <w:bCs/>
    </w:rPr>
  </w:style>
  <w:style w:type="table" w:styleId="MediumShading2-Accent2">
    <w:name w:val="Medium Shading 2 Accent 2"/>
    <w:basedOn w:val="TableNormal"/>
    <w:uiPriority w:val="64"/>
    <w:rsid w:val="00CA3B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A3B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A3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3BF2"/>
    <w:rPr>
      <w:b/>
      <w:bCs/>
    </w:rPr>
  </w:style>
  <w:style w:type="table" w:styleId="MediumShading2-Accent2">
    <w:name w:val="Medium Shading 2 Accent 2"/>
    <w:basedOn w:val="TableNormal"/>
    <w:uiPriority w:val="64"/>
    <w:rsid w:val="00CA3B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A3B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A3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2025-04-19T05:56:00Z</dcterms:created>
  <dcterms:modified xsi:type="dcterms:W3CDTF">2025-04-19T05:59:00Z</dcterms:modified>
</cp:coreProperties>
</file>