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147" w:rsidRPr="00C16147" w:rsidRDefault="00C16147" w:rsidP="00C16147">
      <w:pPr>
        <w:shd w:val="clear" w:color="auto" w:fill="FFFFFF"/>
        <w:spacing w:before="100" w:beforeAutospacing="1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16147">
        <w:rPr>
          <w:rFonts w:cstheme="minorHAnsi"/>
        </w:rPr>
        <w:t>Q4)</w:t>
      </w:r>
      <w:r w:rsidRPr="00C16147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 xml:space="preserve"> </w:t>
      </w:r>
      <w:proofErr w:type="gramStart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The</w:t>
      </w:r>
      <w:proofErr w:type="gramEnd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 Significance of OFDM in WLAN and Its Performance Benefits</w:t>
      </w:r>
    </w:p>
    <w:p w:rsidR="00C16147" w:rsidRPr="00C16147" w:rsidRDefault="00C16147" w:rsidP="00C16147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1. What is OFDM?</w:t>
      </w:r>
    </w:p>
    <w:p w:rsidR="00C16147" w:rsidRPr="00C16147" w:rsidRDefault="00C16147" w:rsidP="00C16147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Orthogonal Frequency Division Multiplexing (OFDM)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is a multi-carrier modulation technique that divides a high-speed data stream into multiple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parallel low-speed subcarriers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. These subcarriers are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orthogonal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(non-interfering), allowing efficient spectrum usage.</w:t>
      </w:r>
    </w:p>
    <w:p w:rsidR="00C16147" w:rsidRPr="00C16147" w:rsidRDefault="00C16147" w:rsidP="00C16147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2. Why is OFDM Used in WLAN?</w:t>
      </w:r>
    </w:p>
    <w:p w:rsidR="00C16147" w:rsidRPr="00C16147" w:rsidRDefault="00C16147" w:rsidP="00C16147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OFDM is the foundation of modern Wi-Fi standards (802.11a/g/n/ac/</w:t>
      </w:r>
      <w:proofErr w:type="spellStart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ax</w:t>
      </w:r>
      <w:proofErr w:type="spellEnd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/be) because it solves key challenges in wireless communication:</w:t>
      </w:r>
    </w:p>
    <w:p w:rsidR="00C16147" w:rsidRPr="00C16147" w:rsidRDefault="00C16147" w:rsidP="00C161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Multipath Interference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In indoor environments, signals reflect off walls, causing delayed copies (multipath). OFDM mitigates this by using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guard intervals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(cyclic prefix).</w:t>
      </w:r>
    </w:p>
    <w:p w:rsidR="00C16147" w:rsidRPr="00C16147" w:rsidRDefault="00C16147" w:rsidP="00C161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High Data Rates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By splitting data into subcarriers, OFDM enables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higher throughput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than single-carrier methods (e.g., DSSS in 802.11b).</w:t>
      </w:r>
    </w:p>
    <w:p w:rsidR="00C16147" w:rsidRPr="00C16147" w:rsidRDefault="00C16147" w:rsidP="00C161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Spectral Efficiency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Subcarriers overlap orthogonally, maximizing bandwidth usage.</w:t>
      </w:r>
    </w:p>
    <w:p w:rsidR="00C16147" w:rsidRPr="00C16147" w:rsidRDefault="00C16147" w:rsidP="00C16147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3. How OFDM Improves WLAN Performance</w:t>
      </w:r>
    </w:p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1921"/>
        <w:gridCol w:w="3864"/>
        <w:gridCol w:w="3457"/>
      </w:tblGrid>
      <w:tr w:rsidR="00C16147" w:rsidRPr="00C16147" w:rsidTr="00C1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How OFDM Helps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Impact on Wi-Fi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Multipath Resistance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 a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cyclic prefix (guard interval)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to absorb delayed signals.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Reduces errors in environments with reflections (e.g., offices, homes).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 Data Rates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Parallel subcarriers transmit data simultaneously (e.g., 64-QAM on each).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Enables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 xml:space="preserve">54 Mbps (802.11a/g) → 9.6 </w:t>
            </w:r>
            <w:proofErr w:type="spellStart"/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 xml:space="preserve"> (Wi-Fi 6) → 46 </w:t>
            </w:r>
            <w:proofErr w:type="spellStart"/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 xml:space="preserve"> (Wi-Fi 7)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Adaptive Modulation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Each subcarrier can use different modulation (BPSK, QAM) based on signal quality.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Optimizes speed vs. reliability (e.g., 1024-QAM near router, QPSK at edge of range).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Narrowband Interference Rejection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Only affected subcarriers are lost (not the whole signal).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More robust than DSSS in crowded environments (e.g., Bluetooth, microwaves).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Scalability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Supports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MIMO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(802.11n) and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MU-MIMO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(802.11ac/</w:t>
            </w:r>
            <w:proofErr w:type="spellStart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ax</w:t>
            </w:r>
            <w:proofErr w:type="spellEnd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 for spatial streams.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Doubles/quadruples capacity with multiple antennas.</w:t>
            </w:r>
          </w:p>
        </w:tc>
      </w:tr>
    </w:tbl>
    <w:p w:rsidR="00C16147" w:rsidRPr="00C16147" w:rsidRDefault="00C16147" w:rsidP="00C16147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</w:p>
    <w:p w:rsidR="00C16147" w:rsidRPr="00C16147" w:rsidRDefault="00C16147" w:rsidP="00C16147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lastRenderedPageBreak/>
        <w:t>4. OFDM in Wi-Fi Standards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2148"/>
        <w:gridCol w:w="4025"/>
        <w:gridCol w:w="3069"/>
      </w:tblGrid>
      <w:tr w:rsidR="00C16147" w:rsidRPr="00C16147" w:rsidTr="00C1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Standard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 Implementation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Advancements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 (1999)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First OFDM Wi-Fi (5 GHz).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54 Mbps, 20 MHz channels.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802.11g (2003)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in 2.4 GHz.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Backward-compatible with 802.11b.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 (2009)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MIMO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(40 MHz channels).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Up to 600 Mbps.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 (2013)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 +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MU-MIMO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(160 MHz, 256-QAM).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 xml:space="preserve">Gigabit Wi-Fi (6.9 </w:t>
            </w:r>
            <w:proofErr w:type="spellStart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).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802.11ax (Wi-Fi 6, 2019)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OFDMA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(subcarriers assigned to multiple users).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Higher efficiency in dense networks.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802.11be (Wi-Fi 7, 2024)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OFDMA + </w:t>
            </w:r>
            <w:r w:rsidRPr="00C16147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Multi-Link Operation (MLO)</w:t>
            </w: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320 MHz channels, 4096-QAM.</w:t>
            </w:r>
          </w:p>
        </w:tc>
      </w:tr>
    </w:tbl>
    <w:p w:rsidR="00C16147" w:rsidRPr="00C16147" w:rsidRDefault="00C16147" w:rsidP="00C16147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5. OFDM vs. Older Techniques (DSSS/FHSS)</w:t>
      </w: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2084"/>
        <w:gridCol w:w="3666"/>
        <w:gridCol w:w="3492"/>
      </w:tblGrid>
      <w:tr w:rsidR="00C16147" w:rsidRPr="00C16147" w:rsidTr="00C161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Aspect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OFDM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DSSS/FHSS (Legacy Wi-Fi)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Data Rate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 (</w:t>
            </w:r>
            <w:proofErr w:type="spellStart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Gbps</w:t>
            </w:r>
            <w:proofErr w:type="spellEnd"/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)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 (Mbps)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Interference Handling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Resilient to multipath/narrowband noise.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Vulnerable to multipath.</w:t>
            </w:r>
          </w:p>
        </w:tc>
      </w:tr>
      <w:tr w:rsidR="00C16147" w:rsidRPr="00C16147" w:rsidTr="00C161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Spectral Efficiency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 (orthogonal subcarriers).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 (spread spectrum wastes bandwidth).</w:t>
            </w:r>
          </w:p>
        </w:tc>
      </w:tr>
      <w:tr w:rsidR="00C16147" w:rsidRPr="00C16147" w:rsidTr="00C161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6147" w:rsidRPr="00C16147" w:rsidRDefault="00C16147" w:rsidP="00C16147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Complexity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Higher (FFT/IFFT processing).</w:t>
            </w:r>
          </w:p>
        </w:tc>
        <w:tc>
          <w:tcPr>
            <w:tcW w:w="0" w:type="auto"/>
            <w:hideMark/>
          </w:tcPr>
          <w:p w:rsidR="00C16147" w:rsidRPr="00C16147" w:rsidRDefault="00C16147" w:rsidP="00C16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C16147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Simpler.</w:t>
            </w:r>
          </w:p>
        </w:tc>
      </w:tr>
    </w:tbl>
    <w:p w:rsidR="00C16147" w:rsidRPr="00C16147" w:rsidRDefault="00C16147" w:rsidP="00C16147">
      <w:pPr>
        <w:spacing w:before="480" w:after="480" w:line="240" w:lineRule="auto"/>
        <w:rPr>
          <w:rFonts w:eastAsia="Times New Roman" w:cstheme="minorHAnsi"/>
          <w:sz w:val="24"/>
          <w:szCs w:val="24"/>
          <w:lang w:eastAsia="en-IN" w:bidi="ta-IN"/>
        </w:rPr>
      </w:pPr>
      <w:bookmarkStart w:id="0" w:name="_GoBack"/>
      <w:bookmarkEnd w:id="0"/>
    </w:p>
    <w:p w:rsidR="00C16147" w:rsidRPr="00C16147" w:rsidRDefault="00C16147" w:rsidP="00C16147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7"/>
          <w:szCs w:val="27"/>
          <w:lang w:eastAsia="en-IN" w:bidi="ta-IN"/>
        </w:rPr>
        <w:t>6. Conclusion: Why OFDM Dominates WLAN</w:t>
      </w:r>
    </w:p>
    <w:p w:rsidR="00C16147" w:rsidRPr="00C16147" w:rsidRDefault="00C16147" w:rsidP="00C161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Efficiency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Maximizes bandwidth usage with overlapping subcarriers.</w:t>
      </w:r>
    </w:p>
    <w:p w:rsidR="00C16147" w:rsidRPr="00C16147" w:rsidRDefault="00C16147" w:rsidP="00C161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Robustness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Handles multipath and interference better than DSSS/FHSS.</w:t>
      </w:r>
    </w:p>
    <w:p w:rsidR="00C16147" w:rsidRPr="00C16147" w:rsidRDefault="00C16147" w:rsidP="00C161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Scalability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Supports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MIMO, MU-MIMO, OFDMA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, and future innovations (</w:t>
      </w:r>
      <w:proofErr w:type="gramStart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Wi-</w:t>
      </w:r>
      <w:proofErr w:type="gramEnd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Fi 7).</w:t>
      </w:r>
    </w:p>
    <w:p w:rsidR="00C16147" w:rsidRPr="00C16147" w:rsidRDefault="00C16147" w:rsidP="00C161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Speed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: Enables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multi-gigabit Wi-Fi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(unachievable with older methods).</w:t>
      </w:r>
    </w:p>
    <w:p w:rsidR="00C16147" w:rsidRPr="00C16147" w:rsidRDefault="00C16147" w:rsidP="00C16147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 xml:space="preserve">Without OFDM, modern Wi-Fi (streaming 4K, gaming, </w:t>
      </w:r>
      <w:proofErr w:type="spellStart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IoT</w:t>
      </w:r>
      <w:proofErr w:type="spellEnd"/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) would not be feasible. Its adoption in </w:t>
      </w:r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802.11a/g/n/ac/</w:t>
      </w:r>
      <w:proofErr w:type="spellStart"/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ax</w:t>
      </w:r>
      <w:proofErr w:type="spellEnd"/>
      <w:r w:rsidRPr="00C16147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/be</w:t>
      </w:r>
      <w:r w:rsidRPr="00C16147">
        <w:rPr>
          <w:rFonts w:eastAsia="Times New Roman" w:cstheme="minorHAnsi"/>
          <w:color w:val="404040"/>
          <w:sz w:val="24"/>
          <w:szCs w:val="24"/>
          <w:lang w:eastAsia="en-IN" w:bidi="ta-IN"/>
        </w:rPr>
        <w:t> has driven wireless performance to new heights.</w:t>
      </w:r>
    </w:p>
    <w:p w:rsidR="00C16147" w:rsidRPr="00C16147" w:rsidRDefault="00C16147">
      <w:pPr>
        <w:rPr>
          <w:rFonts w:cstheme="minorHAnsi"/>
        </w:rPr>
      </w:pPr>
    </w:p>
    <w:sectPr w:rsidR="00C16147" w:rsidRPr="00C16147" w:rsidSect="00C1614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7674"/>
    <w:multiLevelType w:val="multilevel"/>
    <w:tmpl w:val="432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636927"/>
    <w:multiLevelType w:val="multilevel"/>
    <w:tmpl w:val="9A96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47"/>
    <w:rsid w:val="00C16147"/>
    <w:rsid w:val="00FA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C16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1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C161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61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5">
    <w:name w:val="Light Shading Accent 5"/>
    <w:basedOn w:val="TableNormal"/>
    <w:uiPriority w:val="60"/>
    <w:rsid w:val="00C161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4">
    <w:name w:val="Medium Shading 2 Accent 4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6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C16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61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C161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C161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6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table" w:styleId="LightShading-Accent5">
    <w:name w:val="Light Shading Accent 5"/>
    <w:basedOn w:val="TableNormal"/>
    <w:uiPriority w:val="60"/>
    <w:rsid w:val="00C161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4">
    <w:name w:val="Medium Shading 2 Accent 4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161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2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4B4CF-915B-4184-9A58-06DD2ADAD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2025-04-19T06:23:00Z</dcterms:created>
  <dcterms:modified xsi:type="dcterms:W3CDTF">2025-04-19T06:26:00Z</dcterms:modified>
</cp:coreProperties>
</file>