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C4" w:rsidRPr="00D434C4" w:rsidRDefault="00D434C4" w:rsidP="00D434C4">
      <w:pPr>
        <w:pStyle w:val="Heading3"/>
        <w:rPr>
          <w:rFonts w:asciiTheme="minorHAnsi" w:hAnsiTheme="minorHAnsi" w:cstheme="minorHAnsi"/>
        </w:rPr>
      </w:pPr>
      <w:r w:rsidRPr="00D434C4">
        <w:rPr>
          <w:rFonts w:asciiTheme="minorHAnsi" w:hAnsiTheme="minorHAnsi" w:cstheme="minorHAnsi"/>
        </w:rPr>
        <w:t>Q8)</w:t>
      </w:r>
      <w:r w:rsidRPr="00D434C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D434C4">
        <w:rPr>
          <w:rFonts w:asciiTheme="minorHAnsi" w:hAnsiTheme="minorHAnsi" w:cstheme="minorHAnsi"/>
        </w:rPr>
        <w:t>Medium Access Control (MAC) Methodologies</w:t>
      </w:r>
    </w:p>
    <w:p w:rsidR="00D434C4" w:rsidRPr="00D434C4" w:rsidRDefault="00D434C4" w:rsidP="00D434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Medium Access Control (MAC)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methodologies define how multiple devices share a common communication medium efficiently and without collision. These methods ensure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fairness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,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efficiency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, and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order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in data transmission, especially in shared networks like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wireless LANs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,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Ethernet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, and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sensor networks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D434C4" w:rsidRPr="00D434C4" w:rsidRDefault="00D434C4" w:rsidP="00D434C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  <w:lang w:eastAsia="en-IN" w:bidi="ta-IN"/>
        </w:rPr>
      </w:pPr>
      <w:r w:rsidRPr="00D434C4">
        <w:rPr>
          <w:rFonts w:eastAsia="Times New Roman" w:cstheme="minorHAnsi"/>
          <w:b/>
          <w:bCs/>
          <w:sz w:val="24"/>
          <w:szCs w:val="24"/>
          <w:u w:val="single"/>
          <w:lang w:eastAsia="en-IN" w:bidi="ta-IN"/>
        </w:rPr>
        <w:t>Types of MAC Methodologies</w:t>
      </w:r>
    </w:p>
    <w:p w:rsidR="00D434C4" w:rsidRPr="00D434C4" w:rsidRDefault="00D434C4" w:rsidP="00D434C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D434C4">
        <w:rPr>
          <w:rFonts w:eastAsia="Times New Roman" w:cstheme="minorHAnsi"/>
          <w:b/>
          <w:bCs/>
          <w:sz w:val="27"/>
          <w:szCs w:val="27"/>
          <w:lang w:eastAsia="en-IN" w:bidi="ta-IN"/>
        </w:rPr>
        <w:t>Contention-Based Access (Random Access Methods)</w:t>
      </w:r>
    </w:p>
    <w:p w:rsidR="00D434C4" w:rsidRPr="00D434C4" w:rsidRDefault="00D434C4" w:rsidP="00D434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>Devices compete for medium access. Collisions can occur but are managed.</w:t>
      </w:r>
    </w:p>
    <w:p w:rsidR="00D434C4" w:rsidRPr="00D434C4" w:rsidRDefault="00D434C4" w:rsidP="00D43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Carrier Sense Multiple Access with Collision Detection (CSMA/CD)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D434C4" w:rsidRPr="00D434C4" w:rsidRDefault="00D434C4" w:rsidP="00D43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Used in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wired Ethernet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D434C4" w:rsidRPr="00D434C4" w:rsidRDefault="00D434C4" w:rsidP="00D43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proofErr w:type="gramStart"/>
      <w:r w:rsidRPr="00D434C4">
        <w:rPr>
          <w:rFonts w:eastAsia="Times New Roman" w:cstheme="minorHAnsi"/>
          <w:sz w:val="24"/>
          <w:szCs w:val="24"/>
          <w:lang w:eastAsia="en-IN" w:bidi="ta-IN"/>
        </w:rPr>
        <w:t>Device checks if medium is</w:t>
      </w:r>
      <w:proofErr w:type="gramEnd"/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free (carrier sensing).</w:t>
      </w:r>
    </w:p>
    <w:p w:rsidR="00D434C4" w:rsidRPr="00D434C4" w:rsidRDefault="00D434C4" w:rsidP="00D43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>Transmits if free; if collision occurs, it stops, waits random time (</w:t>
      </w:r>
      <w:proofErr w:type="spellStart"/>
      <w:r w:rsidRPr="00D434C4">
        <w:rPr>
          <w:rFonts w:eastAsia="Times New Roman" w:cstheme="minorHAnsi"/>
          <w:sz w:val="24"/>
          <w:szCs w:val="24"/>
          <w:lang w:eastAsia="en-IN" w:bidi="ta-IN"/>
        </w:rPr>
        <w:t>backoff</w:t>
      </w:r>
      <w:proofErr w:type="spellEnd"/>
      <w:r w:rsidRPr="00D434C4">
        <w:rPr>
          <w:rFonts w:eastAsia="Times New Roman" w:cstheme="minorHAnsi"/>
          <w:sz w:val="24"/>
          <w:szCs w:val="24"/>
          <w:lang w:eastAsia="en-IN" w:bidi="ta-IN"/>
        </w:rPr>
        <w:t>), and tries again.</w:t>
      </w:r>
    </w:p>
    <w:p w:rsidR="00D434C4" w:rsidRPr="00D434C4" w:rsidRDefault="00D434C4" w:rsidP="00D43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Carrier Sense Multiple Access with Collision Avoidance (CSMA/CA)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D434C4" w:rsidRPr="00D434C4" w:rsidRDefault="00D434C4" w:rsidP="00D43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Used in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wireless networks (Wi-Fi)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D434C4" w:rsidRPr="00D434C4" w:rsidRDefault="00D434C4" w:rsidP="00D43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Devices avoid collisions by using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RTS/CTS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(Request to Send/Clear to </w:t>
      </w:r>
      <w:proofErr w:type="gramStart"/>
      <w:r w:rsidRPr="00D434C4">
        <w:rPr>
          <w:rFonts w:eastAsia="Times New Roman" w:cstheme="minorHAnsi"/>
          <w:sz w:val="24"/>
          <w:szCs w:val="24"/>
          <w:lang w:eastAsia="en-IN" w:bidi="ta-IN"/>
        </w:rPr>
        <w:t>Send</w:t>
      </w:r>
      <w:proofErr w:type="gramEnd"/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) and </w:t>
      </w:r>
      <w:proofErr w:type="spellStart"/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backoff</w:t>
      </w:r>
      <w:proofErr w:type="spellEnd"/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 xml:space="preserve"> timers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D434C4" w:rsidRPr="00D434C4" w:rsidRDefault="00D434C4" w:rsidP="00D43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ALOHA &amp; Slotted ALOHA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D434C4" w:rsidRPr="00D434C4" w:rsidRDefault="00D434C4" w:rsidP="00D43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>Devices send data anytime (ALOHA) or in time slots (Slotted ALOHA).</w:t>
      </w:r>
    </w:p>
    <w:p w:rsidR="00D434C4" w:rsidRPr="00D434C4" w:rsidRDefault="00D434C4" w:rsidP="00D434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>Simple but high collision risk; used in satellite and RFID.</w:t>
      </w:r>
    </w:p>
    <w:p w:rsidR="00D434C4" w:rsidRPr="00D434C4" w:rsidRDefault="00D434C4" w:rsidP="00D434C4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D434C4">
        <w:rPr>
          <w:rFonts w:eastAsia="Times New Roman" w:cstheme="minorHAnsi"/>
          <w:b/>
          <w:bCs/>
          <w:sz w:val="27"/>
          <w:szCs w:val="27"/>
          <w:lang w:eastAsia="en-IN" w:bidi="ta-IN"/>
        </w:rPr>
        <w:t>Scheduled Access (Deterministic Access Methods)</w:t>
      </w:r>
    </w:p>
    <w:p w:rsidR="00D434C4" w:rsidRPr="00D434C4" w:rsidRDefault="00D434C4" w:rsidP="00D434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Access is controlled and collision-free. </w:t>
      </w:r>
      <w:proofErr w:type="gramStart"/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Suitable for real-time or high </w:t>
      </w:r>
      <w:proofErr w:type="spellStart"/>
      <w:r w:rsidRPr="00D434C4">
        <w:rPr>
          <w:rFonts w:eastAsia="Times New Roman" w:cstheme="minorHAnsi"/>
          <w:sz w:val="24"/>
          <w:szCs w:val="24"/>
          <w:lang w:eastAsia="en-IN" w:bidi="ta-IN"/>
        </w:rPr>
        <w:t>QoS</w:t>
      </w:r>
      <w:proofErr w:type="spellEnd"/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systems.</w:t>
      </w:r>
      <w:proofErr w:type="gramEnd"/>
    </w:p>
    <w:p w:rsidR="00D434C4" w:rsidRPr="00D434C4" w:rsidRDefault="00D434C4" w:rsidP="00D43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Time Division Multiple Access (TDMA)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D434C4" w:rsidRPr="00D434C4" w:rsidRDefault="00D434C4" w:rsidP="00D434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Medium divided into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time slots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; each device gets a slot.</w:t>
      </w:r>
    </w:p>
    <w:p w:rsidR="00D434C4" w:rsidRPr="00D434C4" w:rsidRDefault="00D434C4" w:rsidP="00D434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Used in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cellular networks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and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Bluetooth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D434C4" w:rsidRPr="00D434C4" w:rsidRDefault="00D434C4" w:rsidP="00D43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Frequency Division Multiple Access (FDMA)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D434C4" w:rsidRPr="00D434C4" w:rsidRDefault="00D434C4" w:rsidP="00D434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Each device transmits on a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separate frequency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band.</w:t>
      </w:r>
    </w:p>
    <w:p w:rsidR="00D434C4" w:rsidRPr="00D434C4" w:rsidRDefault="00D434C4" w:rsidP="00D434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Reduces interference; used in traditional </w:t>
      </w:r>
      <w:proofErr w:type="spellStart"/>
      <w:r w:rsidRPr="00D434C4">
        <w:rPr>
          <w:rFonts w:eastAsia="Times New Roman" w:cstheme="minorHAnsi"/>
          <w:sz w:val="24"/>
          <w:szCs w:val="24"/>
          <w:lang w:eastAsia="en-IN" w:bidi="ta-IN"/>
        </w:rPr>
        <w:t>analog</w:t>
      </w:r>
      <w:proofErr w:type="spellEnd"/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systems.</w:t>
      </w:r>
    </w:p>
    <w:p w:rsidR="00D434C4" w:rsidRPr="00D434C4" w:rsidRDefault="00D434C4" w:rsidP="00D434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Code Division Multiple Access (CDMA)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D434C4" w:rsidRPr="00D434C4" w:rsidRDefault="00D434C4" w:rsidP="00D434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All devices transmit simultaneously but use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unique codes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to separate signals.</w:t>
      </w:r>
    </w:p>
    <w:p w:rsidR="00D434C4" w:rsidRDefault="00D434C4" w:rsidP="00D434C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Used in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3G mobile systems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D434C4" w:rsidRDefault="00D434C4" w:rsidP="00D434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D434C4" w:rsidRDefault="00D434C4" w:rsidP="00D434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D17AAF" w:rsidRPr="00D434C4" w:rsidRDefault="00D17AAF" w:rsidP="00D434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bookmarkStart w:id="0" w:name="_GoBack"/>
      <w:bookmarkEnd w:id="0"/>
    </w:p>
    <w:p w:rsidR="00D434C4" w:rsidRPr="00D434C4" w:rsidRDefault="00D434C4" w:rsidP="00D434C4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D434C4">
        <w:rPr>
          <w:rFonts w:eastAsia="Times New Roman" w:cstheme="minorHAnsi"/>
          <w:b/>
          <w:bCs/>
          <w:sz w:val="27"/>
          <w:szCs w:val="27"/>
          <w:lang w:eastAsia="en-IN" w:bidi="ta-IN"/>
        </w:rPr>
        <w:lastRenderedPageBreak/>
        <w:t>Polling</w:t>
      </w:r>
    </w:p>
    <w:p w:rsidR="00D434C4" w:rsidRPr="00D434C4" w:rsidRDefault="00D434C4" w:rsidP="00D43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A central controller (like an Access Point)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polls devices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to grant permission to transmit.</w:t>
      </w:r>
    </w:p>
    <w:p w:rsidR="00D434C4" w:rsidRPr="00D434C4" w:rsidRDefault="00D434C4" w:rsidP="00D43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>Efficient when traffic is predictable; avoids collisions.</w:t>
      </w:r>
    </w:p>
    <w:p w:rsidR="00D434C4" w:rsidRPr="00D434C4" w:rsidRDefault="00D434C4" w:rsidP="00D434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Used in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wired/wireless industrial networks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D434C4" w:rsidRPr="00D434C4" w:rsidRDefault="00D434C4" w:rsidP="00D434C4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D434C4">
        <w:rPr>
          <w:rFonts w:eastAsia="Times New Roman" w:cstheme="minorHAnsi"/>
          <w:b/>
          <w:bCs/>
          <w:sz w:val="27"/>
          <w:szCs w:val="27"/>
          <w:lang w:eastAsia="en-IN" w:bidi="ta-IN"/>
        </w:rPr>
        <w:t>Token Passing</w:t>
      </w:r>
    </w:p>
    <w:p w:rsidR="00D434C4" w:rsidRPr="00D434C4" w:rsidRDefault="00D434C4" w:rsidP="00D434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A special frame called a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token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is passed around the network.</w:t>
      </w:r>
    </w:p>
    <w:p w:rsidR="00D434C4" w:rsidRPr="00D434C4" w:rsidRDefault="00D434C4" w:rsidP="00D434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>Only the device with the token can transmit.</w:t>
      </w:r>
    </w:p>
    <w:p w:rsidR="00D434C4" w:rsidRPr="00D434C4" w:rsidRDefault="00D434C4" w:rsidP="00D434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>Ensures collision-free communication.</w:t>
      </w:r>
    </w:p>
    <w:p w:rsidR="00D434C4" w:rsidRPr="00D434C4" w:rsidRDefault="00D434C4" w:rsidP="00D434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Used in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Token Ring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 xml:space="preserve"> and </w:t>
      </w:r>
      <w:r w:rsidRPr="00D434C4">
        <w:rPr>
          <w:rFonts w:eastAsia="Times New Roman" w:cstheme="minorHAnsi"/>
          <w:b/>
          <w:bCs/>
          <w:sz w:val="24"/>
          <w:szCs w:val="24"/>
          <w:lang w:eastAsia="en-IN" w:bidi="ta-IN"/>
        </w:rPr>
        <w:t>FDDI networks</w:t>
      </w:r>
      <w:r w:rsidRPr="00D434C4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5A6960" w:rsidRPr="00D434C4" w:rsidRDefault="005A6960">
      <w:pPr>
        <w:rPr>
          <w:rFonts w:cstheme="minorHAnsi"/>
        </w:rPr>
      </w:pPr>
    </w:p>
    <w:sectPr w:rsidR="005A6960" w:rsidRPr="00D434C4" w:rsidSect="00D434C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6176C"/>
    <w:multiLevelType w:val="multilevel"/>
    <w:tmpl w:val="58CE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6D4667"/>
    <w:multiLevelType w:val="multilevel"/>
    <w:tmpl w:val="21BA3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3477A8"/>
    <w:multiLevelType w:val="multilevel"/>
    <w:tmpl w:val="823EE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C316DE"/>
    <w:multiLevelType w:val="multilevel"/>
    <w:tmpl w:val="14E29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C4"/>
    <w:rsid w:val="005A6960"/>
    <w:rsid w:val="00D17AAF"/>
    <w:rsid w:val="00D4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D434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34C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D434C4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D434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D434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34C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D434C4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D43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2</cp:revision>
  <dcterms:created xsi:type="dcterms:W3CDTF">2025-04-19T08:10:00Z</dcterms:created>
  <dcterms:modified xsi:type="dcterms:W3CDTF">2025-04-19T08:13:00Z</dcterms:modified>
</cp:coreProperties>
</file>