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D1" w:rsidRPr="00FB56D1" w:rsidRDefault="00FB56D1" w:rsidP="00FB56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B5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Q1)</w:t>
      </w:r>
      <w:r w:rsidRPr="00FB56D1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404040"/>
          <w:shd w:val="clear" w:color="auto" w:fill="FFFFFF"/>
        </w:rPr>
        <w:t>PILLARS OF Wi-Fi SECURITY:</w:t>
      </w:r>
    </w:p>
    <w:p w:rsidR="00FB56D1" w:rsidRP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1. Encryption (Protecting Data in Transit)</w:t>
      </w:r>
    </w:p>
    <w:p w:rsidR="00FB56D1" w:rsidRPr="00FB56D1" w:rsidRDefault="00FB56D1" w:rsidP="00FB56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Encryption ensures that data transmitted over Wi-Fi is unreadable to unauthorized parties.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Key Protocols:</w:t>
      </w:r>
    </w:p>
    <w:p w:rsidR="00FB56D1" w:rsidRPr="00FB56D1" w:rsidRDefault="00FB56D1" w:rsidP="00FB56D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 (Wi-Fi Protected Access 3)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– The strongest standard today:</w:t>
      </w:r>
    </w:p>
    <w:p w:rsidR="00FB56D1" w:rsidRPr="00FB56D1" w:rsidRDefault="00FB56D1" w:rsidP="00FB56D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Uses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AES-256 encryption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(military-grade).</w:t>
      </w:r>
    </w:p>
    <w:p w:rsidR="00FB56D1" w:rsidRPr="00FB56D1" w:rsidRDefault="00FB56D1" w:rsidP="00FB56D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Introduces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Simultaneous Authentication of Equals (SAE)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prevent brute-force attacks.</w:t>
      </w:r>
    </w:p>
    <w:p w:rsidR="00FB56D1" w:rsidRPr="00FB56D1" w:rsidRDefault="00FB56D1" w:rsidP="00FB56D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Provides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forward secrecy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meaning past sessions remain secure even if the password is compromised.</w:t>
      </w:r>
    </w:p>
    <w:p w:rsidR="00FB56D1" w:rsidRPr="00FB56D1" w:rsidRDefault="00FB56D1" w:rsidP="00FB56D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 (Wi-Fi Protected Access 2)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– Still widely used but has known vulnerabilities (e.g., KRACK attack).</w:t>
      </w:r>
    </w:p>
    <w:p w:rsidR="00FB56D1" w:rsidRPr="00FB56D1" w:rsidRDefault="00FB56D1" w:rsidP="00FB56D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Avoid WEP (Wired Equivalent Privacy)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– Easily cracked in minutes using tools like </w:t>
      </w:r>
      <w:proofErr w:type="spellStart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Aircrack-ng</w:t>
      </w:r>
      <w:proofErr w:type="spellEnd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Best Practices:</w:t>
      </w:r>
    </w:p>
    <w:p w:rsidR="00FB56D1" w:rsidRPr="00FB56D1" w:rsidRDefault="00FB56D1" w:rsidP="00FB56D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Always use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if supported by devices.</w:t>
      </w:r>
    </w:p>
    <w:p w:rsidR="00FB56D1" w:rsidRPr="00FB56D1" w:rsidRDefault="00FB56D1" w:rsidP="00FB56D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For backward compatibility, use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WPA2/WPA3 mixed mode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FB56D1" w:rsidRPr="00FB56D1" w:rsidRDefault="00FB56D1" w:rsidP="00FB56D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Ensure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AES encryption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(not TKIP, which is weak).</w:t>
      </w:r>
    </w:p>
    <w:p w:rsidR="00FB56D1" w:rsidRP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2. Authentication (Verifying User/Device Identity)</w:t>
      </w:r>
    </w:p>
    <w:p w:rsidR="00FB56D1" w:rsidRPr="00FB56D1" w:rsidRDefault="00FB56D1" w:rsidP="00FB56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Authentication ensures only authorized users or devices can join the network.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Methods:</w:t>
      </w:r>
    </w:p>
    <w:p w:rsidR="00FB56D1" w:rsidRPr="00FB56D1" w:rsidRDefault="00FB56D1" w:rsidP="00FB56D1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Personal Mode (PSK - Pre-Shared Key):</w:t>
      </w:r>
    </w:p>
    <w:p w:rsidR="00FB56D1" w:rsidRPr="00FB56D1" w:rsidRDefault="00FB56D1" w:rsidP="00FB56D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Uses a single password for all users (common in homes/small offices).</w:t>
      </w:r>
    </w:p>
    <w:p w:rsidR="00FB56D1" w:rsidRPr="00FB56D1" w:rsidRDefault="00FB56D1" w:rsidP="00FB56D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Vulnerable to brute-force attacks if the password is weak.</w:t>
      </w:r>
    </w:p>
    <w:p w:rsidR="00FB56D1" w:rsidRPr="00FB56D1" w:rsidRDefault="00FB56D1" w:rsidP="00FB56D1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lastRenderedPageBreak/>
        <w:t>Enterprise Mode (802.1X/EAP):</w:t>
      </w:r>
    </w:p>
    <w:p w:rsidR="00FB56D1" w:rsidRPr="00FB56D1" w:rsidRDefault="00FB56D1" w:rsidP="00FB56D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Requires a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RADIUS server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 authentication (used in businesses).</w:t>
      </w:r>
    </w:p>
    <w:p w:rsidR="00FB56D1" w:rsidRPr="00FB56D1" w:rsidRDefault="00FB56D1" w:rsidP="00FB56D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Supports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individual user logins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via usernames/passwords or certificates).</w:t>
      </w:r>
    </w:p>
    <w:p w:rsidR="00FB56D1" w:rsidRPr="00FB56D1" w:rsidRDefault="00FB56D1" w:rsidP="00FB56D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Protocols: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EAP-TLS (most secure, uses certificates), PEAP, EAP-TTLS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Best Practices:</w:t>
      </w:r>
    </w:p>
    <w:p w:rsidR="00FB56D1" w:rsidRPr="00FB56D1" w:rsidRDefault="00FB56D1" w:rsidP="00FB56D1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For businesses, use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WPA3-Enterprise with EAP-TLS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(certificate-based </w:t>
      </w:r>
      <w:proofErr w:type="spellStart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auth</w:t>
      </w:r>
      <w:proofErr w:type="spellEnd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).</w:t>
      </w:r>
    </w:p>
    <w:p w:rsidR="00FB56D1" w:rsidRPr="00FB56D1" w:rsidRDefault="00FB56D1" w:rsidP="00FB56D1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For home networks, use a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strong, unique Wi-Fi password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(12+ characters, mix of letters, numbers, </w:t>
      </w:r>
      <w:proofErr w:type="gramStart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symbols</w:t>
      </w:r>
      <w:proofErr w:type="gramEnd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).</w:t>
      </w:r>
    </w:p>
    <w:p w:rsidR="00FB56D1" w:rsidRP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3. Access Control (Restricting Network Access)</w:t>
      </w:r>
    </w:p>
    <w:p w:rsidR="00FB56D1" w:rsidRPr="00FB56D1" w:rsidRDefault="00FB56D1" w:rsidP="00FB56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Limits who or what can connect to the network.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Techniques:</w:t>
      </w:r>
    </w:p>
    <w:p w:rsidR="00FB56D1" w:rsidRPr="00FB56D1" w:rsidRDefault="00FB56D1" w:rsidP="00FB56D1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MAC Address Filtering:</w:t>
      </w:r>
    </w:p>
    <w:p w:rsidR="00FB56D1" w:rsidRPr="00FB56D1" w:rsidRDefault="00FB56D1" w:rsidP="00FB56D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Only allows devices with pre-approved MAC addresses.</w:t>
      </w:r>
    </w:p>
    <w:p w:rsidR="00FB56D1" w:rsidRPr="00FB56D1" w:rsidRDefault="00FB56D1" w:rsidP="00FB56D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Weakness: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MAC addresses can be spoofed.</w:t>
      </w:r>
    </w:p>
    <w:p w:rsidR="00FB56D1" w:rsidRPr="00FB56D1" w:rsidRDefault="00FB56D1" w:rsidP="00FB56D1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Network Segmentation:</w:t>
      </w:r>
    </w:p>
    <w:p w:rsidR="00FB56D1" w:rsidRPr="00FB56D1" w:rsidRDefault="00FB56D1" w:rsidP="00FB56D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Guest Network: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Isolates visitors from the main network.</w:t>
      </w:r>
    </w:p>
    <w:p w:rsidR="00FB56D1" w:rsidRPr="00FB56D1" w:rsidRDefault="00FB56D1" w:rsidP="00FB56D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VLANs (Virtual LANs):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Separates devices (e.g., </w:t>
      </w:r>
      <w:proofErr w:type="spellStart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devices from workstations).</w:t>
      </w:r>
    </w:p>
    <w:p w:rsidR="00FB56D1" w:rsidRPr="00FB56D1" w:rsidRDefault="00FB56D1" w:rsidP="00FB56D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Client Isolation: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Prevents devices on the same network from communicating with each other.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Best Practices:</w:t>
      </w:r>
    </w:p>
    <w:p w:rsidR="00FB56D1" w:rsidRPr="00FB56D1" w:rsidRDefault="00FB56D1" w:rsidP="00FB56D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Use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VLANs + Firewall Rules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 better security than MAC filtering.</w:t>
      </w:r>
    </w:p>
    <w:p w:rsidR="00FB56D1" w:rsidRPr="00FB56D1" w:rsidRDefault="00FB56D1" w:rsidP="00FB56D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Enable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AP Isolation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 public hotspots.</w:t>
      </w:r>
    </w:p>
    <w:p w:rsid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FB56D1" w:rsidRP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lastRenderedPageBreak/>
        <w:t>4. Monitoring &amp; Intrusion Detection</w:t>
      </w:r>
    </w:p>
    <w:p w:rsidR="00FB56D1" w:rsidRPr="00FB56D1" w:rsidRDefault="00FB56D1" w:rsidP="00FB56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Detects and prevents unauthorized access or attacks.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Tools &amp; Methods:</w:t>
      </w:r>
    </w:p>
    <w:p w:rsidR="00FB56D1" w:rsidRPr="00FB56D1" w:rsidRDefault="00FB56D1" w:rsidP="00FB56D1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Wireless Intrusion Detection System (WIDS):</w:t>
      </w:r>
    </w:p>
    <w:p w:rsidR="00FB56D1" w:rsidRPr="00FB56D1" w:rsidRDefault="00FB56D1" w:rsidP="00FB56D1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Monitors for rogue access points, unauthorized devices, and attacks (e.g., </w:t>
      </w:r>
      <w:proofErr w:type="spellStart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deauthentication</w:t>
      </w:r>
      <w:proofErr w:type="spellEnd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floods).</w:t>
      </w:r>
    </w:p>
    <w:p w:rsidR="00FB56D1" w:rsidRPr="00FB56D1" w:rsidRDefault="00FB56D1" w:rsidP="00FB56D1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Log Analysis:</w:t>
      </w:r>
    </w:p>
    <w:p w:rsidR="00FB56D1" w:rsidRPr="00FB56D1" w:rsidRDefault="00FB56D1" w:rsidP="00FB56D1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Checks for unusual login attempts or traffic patterns.</w:t>
      </w:r>
    </w:p>
    <w:p w:rsidR="00FB56D1" w:rsidRPr="00FB56D1" w:rsidRDefault="00FB56D1" w:rsidP="00FB56D1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Automated Alerts:</w:t>
      </w:r>
    </w:p>
    <w:p w:rsidR="00FB56D1" w:rsidRPr="00FB56D1" w:rsidRDefault="00FB56D1" w:rsidP="00FB56D1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Notifies admins of suspicious activity (e.g., multiple failed login attempts).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Best Practices:</w:t>
      </w:r>
    </w:p>
    <w:p w:rsidR="00FB56D1" w:rsidRPr="00FB56D1" w:rsidRDefault="00FB56D1" w:rsidP="00FB56D1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Use tools like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Kismet, </w:t>
      </w:r>
      <w:proofErr w:type="spellStart"/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Wireshark</w:t>
      </w:r>
      <w:proofErr w:type="spellEnd"/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, or enterprise solutions (Cisco ISE, Aruba </w:t>
      </w:r>
      <w:proofErr w:type="spellStart"/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ClearPass</w:t>
      </w:r>
      <w:proofErr w:type="spellEnd"/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)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FB56D1" w:rsidRPr="00FB56D1" w:rsidRDefault="00FB56D1" w:rsidP="00FB56D1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Regularly audit connected devices.</w:t>
      </w:r>
    </w:p>
    <w:p w:rsidR="00FB56D1" w:rsidRP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5. Firmware &amp; Patch Management</w:t>
      </w:r>
    </w:p>
    <w:p w:rsidR="00FB56D1" w:rsidRPr="00FB56D1" w:rsidRDefault="00FB56D1" w:rsidP="00FB56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proofErr w:type="spellStart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Outdated</w:t>
      </w:r>
      <w:proofErr w:type="spellEnd"/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router firmware is a common attack vector.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Key Actions:</w:t>
      </w:r>
    </w:p>
    <w:p w:rsidR="00FB56D1" w:rsidRPr="00FB56D1" w:rsidRDefault="00FB56D1" w:rsidP="00FB56D1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Regularly update router firmware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fix security flaws.</w:t>
      </w:r>
    </w:p>
    <w:p w:rsidR="00FB56D1" w:rsidRPr="00FB56D1" w:rsidRDefault="00FB56D1" w:rsidP="00FB56D1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Disable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remote administration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(to prevent external attacks).</w:t>
      </w:r>
    </w:p>
    <w:p w:rsidR="00FB56D1" w:rsidRPr="00FB56D1" w:rsidRDefault="00FB56D1" w:rsidP="00FB56D1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Replace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end-of-life (EOL) hardware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that no longer receives updates.</w:t>
      </w:r>
    </w:p>
    <w:p w:rsidR="00FB56D1" w:rsidRPr="00FB56D1" w:rsidRDefault="00FB56D1" w:rsidP="00FB56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Best Practices:</w:t>
      </w:r>
    </w:p>
    <w:p w:rsidR="00FB56D1" w:rsidRPr="00FB56D1" w:rsidRDefault="00FB56D1" w:rsidP="00FB56D1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Enable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auto-updates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if available.</w:t>
      </w:r>
    </w:p>
    <w:p w:rsidR="00FB56D1" w:rsidRPr="00FB56D1" w:rsidRDefault="00FB56D1" w:rsidP="00FB56D1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Check manufacturer websites for security bulletins.</w:t>
      </w:r>
    </w:p>
    <w:p w:rsid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</w:pPr>
    </w:p>
    <w:p w:rsid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</w:pPr>
    </w:p>
    <w:p w:rsidR="00FB56D1" w:rsidRPr="00FB56D1" w:rsidRDefault="00FB56D1" w:rsidP="00FB56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bookmarkStart w:id="0" w:name="_GoBack"/>
      <w:bookmarkEnd w:id="0"/>
      <w:r w:rsidRPr="00FB56D1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lastRenderedPageBreak/>
        <w:t>6. Physical Security</w:t>
      </w:r>
    </w:p>
    <w:p w:rsidR="00FB56D1" w:rsidRDefault="00FB56D1" w:rsidP="00FB56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If an attacker gains physical access to a router, they can reset it or extract passwords.</w:t>
      </w:r>
    </w:p>
    <w:p w:rsidR="00FB56D1" w:rsidRPr="00FB56D1" w:rsidRDefault="00FB56D1" w:rsidP="00FB56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Prevention Measures:</w:t>
      </w:r>
    </w:p>
    <w:p w:rsidR="00FB56D1" w:rsidRPr="00FB56D1" w:rsidRDefault="00FB56D1" w:rsidP="00FB56D1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Place routers in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locked cabinets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 offices.</w:t>
      </w:r>
    </w:p>
    <w:p w:rsidR="00FB56D1" w:rsidRPr="00FB56D1" w:rsidRDefault="00FB56D1" w:rsidP="00FB56D1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Use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rack-mounted equipment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 server rooms.</w:t>
      </w:r>
    </w:p>
    <w:p w:rsidR="00FB56D1" w:rsidRPr="00FB56D1" w:rsidRDefault="00FB56D1" w:rsidP="00FB56D1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Enable </w:t>
      </w:r>
      <w:r w:rsidRPr="00FB56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BIOS/UEFI passwords</w:t>
      </w:r>
      <w:r w:rsidRPr="00FB56D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on network devices.</w:t>
      </w:r>
    </w:p>
    <w:p w:rsidR="002A6CB9" w:rsidRDefault="002A6CB9" w:rsidP="00FB56D1"/>
    <w:sectPr w:rsidR="002A6CB9" w:rsidSect="00FB56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382"/>
    <w:multiLevelType w:val="multilevel"/>
    <w:tmpl w:val="0F78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15B73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11D55"/>
    <w:multiLevelType w:val="multilevel"/>
    <w:tmpl w:val="140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63150"/>
    <w:multiLevelType w:val="multilevel"/>
    <w:tmpl w:val="BEA8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83076"/>
    <w:multiLevelType w:val="multilevel"/>
    <w:tmpl w:val="BF1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A0FCA"/>
    <w:multiLevelType w:val="multilevel"/>
    <w:tmpl w:val="E5F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87829"/>
    <w:multiLevelType w:val="multilevel"/>
    <w:tmpl w:val="2DA8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12449"/>
    <w:multiLevelType w:val="multilevel"/>
    <w:tmpl w:val="58B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536914"/>
    <w:multiLevelType w:val="multilevel"/>
    <w:tmpl w:val="F5E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D550EE"/>
    <w:multiLevelType w:val="multilevel"/>
    <w:tmpl w:val="BEA8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3185D"/>
    <w:multiLevelType w:val="multilevel"/>
    <w:tmpl w:val="BEA8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200FA2"/>
    <w:multiLevelType w:val="multilevel"/>
    <w:tmpl w:val="BB3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B968CF"/>
    <w:multiLevelType w:val="multilevel"/>
    <w:tmpl w:val="3DE0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E3C19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D1"/>
    <w:rsid w:val="002A6CB9"/>
    <w:rsid w:val="00FB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FB5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6D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FB56D1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FB56D1"/>
    <w:rPr>
      <w:b/>
      <w:bCs/>
    </w:rPr>
  </w:style>
  <w:style w:type="paragraph" w:customStyle="1" w:styleId="ds-markdown-paragraph">
    <w:name w:val="ds-markdown-paragraph"/>
    <w:basedOn w:val="Normal"/>
    <w:rsid w:val="00FB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FB5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FB5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6D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FB56D1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FB56D1"/>
    <w:rPr>
      <w:b/>
      <w:bCs/>
    </w:rPr>
  </w:style>
  <w:style w:type="paragraph" w:customStyle="1" w:styleId="ds-markdown-paragraph">
    <w:name w:val="ds-markdown-paragraph"/>
    <w:basedOn w:val="Normal"/>
    <w:rsid w:val="00FB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FB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2025-04-27T07:23:00Z</dcterms:created>
  <dcterms:modified xsi:type="dcterms:W3CDTF">2025-04-27T07:29:00Z</dcterms:modified>
</cp:coreProperties>
</file>