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9D" w:rsidRPr="00CC5F9D" w:rsidRDefault="00CC5F9D" w:rsidP="00CC5F9D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Q4)</w:t>
      </w:r>
      <w:r w:rsidRPr="00CC5F9D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CC5F9D">
        <w:rPr>
          <w:rFonts w:ascii="Segoe UI" w:hAnsi="Segoe UI" w:cs="Segoe UI"/>
          <w:color w:val="404040"/>
        </w:rPr>
        <w:t>Why WEP is Considered Insecure (Compared to WPA2/WPA3)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WEP (Wired Equivalent Privacy) was the original Wi-Fi encryption standard introduced in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1997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but it is now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completely broken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 deemed unsafe. Here’s why it fails compared to modern protocols like WPA2 and WPA3: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1. Weak Encryption Algorithm (RC4)</w:t>
      </w:r>
    </w:p>
    <w:p w:rsidR="00CC5F9D" w:rsidRPr="00CC5F9D" w:rsidRDefault="00CC5F9D" w:rsidP="00CC5F9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WEP uses RC4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a stream cipher with known flaws.</w:t>
      </w:r>
    </w:p>
    <w:p w:rsidR="00CC5F9D" w:rsidRPr="00CC5F9D" w:rsidRDefault="00CC5F9D" w:rsidP="00CC5F9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 message integrity checks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allowing attackers to tamper with data packets.</w:t>
      </w:r>
    </w:p>
    <w:p w:rsidR="00CC5F9D" w:rsidRPr="00CC5F9D" w:rsidRDefault="00CC5F9D" w:rsidP="00CC5F9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Fixed encryption keys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(same key for all traffic), making it easy to crack.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 Fix:</w:t>
      </w:r>
    </w:p>
    <w:p w:rsidR="00CC5F9D" w:rsidRPr="00CC5F9D" w:rsidRDefault="00CC5F9D" w:rsidP="00CC5F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uses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AES-CCMP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(strong block cipher).</w:t>
      </w:r>
    </w:p>
    <w:p w:rsidR="00CC5F9D" w:rsidRPr="00CC5F9D" w:rsidRDefault="00CC5F9D" w:rsidP="00CC5F9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WPA3 upgrades to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AES-256-GCMP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(even more secure).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2. Key Reuse &amp; Small IV (Initialization Vector)</w:t>
      </w:r>
    </w:p>
    <w:p w:rsidR="00CC5F9D" w:rsidRPr="00CC5F9D" w:rsidRDefault="00CC5F9D" w:rsidP="00CC5F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WEP’s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24-bit IV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(used to randomize encryption) is too short.</w:t>
      </w:r>
    </w:p>
    <w:p w:rsidR="00CC5F9D" w:rsidRPr="00CC5F9D" w:rsidRDefault="00CC5F9D" w:rsidP="00CC5F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IVs repeat frequently (after ~5,000 packets), enabling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statistical attacks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CC5F9D" w:rsidRPr="00CC5F9D" w:rsidRDefault="00CC5F9D" w:rsidP="00CC5F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Attackers can capture packets and recover the key in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minutes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(e.g., with tools like </w:t>
      </w:r>
      <w:proofErr w:type="spellStart"/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Aircrack-ng</w:t>
      </w:r>
      <w:proofErr w:type="spellEnd"/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 Fix:</w:t>
      </w:r>
    </w:p>
    <w:p w:rsidR="00CC5F9D" w:rsidRPr="00CC5F9D" w:rsidRDefault="00CC5F9D" w:rsidP="00CC5F9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 uses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48-bit IVs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(far less repetition).</w:t>
      </w:r>
    </w:p>
    <w:p w:rsidR="00CC5F9D" w:rsidRPr="00CC5F9D" w:rsidRDefault="00CC5F9D" w:rsidP="00CC5F9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WPA3’s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SAE (Simultaneous Authentication of Equals)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eliminates IV-based attacks entirely.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3. No Protection </w:t>
      </w:r>
      <w:proofErr w:type="gramStart"/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Against</w:t>
      </w:r>
      <w:proofErr w:type="gramEnd"/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Replay Attacks</w:t>
      </w:r>
    </w:p>
    <w:p w:rsidR="00CC5F9D" w:rsidRPr="00CC5F9D" w:rsidRDefault="00CC5F9D" w:rsidP="00CC5F9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WEP allows attackers to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re-send old packets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fake authentication requests).</w:t>
      </w:r>
    </w:p>
    <w:p w:rsidR="00CC5F9D" w:rsidRPr="00CC5F9D" w:rsidRDefault="00CC5F9D" w:rsidP="00CC5F9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No mechanism to detect duplicated or modified data.</w:t>
      </w:r>
    </w:p>
    <w:p w:rsid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WPA2/WPA3 Fix:</w:t>
      </w:r>
    </w:p>
    <w:p w:rsidR="00CC5F9D" w:rsidRPr="00CC5F9D" w:rsidRDefault="00CC5F9D" w:rsidP="00CC5F9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WPA2/WPA3 use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sequence numbers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integrity checks (MIC)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block replay attacks.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4. Authentication Flaws</w:t>
      </w:r>
    </w:p>
    <w:p w:rsidR="00CC5F9D" w:rsidRPr="00CC5F9D" w:rsidRDefault="00CC5F9D" w:rsidP="00CC5F9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Open System Authentication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No real authentication (anyone can join).</w:t>
      </w:r>
    </w:p>
    <w:p w:rsidR="00CC5F9D" w:rsidRPr="00CC5F9D" w:rsidRDefault="00CC5F9D" w:rsidP="00CC5F9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Shared Key Authentication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Reveals key details during the handshake, making it easier to crack.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 Fix:</w:t>
      </w:r>
    </w:p>
    <w:p w:rsidR="00CC5F9D" w:rsidRPr="00CC5F9D" w:rsidRDefault="00CC5F9D" w:rsidP="00CC5F9D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WPA2/WPA3 use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strong authentication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CC5F9D" w:rsidRPr="00CC5F9D" w:rsidRDefault="00CC5F9D" w:rsidP="00CC5F9D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WPA2-Personal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Pre-shared key (PSK) with brute-force protections.</w:t>
      </w:r>
    </w:p>
    <w:p w:rsidR="00CC5F9D" w:rsidRPr="00CC5F9D" w:rsidRDefault="00CC5F9D" w:rsidP="00CC5F9D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WPA3-Personal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SAE (resists offline dictionary attacks).</w:t>
      </w:r>
    </w:p>
    <w:p w:rsidR="00CC5F9D" w:rsidRPr="00CC5F9D" w:rsidRDefault="00CC5F9D" w:rsidP="00CC5F9D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Enterprise modes (802.1X)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Certificates or RADIUS servers for per-user auth.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5. No Forward Secrecy</w:t>
      </w:r>
    </w:p>
    <w:p w:rsidR="00CC5F9D" w:rsidRPr="00CC5F9D" w:rsidRDefault="00CC5F9D" w:rsidP="00CC5F9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Once a WEP key is cracked,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all past and future traffic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can be decrypted.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 Fix:</w:t>
      </w:r>
    </w:p>
    <w:p w:rsidR="00CC5F9D" w:rsidRPr="00CC5F9D" w:rsidRDefault="00CC5F9D" w:rsidP="00CC5F9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WPA3 provides </w:t>
      </w: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forward secrecy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—each session uses a unique key.</w:t>
      </w: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Real-World Exploit Example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An attacker can:</w:t>
      </w:r>
    </w:p>
    <w:p w:rsidR="00CC5F9D" w:rsidRPr="00CC5F9D" w:rsidRDefault="00CC5F9D" w:rsidP="00CC5F9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Capture WEP traffic (~10,000–50,000 packets).</w:t>
      </w:r>
    </w:p>
    <w:p w:rsidR="00CC5F9D" w:rsidRPr="00CC5F9D" w:rsidRDefault="00CC5F9D" w:rsidP="00CC5F9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 tools like </w:t>
      </w:r>
      <w:proofErr w:type="spellStart"/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Aircrack-ng</w:t>
      </w:r>
      <w:proofErr w:type="spellEnd"/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recover the key in </w:t>
      </w:r>
      <w:proofErr w:type="gramStart"/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under</w:t>
      </w:r>
      <w:proofErr w:type="gramEnd"/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1 minute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CC5F9D" w:rsidRPr="00CC5F9D" w:rsidRDefault="00CC5F9D" w:rsidP="00CC5F9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Decrypt all data or inject malicious packets.</w:t>
      </w:r>
    </w:p>
    <w:p w:rsidR="00CC5F9D" w:rsidRPr="00CC5F9D" w:rsidRDefault="00CC5F9D" w:rsidP="00CC5F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C5F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</w:t>
      </w:r>
      <w:r w:rsidRPr="00CC5F9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Requires significantly more effort (e.g., KRACK attack on WPA2 needs proximity and targeted exploitation; WPA3 is even tougher).</w:t>
      </w:r>
    </w:p>
    <w:p w:rsid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CC5F9D" w:rsidRPr="00CC5F9D" w:rsidRDefault="00CC5F9D" w:rsidP="00CC5F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</w:p>
    <w:tbl>
      <w:tblPr>
        <w:tblStyle w:val="MediumShading2-Accent5"/>
        <w:tblW w:w="9302" w:type="dxa"/>
        <w:tblLook w:val="04A0" w:firstRow="1" w:lastRow="0" w:firstColumn="1" w:lastColumn="0" w:noHBand="0" w:noVBand="1"/>
      </w:tblPr>
      <w:tblGrid>
        <w:gridCol w:w="1871"/>
        <w:gridCol w:w="2640"/>
        <w:gridCol w:w="2412"/>
        <w:gridCol w:w="2379"/>
      </w:tblGrid>
      <w:tr w:rsidR="00CC5F9D" w:rsidRPr="00CC5F9D" w:rsidTr="00CC5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Issue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WEP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WPA2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WPA3</w:t>
            </w:r>
          </w:p>
        </w:tc>
      </w:tr>
      <w:tr w:rsidR="00CC5F9D" w:rsidRPr="00CC5F9D" w:rsidTr="00CC5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Encryption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RC4 (broken)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AES-CCMP (strong)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AES-256-GCMP (stronger)</w:t>
            </w:r>
          </w:p>
        </w:tc>
      </w:tr>
      <w:tr w:rsidR="00CC5F9D" w:rsidRPr="00CC5F9D" w:rsidTr="00CC5F9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Key Management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Static keys, reused IVs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Dynamic keys (per session)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SAE (no key reuse)</w:t>
            </w:r>
          </w:p>
        </w:tc>
      </w:tr>
      <w:tr w:rsidR="00CC5F9D" w:rsidRPr="00CC5F9D" w:rsidTr="00CC5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Authentication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Weak (Shared Key/Open System)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PSK or 802.1X (Enterprise)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SAE or 192-bit Enterprise</w:t>
            </w:r>
          </w:p>
        </w:tc>
      </w:tr>
      <w:tr w:rsidR="00CC5F9D" w:rsidRPr="00CC5F9D" w:rsidTr="00CC5F9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Forward Secrecy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 (except with patches)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</w:t>
            </w:r>
          </w:p>
        </w:tc>
      </w:tr>
      <w:tr w:rsidR="00CC5F9D" w:rsidRPr="00CC5F9D" w:rsidTr="00CC5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5F9D" w:rsidRPr="00CC5F9D" w:rsidRDefault="00CC5F9D" w:rsidP="00CC5F9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Time to Crack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&lt;1 minute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Years (with strong password)</w:t>
            </w:r>
          </w:p>
        </w:tc>
        <w:tc>
          <w:tcPr>
            <w:tcW w:w="0" w:type="auto"/>
            <w:hideMark/>
          </w:tcPr>
          <w:p w:rsidR="00CC5F9D" w:rsidRPr="00CC5F9D" w:rsidRDefault="00CC5F9D" w:rsidP="00C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C5F9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Nearly impossible (with SAE</w:t>
            </w:r>
          </w:p>
        </w:tc>
      </w:tr>
    </w:tbl>
    <w:p w:rsidR="002A6CB9" w:rsidRPr="00CC5F9D" w:rsidRDefault="002A6CB9">
      <w:pPr>
        <w:rPr>
          <w:lang w:val="en-US"/>
        </w:rPr>
      </w:pPr>
      <w:bookmarkStart w:id="0" w:name="_GoBack"/>
      <w:bookmarkEnd w:id="0"/>
    </w:p>
    <w:sectPr w:rsidR="002A6CB9" w:rsidRPr="00CC5F9D" w:rsidSect="00CC5F9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821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4C48"/>
    <w:multiLevelType w:val="multilevel"/>
    <w:tmpl w:val="3614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AD2AFD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A4C1E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31BDE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8539E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D6BF3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F56EB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202E9E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452BA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60FDF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9D"/>
    <w:rsid w:val="002A6CB9"/>
    <w:rsid w:val="00C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F9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C5F9D"/>
    <w:rPr>
      <w:b/>
      <w:bCs/>
    </w:rPr>
  </w:style>
  <w:style w:type="paragraph" w:customStyle="1" w:styleId="ds-markdown-paragraph">
    <w:name w:val="ds-markdown-paragraph"/>
    <w:basedOn w:val="Normal"/>
    <w:rsid w:val="00CC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CC5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F9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C5F9D"/>
    <w:rPr>
      <w:b/>
      <w:bCs/>
    </w:rPr>
  </w:style>
  <w:style w:type="paragraph" w:customStyle="1" w:styleId="ds-markdown-paragraph">
    <w:name w:val="ds-markdown-paragraph"/>
    <w:basedOn w:val="Normal"/>
    <w:rsid w:val="00CC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CC5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2025-04-27T07:38:00Z</dcterms:created>
  <dcterms:modified xsi:type="dcterms:W3CDTF">2025-04-27T07:41:00Z</dcterms:modified>
</cp:coreProperties>
</file>