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7884B" w14:textId="67DB48C2" w:rsidR="003B599D" w:rsidRDefault="003B599D">
      <w:r>
        <w:t>1).</w:t>
      </w:r>
    </w:p>
    <w:p w14:paraId="5BA082B9" w14:textId="257AA920" w:rsidR="003B599D" w:rsidRDefault="003B599D">
      <w:r w:rsidRPr="003B599D">
        <w:drawing>
          <wp:inline distT="0" distB="0" distL="0" distR="0" wp14:anchorId="6DB6EA18" wp14:editId="0969C200">
            <wp:extent cx="5731510" cy="3990975"/>
            <wp:effectExtent l="0" t="0" r="2540" b="9525"/>
            <wp:docPr id="176968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84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07B1" w14:textId="394429E1" w:rsidR="003E15F9" w:rsidRDefault="003E15F9">
      <w:r>
        <w:t>2</w:t>
      </w:r>
      <w:r w:rsidR="003B599D">
        <w:t>)</w:t>
      </w:r>
      <w:r>
        <w:t>.</w:t>
      </w:r>
    </w:p>
    <w:p w14:paraId="4B8A92A8" w14:textId="010B51FD" w:rsidR="003E15F9" w:rsidRDefault="003E15F9">
      <w:r w:rsidRPr="003E15F9">
        <w:drawing>
          <wp:inline distT="0" distB="0" distL="0" distR="0" wp14:anchorId="52F08AD9" wp14:editId="68BBA08E">
            <wp:extent cx="5731510" cy="2997200"/>
            <wp:effectExtent l="0" t="0" r="2540" b="0"/>
            <wp:docPr id="13242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5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0BC9" w14:textId="7B8BBAF8" w:rsidR="009E6CEB" w:rsidRDefault="009E6CEB">
      <w:r>
        <w:t>3).</w:t>
      </w:r>
    </w:p>
    <w:p w14:paraId="5E1E7B26" w14:textId="635926C7" w:rsidR="009E6CEB" w:rsidRDefault="009E6CEB">
      <w:r w:rsidRPr="009E6CEB">
        <w:lastRenderedPageBreak/>
        <w:drawing>
          <wp:inline distT="0" distB="0" distL="0" distR="0" wp14:anchorId="6E318691" wp14:editId="3C8CCAD7">
            <wp:extent cx="5731510" cy="3002915"/>
            <wp:effectExtent l="0" t="0" r="2540" b="6985"/>
            <wp:docPr id="168260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04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A8CC" w14:textId="108FF3E6" w:rsidR="009E6CEB" w:rsidRDefault="009E6CEB">
      <w:r>
        <w:t>4).</w:t>
      </w:r>
    </w:p>
    <w:p w14:paraId="53CB4CCA" w14:textId="77777777" w:rsidR="009E6CEB" w:rsidRDefault="009E6CEB" w:rsidP="009E6CEB">
      <w:r>
        <w:t>ipconfig /release</w:t>
      </w:r>
    </w:p>
    <w:p w14:paraId="0F0DF972" w14:textId="394DC856" w:rsidR="009E6CEB" w:rsidRDefault="009E6CEB" w:rsidP="009E6CEB">
      <w:r>
        <w:t>ipconfig /renew</w:t>
      </w:r>
    </w:p>
    <w:p w14:paraId="39D0524C" w14:textId="0EFEB6F2" w:rsidR="0075405A" w:rsidRDefault="0075405A" w:rsidP="009E6CEB">
      <w:r w:rsidRPr="0075405A">
        <w:lastRenderedPageBreak/>
        <w:drawing>
          <wp:inline distT="0" distB="0" distL="0" distR="0" wp14:anchorId="5CBD2E1D" wp14:editId="55E871C8">
            <wp:extent cx="5731510" cy="5989320"/>
            <wp:effectExtent l="0" t="0" r="2540" b="0"/>
            <wp:docPr id="164659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96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1D20" w14:textId="6175FBC9" w:rsidR="0075405A" w:rsidRDefault="0075405A" w:rsidP="009E6CEB">
      <w:r>
        <w:t>5).</w:t>
      </w:r>
    </w:p>
    <w:p w14:paraId="2AAE1EC5" w14:textId="77777777" w:rsidR="0075405A" w:rsidRPr="0075405A" w:rsidRDefault="0075405A" w:rsidP="0075405A">
      <w:r w:rsidRPr="0075405A">
        <w:rPr>
          <w:b/>
          <w:bCs/>
        </w:rPr>
        <w:t>Original subnet:</w:t>
      </w:r>
    </w:p>
    <w:p w14:paraId="74DF3B83" w14:textId="77777777" w:rsidR="0075405A" w:rsidRPr="0075405A" w:rsidRDefault="0075405A" w:rsidP="0075405A">
      <w:pPr>
        <w:numPr>
          <w:ilvl w:val="1"/>
          <w:numId w:val="1"/>
        </w:numPr>
      </w:pPr>
      <w:r w:rsidRPr="0075405A">
        <w:rPr>
          <w:b/>
          <w:bCs/>
        </w:rPr>
        <w:t>192.168.1.0/24</w:t>
      </w:r>
      <w:r w:rsidRPr="0075405A">
        <w:t xml:space="preserve"> → </w:t>
      </w:r>
      <w:r w:rsidRPr="0075405A">
        <w:rPr>
          <w:b/>
          <w:bCs/>
        </w:rPr>
        <w:t>255.255.255.0</w:t>
      </w:r>
    </w:p>
    <w:p w14:paraId="32FB0986" w14:textId="77777777" w:rsidR="0075405A" w:rsidRPr="0075405A" w:rsidRDefault="0075405A" w:rsidP="0075405A">
      <w:pPr>
        <w:numPr>
          <w:ilvl w:val="1"/>
          <w:numId w:val="1"/>
        </w:numPr>
      </w:pPr>
      <w:r w:rsidRPr="0075405A">
        <w:t xml:space="preserve">This provides </w:t>
      </w:r>
      <w:r w:rsidRPr="0075405A">
        <w:rPr>
          <w:b/>
          <w:bCs/>
        </w:rPr>
        <w:t>256 IPs</w:t>
      </w:r>
      <w:r w:rsidRPr="0075405A">
        <w:t xml:space="preserve"> (0–255).</w:t>
      </w:r>
    </w:p>
    <w:p w14:paraId="63A93A1C" w14:textId="77777777" w:rsidR="0075405A" w:rsidRPr="0075405A" w:rsidRDefault="0075405A" w:rsidP="0075405A">
      <w:r w:rsidRPr="0075405A">
        <w:rPr>
          <w:b/>
          <w:bCs/>
        </w:rPr>
        <w:t>Divide into 4 subnets:</w:t>
      </w:r>
    </w:p>
    <w:p w14:paraId="6E273B9B" w14:textId="77777777" w:rsidR="0075405A" w:rsidRPr="0075405A" w:rsidRDefault="0075405A" w:rsidP="0075405A">
      <w:pPr>
        <w:numPr>
          <w:ilvl w:val="1"/>
          <w:numId w:val="1"/>
        </w:numPr>
      </w:pPr>
      <w:r w:rsidRPr="0075405A">
        <w:t xml:space="preserve">Each subnet should have </w:t>
      </w:r>
      <w:r w:rsidRPr="0075405A">
        <w:rPr>
          <w:b/>
          <w:bCs/>
        </w:rPr>
        <w:t>256 ÷ 4 = 64 IPs</w:t>
      </w:r>
      <w:r w:rsidRPr="0075405A">
        <w:t>.</w:t>
      </w:r>
    </w:p>
    <w:p w14:paraId="722697AD" w14:textId="77777777" w:rsidR="0075405A" w:rsidRPr="0075405A" w:rsidRDefault="0075405A" w:rsidP="0075405A">
      <w:pPr>
        <w:numPr>
          <w:ilvl w:val="1"/>
          <w:numId w:val="1"/>
        </w:numPr>
      </w:pPr>
      <w:r w:rsidRPr="0075405A">
        <w:t xml:space="preserve">The </w:t>
      </w:r>
      <w:r w:rsidRPr="0075405A">
        <w:rPr>
          <w:b/>
          <w:bCs/>
        </w:rPr>
        <w:t>new subnet mask</w:t>
      </w:r>
      <w:r w:rsidRPr="0075405A">
        <w:t xml:space="preserve"> should allow 64 addresses per subnet.</w:t>
      </w:r>
    </w:p>
    <w:p w14:paraId="4D95B71E" w14:textId="77777777" w:rsidR="0075405A" w:rsidRPr="0075405A" w:rsidRDefault="0075405A" w:rsidP="0075405A">
      <w:pPr>
        <w:numPr>
          <w:ilvl w:val="1"/>
          <w:numId w:val="1"/>
        </w:numPr>
      </w:pPr>
      <w:r w:rsidRPr="0075405A">
        <w:t xml:space="preserve">The closest subnet mask that allows 64 IPs is </w:t>
      </w:r>
      <w:r w:rsidRPr="0075405A">
        <w:rPr>
          <w:b/>
          <w:bCs/>
        </w:rPr>
        <w:t>/26 (255.255.255.192)</w:t>
      </w:r>
      <w:r w:rsidRPr="0075405A">
        <w:t>.</w:t>
      </w:r>
    </w:p>
    <w:p w14:paraId="039EC9B3" w14:textId="77777777" w:rsidR="0075405A" w:rsidRPr="0075405A" w:rsidRDefault="0075405A" w:rsidP="0075405A">
      <w:r w:rsidRPr="0075405A">
        <w:pict w14:anchorId="4441C84E">
          <v:rect id="_x0000_i1031" style="width:0;height:1.5pt" o:hralign="center" o:hrstd="t" o:hr="t" fillcolor="#a0a0a0" stroked="f"/>
        </w:pict>
      </w:r>
    </w:p>
    <w:p w14:paraId="7DAC9CA9" w14:textId="77D034D9" w:rsidR="0075405A" w:rsidRPr="0075405A" w:rsidRDefault="0075405A" w:rsidP="0075405A">
      <w:pPr>
        <w:rPr>
          <w:b/>
          <w:bCs/>
        </w:rPr>
      </w:pPr>
      <w:r w:rsidRPr="0075405A">
        <w:rPr>
          <w:b/>
          <w:bCs/>
        </w:rPr>
        <w:lastRenderedPageBreak/>
        <w:t>Calculate the Subnet Ranges</w:t>
      </w:r>
    </w:p>
    <w:p w14:paraId="6202E7EB" w14:textId="77777777" w:rsidR="0075405A" w:rsidRPr="0075405A" w:rsidRDefault="0075405A" w:rsidP="0075405A">
      <w:r w:rsidRPr="0075405A">
        <w:t xml:space="preserve">With a </w:t>
      </w:r>
      <w:r w:rsidRPr="0075405A">
        <w:rPr>
          <w:b/>
          <w:bCs/>
        </w:rPr>
        <w:t>/26 subnet mask</w:t>
      </w:r>
      <w:r w:rsidRPr="0075405A">
        <w:t xml:space="preserve">, each subnet has </w:t>
      </w:r>
      <w:r w:rsidRPr="0075405A">
        <w:rPr>
          <w:b/>
          <w:bCs/>
        </w:rPr>
        <w:t>64</w:t>
      </w:r>
      <w:r w:rsidRPr="0075405A">
        <w:t xml:space="preserve"> addresses:</w:t>
      </w:r>
    </w:p>
    <w:tbl>
      <w:tblPr>
        <w:tblW w:w="898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2084"/>
        <w:gridCol w:w="3568"/>
        <w:gridCol w:w="2220"/>
      </w:tblGrid>
      <w:tr w:rsidR="0075405A" w:rsidRPr="0075405A" w14:paraId="093B3296" w14:textId="77777777" w:rsidTr="0075405A">
        <w:trPr>
          <w:trHeight w:val="5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80B33" w14:textId="77777777" w:rsidR="0075405A" w:rsidRPr="0075405A" w:rsidRDefault="0075405A" w:rsidP="0075405A">
            <w:pPr>
              <w:rPr>
                <w:b/>
                <w:bCs/>
              </w:rPr>
            </w:pPr>
            <w:r w:rsidRPr="0075405A">
              <w:rPr>
                <w:b/>
                <w:bCs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14:paraId="12225B6D" w14:textId="77777777" w:rsidR="0075405A" w:rsidRPr="0075405A" w:rsidRDefault="0075405A" w:rsidP="0075405A">
            <w:pPr>
              <w:rPr>
                <w:b/>
                <w:bCs/>
              </w:rPr>
            </w:pPr>
            <w:r w:rsidRPr="0075405A">
              <w:rPr>
                <w:b/>
                <w:bCs/>
              </w:rPr>
              <w:t>Network Address</w:t>
            </w:r>
          </w:p>
        </w:tc>
        <w:tc>
          <w:tcPr>
            <w:tcW w:w="0" w:type="auto"/>
            <w:vAlign w:val="center"/>
            <w:hideMark/>
          </w:tcPr>
          <w:p w14:paraId="4B1A2B68" w14:textId="77777777" w:rsidR="0075405A" w:rsidRPr="0075405A" w:rsidRDefault="0075405A" w:rsidP="0075405A">
            <w:pPr>
              <w:rPr>
                <w:b/>
                <w:bCs/>
              </w:rPr>
            </w:pPr>
            <w:r w:rsidRPr="0075405A">
              <w:rPr>
                <w:b/>
                <w:bCs/>
              </w:rPr>
              <w:t>Usable IP Range</w:t>
            </w:r>
          </w:p>
        </w:tc>
        <w:tc>
          <w:tcPr>
            <w:tcW w:w="0" w:type="auto"/>
            <w:vAlign w:val="center"/>
            <w:hideMark/>
          </w:tcPr>
          <w:p w14:paraId="46000135" w14:textId="77777777" w:rsidR="0075405A" w:rsidRPr="0075405A" w:rsidRDefault="0075405A" w:rsidP="0075405A">
            <w:pPr>
              <w:rPr>
                <w:b/>
                <w:bCs/>
              </w:rPr>
            </w:pPr>
            <w:r w:rsidRPr="0075405A">
              <w:rPr>
                <w:b/>
                <w:bCs/>
              </w:rPr>
              <w:t>Broadcast Address</w:t>
            </w:r>
          </w:p>
        </w:tc>
      </w:tr>
      <w:tr w:rsidR="0075405A" w:rsidRPr="0075405A" w14:paraId="4ACE4A20" w14:textId="77777777" w:rsidTr="0075405A">
        <w:trPr>
          <w:trHeight w:val="526"/>
          <w:tblCellSpacing w:w="15" w:type="dxa"/>
        </w:trPr>
        <w:tc>
          <w:tcPr>
            <w:tcW w:w="0" w:type="auto"/>
            <w:vAlign w:val="center"/>
            <w:hideMark/>
          </w:tcPr>
          <w:p w14:paraId="3F106049" w14:textId="77777777" w:rsidR="0075405A" w:rsidRPr="0075405A" w:rsidRDefault="0075405A" w:rsidP="0075405A">
            <w:r w:rsidRPr="0075405A">
              <w:rPr>
                <w:b/>
                <w:bCs/>
              </w:rPr>
              <w:t>Subnet 1</w:t>
            </w:r>
          </w:p>
        </w:tc>
        <w:tc>
          <w:tcPr>
            <w:tcW w:w="0" w:type="auto"/>
            <w:vAlign w:val="center"/>
            <w:hideMark/>
          </w:tcPr>
          <w:p w14:paraId="724AA868" w14:textId="04CB6259" w:rsidR="0075405A" w:rsidRPr="0075405A" w:rsidRDefault="0075405A" w:rsidP="0075405A">
            <w:r w:rsidRPr="0075405A">
              <w:t>192.168.1.</w:t>
            </w:r>
            <w:r w:rsidR="00F56B3F">
              <w:t>2</w:t>
            </w:r>
            <w:r w:rsidRPr="0075405A">
              <w:t>/26</w:t>
            </w:r>
          </w:p>
        </w:tc>
        <w:tc>
          <w:tcPr>
            <w:tcW w:w="0" w:type="auto"/>
            <w:vAlign w:val="center"/>
            <w:hideMark/>
          </w:tcPr>
          <w:p w14:paraId="352BA075" w14:textId="03F12081" w:rsidR="0075405A" w:rsidRPr="0075405A" w:rsidRDefault="0075405A" w:rsidP="0075405A">
            <w:r w:rsidRPr="0075405A">
              <w:t>192.168.1.</w:t>
            </w:r>
            <w:r w:rsidR="00F56B3F">
              <w:t>3</w:t>
            </w:r>
            <w:r w:rsidRPr="0075405A">
              <w:t xml:space="preserve"> – 192.168.1.6</w:t>
            </w:r>
            <w:r w:rsidR="00F56B3F">
              <w:t>4</w:t>
            </w:r>
          </w:p>
        </w:tc>
        <w:tc>
          <w:tcPr>
            <w:tcW w:w="0" w:type="auto"/>
            <w:vAlign w:val="center"/>
            <w:hideMark/>
          </w:tcPr>
          <w:p w14:paraId="65B779F3" w14:textId="77777777" w:rsidR="0075405A" w:rsidRPr="0075405A" w:rsidRDefault="0075405A" w:rsidP="0075405A">
            <w:r w:rsidRPr="0075405A">
              <w:t>192.168.1.63</w:t>
            </w:r>
          </w:p>
        </w:tc>
      </w:tr>
      <w:tr w:rsidR="0075405A" w:rsidRPr="0075405A" w14:paraId="334A318B" w14:textId="77777777" w:rsidTr="0075405A">
        <w:trPr>
          <w:trHeight w:val="544"/>
          <w:tblCellSpacing w:w="15" w:type="dxa"/>
        </w:trPr>
        <w:tc>
          <w:tcPr>
            <w:tcW w:w="0" w:type="auto"/>
            <w:vAlign w:val="center"/>
            <w:hideMark/>
          </w:tcPr>
          <w:p w14:paraId="66FE8836" w14:textId="77777777" w:rsidR="0075405A" w:rsidRPr="0075405A" w:rsidRDefault="0075405A" w:rsidP="0075405A">
            <w:r w:rsidRPr="0075405A">
              <w:rPr>
                <w:b/>
                <w:bCs/>
              </w:rPr>
              <w:t>Subnet 2</w:t>
            </w:r>
          </w:p>
        </w:tc>
        <w:tc>
          <w:tcPr>
            <w:tcW w:w="0" w:type="auto"/>
            <w:vAlign w:val="center"/>
            <w:hideMark/>
          </w:tcPr>
          <w:p w14:paraId="4DBC709C" w14:textId="7E20C009" w:rsidR="0075405A" w:rsidRPr="0075405A" w:rsidRDefault="0075405A" w:rsidP="0075405A">
            <w:r w:rsidRPr="0075405A">
              <w:t>192.168.1.6</w:t>
            </w:r>
            <w:r w:rsidR="00F56B3F">
              <w:t>6</w:t>
            </w:r>
            <w:r w:rsidRPr="0075405A">
              <w:t>/26</w:t>
            </w:r>
          </w:p>
        </w:tc>
        <w:tc>
          <w:tcPr>
            <w:tcW w:w="0" w:type="auto"/>
            <w:vAlign w:val="center"/>
            <w:hideMark/>
          </w:tcPr>
          <w:p w14:paraId="5138E737" w14:textId="59A311A2" w:rsidR="0075405A" w:rsidRPr="0075405A" w:rsidRDefault="0075405A" w:rsidP="0075405A">
            <w:r w:rsidRPr="0075405A">
              <w:t>192.168.1.6</w:t>
            </w:r>
            <w:r w:rsidR="00F56B3F">
              <w:t>7</w:t>
            </w:r>
            <w:r w:rsidRPr="0075405A">
              <w:t xml:space="preserve"> – 192.168.1.12</w:t>
            </w:r>
            <w:r w:rsidR="00F56B3F">
              <w:t>8</w:t>
            </w:r>
          </w:p>
        </w:tc>
        <w:tc>
          <w:tcPr>
            <w:tcW w:w="0" w:type="auto"/>
            <w:vAlign w:val="center"/>
            <w:hideMark/>
          </w:tcPr>
          <w:p w14:paraId="0F0AFAF5" w14:textId="77777777" w:rsidR="0075405A" w:rsidRPr="0075405A" w:rsidRDefault="0075405A" w:rsidP="0075405A">
            <w:r w:rsidRPr="0075405A">
              <w:t>192.168.1.127</w:t>
            </w:r>
          </w:p>
        </w:tc>
      </w:tr>
      <w:tr w:rsidR="0075405A" w:rsidRPr="0075405A" w14:paraId="69C81E88" w14:textId="77777777" w:rsidTr="0075405A">
        <w:trPr>
          <w:trHeight w:val="526"/>
          <w:tblCellSpacing w:w="15" w:type="dxa"/>
        </w:trPr>
        <w:tc>
          <w:tcPr>
            <w:tcW w:w="0" w:type="auto"/>
            <w:vAlign w:val="center"/>
            <w:hideMark/>
          </w:tcPr>
          <w:p w14:paraId="405B5F3D" w14:textId="77777777" w:rsidR="0075405A" w:rsidRPr="0075405A" w:rsidRDefault="0075405A" w:rsidP="0075405A">
            <w:r w:rsidRPr="0075405A">
              <w:rPr>
                <w:b/>
                <w:bCs/>
              </w:rPr>
              <w:t>Subnet 3</w:t>
            </w:r>
          </w:p>
        </w:tc>
        <w:tc>
          <w:tcPr>
            <w:tcW w:w="0" w:type="auto"/>
            <w:vAlign w:val="center"/>
            <w:hideMark/>
          </w:tcPr>
          <w:p w14:paraId="0C61746A" w14:textId="0FAAC523" w:rsidR="0075405A" w:rsidRPr="0075405A" w:rsidRDefault="0075405A" w:rsidP="0075405A">
            <w:r w:rsidRPr="0075405A">
              <w:t>192.168.1.1</w:t>
            </w:r>
            <w:r w:rsidR="00F56B3F">
              <w:t>30</w:t>
            </w:r>
            <w:r w:rsidRPr="0075405A">
              <w:t>/26</w:t>
            </w:r>
          </w:p>
        </w:tc>
        <w:tc>
          <w:tcPr>
            <w:tcW w:w="0" w:type="auto"/>
            <w:vAlign w:val="center"/>
            <w:hideMark/>
          </w:tcPr>
          <w:p w14:paraId="11BBC467" w14:textId="4DA3D39E" w:rsidR="0075405A" w:rsidRPr="0075405A" w:rsidRDefault="0075405A" w:rsidP="0075405A">
            <w:r w:rsidRPr="0075405A">
              <w:t>192.168.1.1</w:t>
            </w:r>
            <w:r w:rsidR="00F56B3F">
              <w:t>31</w:t>
            </w:r>
            <w:r w:rsidRPr="0075405A">
              <w:t xml:space="preserve"> – 192.168.1.19</w:t>
            </w:r>
            <w:r w:rsidR="00F56B3F">
              <w:t>2</w:t>
            </w:r>
          </w:p>
        </w:tc>
        <w:tc>
          <w:tcPr>
            <w:tcW w:w="0" w:type="auto"/>
            <w:vAlign w:val="center"/>
            <w:hideMark/>
          </w:tcPr>
          <w:p w14:paraId="6B6A583D" w14:textId="77777777" w:rsidR="0075405A" w:rsidRPr="0075405A" w:rsidRDefault="0075405A" w:rsidP="0075405A">
            <w:r w:rsidRPr="0075405A">
              <w:t>192.168.1.191</w:t>
            </w:r>
          </w:p>
        </w:tc>
      </w:tr>
      <w:tr w:rsidR="0075405A" w:rsidRPr="0075405A" w14:paraId="583E1763" w14:textId="77777777" w:rsidTr="0075405A">
        <w:trPr>
          <w:trHeight w:val="526"/>
          <w:tblCellSpacing w:w="15" w:type="dxa"/>
        </w:trPr>
        <w:tc>
          <w:tcPr>
            <w:tcW w:w="0" w:type="auto"/>
            <w:vAlign w:val="center"/>
            <w:hideMark/>
          </w:tcPr>
          <w:p w14:paraId="3D4849B5" w14:textId="77777777" w:rsidR="0075405A" w:rsidRPr="0075405A" w:rsidRDefault="0075405A" w:rsidP="0075405A">
            <w:r w:rsidRPr="0075405A">
              <w:rPr>
                <w:b/>
                <w:bCs/>
              </w:rPr>
              <w:t>Subnet 4</w:t>
            </w:r>
          </w:p>
        </w:tc>
        <w:tc>
          <w:tcPr>
            <w:tcW w:w="0" w:type="auto"/>
            <w:vAlign w:val="center"/>
            <w:hideMark/>
          </w:tcPr>
          <w:p w14:paraId="194079BA" w14:textId="1A5A3E7E" w:rsidR="0075405A" w:rsidRPr="0075405A" w:rsidRDefault="0075405A" w:rsidP="0075405A">
            <w:r w:rsidRPr="0075405A">
              <w:t>192.168.1.1</w:t>
            </w:r>
            <w:r w:rsidR="00F56B3F">
              <w:t>94</w:t>
            </w:r>
            <w:r w:rsidRPr="0075405A">
              <w:t>/26</w:t>
            </w:r>
          </w:p>
        </w:tc>
        <w:tc>
          <w:tcPr>
            <w:tcW w:w="0" w:type="auto"/>
            <w:vAlign w:val="center"/>
            <w:hideMark/>
          </w:tcPr>
          <w:p w14:paraId="598A874C" w14:textId="37E3DCB5" w:rsidR="0075405A" w:rsidRPr="0075405A" w:rsidRDefault="0075405A" w:rsidP="0075405A">
            <w:r w:rsidRPr="0075405A">
              <w:t>192.168.1.19</w:t>
            </w:r>
            <w:r w:rsidR="00F56B3F">
              <w:t>5</w:t>
            </w:r>
            <w:r w:rsidRPr="0075405A">
              <w:t xml:space="preserve"> – 192.168.1.254</w:t>
            </w:r>
          </w:p>
        </w:tc>
        <w:tc>
          <w:tcPr>
            <w:tcW w:w="0" w:type="auto"/>
            <w:vAlign w:val="center"/>
            <w:hideMark/>
          </w:tcPr>
          <w:p w14:paraId="32754753" w14:textId="77777777" w:rsidR="0075405A" w:rsidRPr="0075405A" w:rsidRDefault="0075405A" w:rsidP="0075405A">
            <w:r w:rsidRPr="0075405A">
              <w:t>192.168.1.255</w:t>
            </w:r>
          </w:p>
        </w:tc>
      </w:tr>
    </w:tbl>
    <w:p w14:paraId="3FCFF17D" w14:textId="77777777" w:rsidR="0075405A" w:rsidRDefault="0075405A" w:rsidP="009E6CEB"/>
    <w:p w14:paraId="2E4B9E1D" w14:textId="7EB3A05B" w:rsidR="00F56B3F" w:rsidRDefault="00F56B3F" w:rsidP="009E6CEB">
      <w:r w:rsidRPr="00F56B3F">
        <w:drawing>
          <wp:inline distT="0" distB="0" distL="0" distR="0" wp14:anchorId="4C1BB300" wp14:editId="7C9717CE">
            <wp:extent cx="5731510" cy="3014980"/>
            <wp:effectExtent l="0" t="0" r="2540" b="0"/>
            <wp:docPr id="74787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77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1DBD" w14:textId="6F126C1B" w:rsidR="0075405A" w:rsidRPr="0075405A" w:rsidRDefault="0075405A" w:rsidP="0075405A">
      <w:pPr>
        <w:rPr>
          <w:b/>
          <w:bCs/>
        </w:rPr>
      </w:pPr>
      <w:r>
        <w:rPr>
          <w:b/>
          <w:bCs/>
        </w:rPr>
        <w:t>6).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86"/>
        <w:gridCol w:w="3126"/>
        <w:gridCol w:w="1789"/>
      </w:tblGrid>
      <w:tr w:rsidR="0075405A" w:rsidRPr="0075405A" w14:paraId="31833E6B" w14:textId="77777777" w:rsidTr="0075405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0E0F6" w14:textId="77777777" w:rsidR="0075405A" w:rsidRPr="0075405A" w:rsidRDefault="0075405A" w:rsidP="0075405A">
            <w:pPr>
              <w:rPr>
                <w:b/>
                <w:bCs/>
              </w:rPr>
            </w:pPr>
            <w:proofErr w:type="spellStart"/>
            <w:r w:rsidRPr="0075405A">
              <w:rPr>
                <w:b/>
                <w:bCs/>
              </w:rPr>
              <w:t>ip</w:t>
            </w:r>
            <w:proofErr w:type="spellEnd"/>
            <w:r w:rsidRPr="0075405A">
              <w:rPr>
                <w:b/>
                <w:bCs/>
              </w:rPr>
              <w:t xml:space="preserve"> address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2F63D" w14:textId="77777777" w:rsidR="0075405A" w:rsidRPr="0075405A" w:rsidRDefault="0075405A" w:rsidP="0075405A">
            <w:pPr>
              <w:rPr>
                <w:b/>
                <w:bCs/>
              </w:rPr>
            </w:pPr>
            <w:r w:rsidRPr="0075405A">
              <w:rPr>
                <w:b/>
                <w:bCs/>
              </w:rPr>
              <w:t>Class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D56D4" w14:textId="77777777" w:rsidR="0075405A" w:rsidRPr="0075405A" w:rsidRDefault="0075405A" w:rsidP="0075405A">
            <w:pPr>
              <w:rPr>
                <w:b/>
                <w:bCs/>
              </w:rPr>
            </w:pPr>
            <w:r w:rsidRPr="0075405A">
              <w:rPr>
                <w:b/>
                <w:bCs/>
              </w:rPr>
              <w:t>IP Address Range Class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8E699" w14:textId="77777777" w:rsidR="0075405A" w:rsidRPr="0075405A" w:rsidRDefault="0075405A" w:rsidP="0075405A">
            <w:pPr>
              <w:rPr>
                <w:b/>
                <w:bCs/>
              </w:rPr>
            </w:pPr>
            <w:r w:rsidRPr="0075405A">
              <w:rPr>
                <w:b/>
                <w:bCs/>
              </w:rPr>
              <w:t>Subnet Mask</w:t>
            </w:r>
          </w:p>
        </w:tc>
      </w:tr>
      <w:tr w:rsidR="0075405A" w:rsidRPr="0075405A" w14:paraId="4F731DB6" w14:textId="77777777" w:rsidTr="0075405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E699D" w14:textId="77777777" w:rsidR="0075405A" w:rsidRPr="0075405A" w:rsidRDefault="0075405A" w:rsidP="0075405A">
            <w:r w:rsidRPr="0075405A">
              <w:t>10.1.1.1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65E3D" w14:textId="77777777" w:rsidR="0075405A" w:rsidRPr="0075405A" w:rsidRDefault="0075405A" w:rsidP="0075405A">
            <w:r w:rsidRPr="0075405A">
              <w:t>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A1875" w14:textId="77777777" w:rsidR="0075405A" w:rsidRPr="0075405A" w:rsidRDefault="0075405A" w:rsidP="0075405A">
            <w:r w:rsidRPr="0075405A">
              <w:t>0.0.0.0 - 127.255.255.255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93996" w14:textId="77777777" w:rsidR="0075405A" w:rsidRPr="0075405A" w:rsidRDefault="0075405A" w:rsidP="0075405A">
            <w:r w:rsidRPr="0075405A">
              <w:t>255.0.0.0</w:t>
            </w:r>
          </w:p>
        </w:tc>
      </w:tr>
      <w:tr w:rsidR="0075405A" w:rsidRPr="0075405A" w14:paraId="45C6D27D" w14:textId="77777777" w:rsidTr="0075405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7B074" w14:textId="77777777" w:rsidR="0075405A" w:rsidRPr="0075405A" w:rsidRDefault="0075405A" w:rsidP="0075405A">
            <w:r w:rsidRPr="0075405A">
              <w:t>172.16.5.10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903BE" w14:textId="77777777" w:rsidR="0075405A" w:rsidRPr="0075405A" w:rsidRDefault="0075405A" w:rsidP="0075405A">
            <w:r w:rsidRPr="0075405A">
              <w:t>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1734D" w14:textId="77777777" w:rsidR="0075405A" w:rsidRPr="0075405A" w:rsidRDefault="0075405A" w:rsidP="0075405A">
            <w:r w:rsidRPr="0075405A">
              <w:t>128.0.0.0 - 191.255.255.255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144BD" w14:textId="77777777" w:rsidR="0075405A" w:rsidRPr="0075405A" w:rsidRDefault="0075405A" w:rsidP="0075405A">
            <w:r w:rsidRPr="0075405A">
              <w:t>255.255.0.0</w:t>
            </w:r>
          </w:p>
        </w:tc>
      </w:tr>
      <w:tr w:rsidR="0075405A" w:rsidRPr="0075405A" w14:paraId="1431BFC9" w14:textId="77777777" w:rsidTr="0075405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5D85A" w14:textId="77777777" w:rsidR="0075405A" w:rsidRPr="0075405A" w:rsidRDefault="0075405A" w:rsidP="0075405A">
            <w:r w:rsidRPr="0075405A">
              <w:t>192.168.1.5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9F7D1" w14:textId="77777777" w:rsidR="0075405A" w:rsidRPr="0075405A" w:rsidRDefault="0075405A" w:rsidP="0075405A">
            <w:r w:rsidRPr="0075405A">
              <w:t>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50855" w14:textId="77777777" w:rsidR="0075405A" w:rsidRPr="0075405A" w:rsidRDefault="0075405A" w:rsidP="0075405A">
            <w:r w:rsidRPr="0075405A">
              <w:t>192.0.0.0 - 223.255.255.255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D84F1" w14:textId="77777777" w:rsidR="0075405A" w:rsidRPr="0075405A" w:rsidRDefault="0075405A" w:rsidP="0075405A">
            <w:r w:rsidRPr="0075405A">
              <w:t>255.255.255.0</w:t>
            </w:r>
          </w:p>
        </w:tc>
      </w:tr>
    </w:tbl>
    <w:p w14:paraId="580238F8" w14:textId="77777777" w:rsidR="0075405A" w:rsidRDefault="0075405A" w:rsidP="009E6CEB"/>
    <w:sectPr w:rsidR="00754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93C5E"/>
    <w:multiLevelType w:val="multilevel"/>
    <w:tmpl w:val="5C2C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79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F9"/>
    <w:rsid w:val="00384BFC"/>
    <w:rsid w:val="003B599D"/>
    <w:rsid w:val="003E15F9"/>
    <w:rsid w:val="00485FF0"/>
    <w:rsid w:val="0075405A"/>
    <w:rsid w:val="009E6CEB"/>
    <w:rsid w:val="00F5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238D"/>
  <w15:chartTrackingRefBased/>
  <w15:docId w15:val="{63B76EFA-6763-4BBD-852B-8F831288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5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5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5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STEVEN</dc:creator>
  <cp:keywords/>
  <dc:description/>
  <cp:lastModifiedBy>ROHAN STEVEN</cp:lastModifiedBy>
  <cp:revision>1</cp:revision>
  <dcterms:created xsi:type="dcterms:W3CDTF">2025-03-16T09:23:00Z</dcterms:created>
  <dcterms:modified xsi:type="dcterms:W3CDTF">2025-03-16T13:18:00Z</dcterms:modified>
</cp:coreProperties>
</file>