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6998F" w14:textId="7EE72568" w:rsidR="00A5776C" w:rsidRDefault="00A5776C" w:rsidP="00A5776C">
      <w:bookmarkStart w:id="0" w:name="_Hlk192959001"/>
      <w:r>
        <w:t>1.</w:t>
      </w:r>
      <w:r w:rsidRPr="00A5776C">
        <w:t xml:space="preserve"> </w:t>
      </w:r>
      <w:r>
        <w:t>Capture and analyze ARP packets using Wireshark. Inspect the ARP request and reply frames when your device attempts to find the router's MAC address.</w:t>
      </w:r>
    </w:p>
    <w:p w14:paraId="2C6DDA18" w14:textId="77777777" w:rsidR="00A5776C" w:rsidRDefault="00A5776C" w:rsidP="00A5776C"/>
    <w:p w14:paraId="56CA3D4D" w14:textId="0D5487B7" w:rsidR="005E223A" w:rsidRDefault="00A5776C" w:rsidP="00A5776C">
      <w:r>
        <w:t>Discuss the importance of ARP in packet forwarding.</w:t>
      </w:r>
    </w:p>
    <w:p w14:paraId="197C8C55" w14:textId="77777777" w:rsidR="00A5776C" w:rsidRDefault="00A5776C" w:rsidP="00A5776C"/>
    <w:p w14:paraId="23F8B26A" w14:textId="1C645594" w:rsidR="00A5776C" w:rsidRDefault="00A5776C" w:rsidP="00A5776C">
      <w:r>
        <w:t>ARP REQUEST:</w:t>
      </w:r>
    </w:p>
    <w:p w14:paraId="32DC3C1B" w14:textId="0C005A81" w:rsidR="00A5776C" w:rsidRDefault="00A5776C" w:rsidP="00A5776C">
      <w:r w:rsidRPr="00A5776C">
        <w:rPr>
          <w:noProof/>
        </w:rPr>
        <w:drawing>
          <wp:inline distT="0" distB="0" distL="0" distR="0" wp14:anchorId="049CBB64" wp14:editId="316A40D6">
            <wp:extent cx="5731510" cy="3223895"/>
            <wp:effectExtent l="0" t="0" r="2540" b="0"/>
            <wp:docPr id="455608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88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A4BC" w14:textId="77777777" w:rsidR="00A5776C" w:rsidRDefault="00A5776C" w:rsidP="00A5776C"/>
    <w:p w14:paraId="1548C230" w14:textId="0F332BB1" w:rsidR="00A5776C" w:rsidRDefault="00A5776C" w:rsidP="00A5776C">
      <w:r>
        <w:t>ARP REPLY:</w:t>
      </w:r>
    </w:p>
    <w:p w14:paraId="14C0C7FF" w14:textId="5E40AD64" w:rsidR="00A5776C" w:rsidRDefault="00A5776C" w:rsidP="00A5776C">
      <w:r w:rsidRPr="00A5776C">
        <w:rPr>
          <w:noProof/>
        </w:rPr>
        <w:drawing>
          <wp:inline distT="0" distB="0" distL="0" distR="0" wp14:anchorId="7248B35C" wp14:editId="2264AAC8">
            <wp:extent cx="5731510" cy="3223895"/>
            <wp:effectExtent l="0" t="0" r="2540" b="0"/>
            <wp:docPr id="100200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083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49C1" w14:textId="1F29EDAA" w:rsidR="00A5776C" w:rsidRDefault="00A5776C" w:rsidP="00A5776C">
      <w:r>
        <w:lastRenderedPageBreak/>
        <w:t>IMPORTANCE OF ARP IN PACKET FORWARDING:</w:t>
      </w:r>
    </w:p>
    <w:p w14:paraId="586482F0" w14:textId="7E63285E" w:rsidR="00A5776C" w:rsidRPr="00A5776C" w:rsidRDefault="00A5776C" w:rsidP="00A5776C">
      <w:r w:rsidRPr="00A5776C">
        <w:t xml:space="preserve"> </w:t>
      </w:r>
      <w:r w:rsidRPr="00A5776C">
        <w:rPr>
          <w:b/>
          <w:bCs/>
        </w:rPr>
        <w:t>MAC Address Resolution</w:t>
      </w:r>
      <w:r w:rsidRPr="00A5776C">
        <w:t>:</w:t>
      </w:r>
    </w:p>
    <w:p w14:paraId="23000D0D" w14:textId="77777777" w:rsidR="00A5776C" w:rsidRPr="00A5776C" w:rsidRDefault="00A5776C" w:rsidP="00A5776C">
      <w:pPr>
        <w:numPr>
          <w:ilvl w:val="0"/>
          <w:numId w:val="1"/>
        </w:numPr>
      </w:pPr>
      <w:r w:rsidRPr="00A5776C">
        <w:t>ARP is essential for mapping IP addresses to MAC addresses, enabling packet delivery within a local network.</w:t>
      </w:r>
    </w:p>
    <w:p w14:paraId="540179B9" w14:textId="7D43CAB3" w:rsidR="00A5776C" w:rsidRPr="00A5776C" w:rsidRDefault="00A5776C" w:rsidP="00A5776C">
      <w:r>
        <w:rPr>
          <w:b/>
          <w:bCs/>
        </w:rPr>
        <w:t>F</w:t>
      </w:r>
      <w:r w:rsidRPr="00A5776C">
        <w:rPr>
          <w:b/>
          <w:bCs/>
        </w:rPr>
        <w:t>acilitating Communication</w:t>
      </w:r>
      <w:r w:rsidRPr="00A5776C">
        <w:t>:</w:t>
      </w:r>
    </w:p>
    <w:p w14:paraId="57A78B6B" w14:textId="77777777" w:rsidR="00A5776C" w:rsidRPr="00A5776C" w:rsidRDefault="00A5776C" w:rsidP="00A5776C">
      <w:pPr>
        <w:numPr>
          <w:ilvl w:val="0"/>
          <w:numId w:val="2"/>
        </w:numPr>
      </w:pPr>
      <w:r w:rsidRPr="00A5776C">
        <w:t>Without ARP, devices wouldn’t know the MAC address of the next-hop gateway (router), preventing network communication.</w:t>
      </w:r>
    </w:p>
    <w:p w14:paraId="519C6036" w14:textId="4AE6983C" w:rsidR="00A5776C" w:rsidRPr="00A5776C" w:rsidRDefault="00A5776C" w:rsidP="00A5776C">
      <w:r w:rsidRPr="00A5776C">
        <w:rPr>
          <w:b/>
          <w:bCs/>
        </w:rPr>
        <w:t>Efficient Packet Forwarding</w:t>
      </w:r>
      <w:r w:rsidRPr="00A5776C">
        <w:t>:</w:t>
      </w:r>
    </w:p>
    <w:p w14:paraId="7723D75F" w14:textId="77777777" w:rsidR="00A5776C" w:rsidRPr="00A5776C" w:rsidRDefault="00A5776C" w:rsidP="00A5776C">
      <w:pPr>
        <w:numPr>
          <w:ilvl w:val="0"/>
          <w:numId w:val="3"/>
        </w:numPr>
      </w:pPr>
      <w:r w:rsidRPr="00A5776C">
        <w:t>Once resolved, MAC addresses are cached, reducing unnecessary ARP requests and improving efficiency.</w:t>
      </w:r>
    </w:p>
    <w:p w14:paraId="350A5CF6" w14:textId="38E5F553" w:rsidR="00A5776C" w:rsidRPr="00A5776C" w:rsidRDefault="00A5776C" w:rsidP="00A5776C">
      <w:r w:rsidRPr="00A5776C">
        <w:rPr>
          <w:b/>
          <w:bCs/>
        </w:rPr>
        <w:t>Security Considerations</w:t>
      </w:r>
      <w:r w:rsidRPr="00A5776C">
        <w:t>:</w:t>
      </w:r>
    </w:p>
    <w:p w14:paraId="699D102C" w14:textId="77777777" w:rsidR="00A5776C" w:rsidRPr="00A5776C" w:rsidRDefault="00A5776C" w:rsidP="00A5776C">
      <w:pPr>
        <w:numPr>
          <w:ilvl w:val="0"/>
          <w:numId w:val="4"/>
        </w:numPr>
      </w:pPr>
      <w:r w:rsidRPr="00A5776C">
        <w:t xml:space="preserve">ARP spoofing/poisoning attacks can compromise network security. Tools like </w:t>
      </w:r>
      <w:r w:rsidRPr="00A5776C">
        <w:rPr>
          <w:b/>
          <w:bCs/>
        </w:rPr>
        <w:t>Gratuitous ARP</w:t>
      </w:r>
      <w:r w:rsidRPr="00A5776C">
        <w:t xml:space="preserve"> and </w:t>
      </w:r>
      <w:r w:rsidRPr="00A5776C">
        <w:rPr>
          <w:b/>
          <w:bCs/>
        </w:rPr>
        <w:t>Dynamic ARP Inspection (DAI)</w:t>
      </w:r>
      <w:r w:rsidRPr="00A5776C">
        <w:t xml:space="preserve"> help mitigate risks.</w:t>
      </w:r>
    </w:p>
    <w:p w14:paraId="5905B2BC" w14:textId="77777777" w:rsidR="002B4E69" w:rsidRDefault="002B4E69" w:rsidP="00A5776C"/>
    <w:p w14:paraId="7C54AC12" w14:textId="5D0EF893" w:rsidR="002B4E69" w:rsidRDefault="002B4E69" w:rsidP="002B4E69">
      <w:r>
        <w:t>2.</w:t>
      </w:r>
      <w:r w:rsidRPr="002B4E69">
        <w:t xml:space="preserve"> </w:t>
      </w:r>
      <w:r>
        <w:t>Manually configure static routes on a router to direct packets to different subnets.</w:t>
      </w:r>
    </w:p>
    <w:p w14:paraId="575A24B3" w14:textId="77777777" w:rsidR="002B4E69" w:rsidRDefault="002B4E69" w:rsidP="002B4E69"/>
    <w:p w14:paraId="0A67E8B5" w14:textId="383ED21A" w:rsidR="002B4E69" w:rsidRDefault="002B4E69" w:rsidP="002B4E69">
      <w:r>
        <w:t>Use the ip route command and verify connectivity using ping and traceroute.</w:t>
      </w:r>
    </w:p>
    <w:p w14:paraId="4B9E7E92" w14:textId="77777777" w:rsidR="002B4E69" w:rsidRDefault="002B4E69" w:rsidP="002B4E69"/>
    <w:p w14:paraId="05DBA703" w14:textId="39B608B5" w:rsidR="002B4E69" w:rsidRDefault="002B4E69" w:rsidP="002B4E69">
      <w:r>
        <w:t>Ping and traceroute command successful on PC0</w:t>
      </w:r>
    </w:p>
    <w:p w14:paraId="2951DC44" w14:textId="4EA5AEEB" w:rsidR="002B4E69" w:rsidRDefault="002B4E69" w:rsidP="002B4E69">
      <w:r w:rsidRPr="002B4E69">
        <w:rPr>
          <w:noProof/>
        </w:rPr>
        <w:drawing>
          <wp:inline distT="0" distB="0" distL="0" distR="0" wp14:anchorId="453449E8" wp14:editId="6A7A4867">
            <wp:extent cx="5731510" cy="3223895"/>
            <wp:effectExtent l="0" t="0" r="2540" b="0"/>
            <wp:docPr id="1624881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816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8BC2" w14:textId="77777777" w:rsidR="002B4E69" w:rsidRDefault="002B4E69" w:rsidP="002B4E69"/>
    <w:p w14:paraId="70B5A5C8" w14:textId="11EC677B" w:rsidR="002B4E69" w:rsidRDefault="002B4E69" w:rsidP="002B4E69">
      <w:r>
        <w:t>Ping and traceroute command successful on PC1</w:t>
      </w:r>
    </w:p>
    <w:p w14:paraId="7FEDA81B" w14:textId="7D2FABB9" w:rsidR="002B4E69" w:rsidRDefault="002B4E69" w:rsidP="002B4E69">
      <w:r w:rsidRPr="002B4E69">
        <w:rPr>
          <w:noProof/>
        </w:rPr>
        <w:lastRenderedPageBreak/>
        <w:drawing>
          <wp:inline distT="0" distB="0" distL="0" distR="0" wp14:anchorId="28DBE2D3" wp14:editId="48BE55C8">
            <wp:extent cx="5731510" cy="3223895"/>
            <wp:effectExtent l="0" t="0" r="2540" b="0"/>
            <wp:docPr id="1975301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12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0B3" w14:textId="77777777" w:rsidR="00A5776C" w:rsidRDefault="00A5776C" w:rsidP="00A5776C"/>
    <w:p w14:paraId="05FAAADC" w14:textId="09C16374" w:rsidR="00A5776C" w:rsidRDefault="002B4E69" w:rsidP="00A5776C">
      <w:r>
        <w:t>SHOW IP ROUTE COMMAND IN ROUTER 0</w:t>
      </w:r>
    </w:p>
    <w:p w14:paraId="0F29F952" w14:textId="36492C51" w:rsidR="002B4E69" w:rsidRDefault="002B4E69" w:rsidP="00A5776C">
      <w:r w:rsidRPr="002B4E69">
        <w:rPr>
          <w:noProof/>
        </w:rPr>
        <w:drawing>
          <wp:inline distT="0" distB="0" distL="0" distR="0" wp14:anchorId="3035E7BC" wp14:editId="6AFBFBBE">
            <wp:extent cx="5731510" cy="3223895"/>
            <wp:effectExtent l="0" t="0" r="2540" b="0"/>
            <wp:docPr id="599152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525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8C13" w14:textId="77777777" w:rsidR="002B4E69" w:rsidRDefault="002B4E69" w:rsidP="00A5776C"/>
    <w:p w14:paraId="10DF3880" w14:textId="3C2E0DA7" w:rsidR="002B4E69" w:rsidRDefault="002B4E69" w:rsidP="002B4E69">
      <w:r>
        <w:t>SHOW IP ROUTE COMMAND IN ROUTER 1</w:t>
      </w:r>
    </w:p>
    <w:p w14:paraId="0B85C7FF" w14:textId="6493032B" w:rsidR="002B4E69" w:rsidRDefault="002B4E69" w:rsidP="002B4E69">
      <w:r w:rsidRPr="002B4E69">
        <w:rPr>
          <w:noProof/>
        </w:rPr>
        <w:lastRenderedPageBreak/>
        <w:drawing>
          <wp:inline distT="0" distB="0" distL="0" distR="0" wp14:anchorId="76ED7F88" wp14:editId="3D05D558">
            <wp:extent cx="5731510" cy="3223895"/>
            <wp:effectExtent l="0" t="0" r="2540" b="0"/>
            <wp:docPr id="1967968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81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A9BD" w14:textId="77777777" w:rsidR="002B4E69" w:rsidRDefault="002B4E69" w:rsidP="002B4E69"/>
    <w:p w14:paraId="4B4CB184" w14:textId="0D257892" w:rsidR="002B4E69" w:rsidRDefault="002B4E69" w:rsidP="002B4E69">
      <w:r>
        <w:t>NETWORK TOPOLOGY</w:t>
      </w:r>
    </w:p>
    <w:p w14:paraId="1FF00FFE" w14:textId="49B8EB90" w:rsidR="002B4E69" w:rsidRDefault="002B4E69" w:rsidP="002B4E69">
      <w:r w:rsidRPr="002B4E69">
        <w:rPr>
          <w:noProof/>
        </w:rPr>
        <w:drawing>
          <wp:inline distT="0" distB="0" distL="0" distR="0" wp14:anchorId="5631CA3A" wp14:editId="76797B07">
            <wp:extent cx="5731510" cy="3223895"/>
            <wp:effectExtent l="0" t="0" r="2540" b="0"/>
            <wp:docPr id="16459067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06794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AFE8" w14:textId="77777777" w:rsidR="002B4E69" w:rsidRDefault="002B4E69" w:rsidP="002B4E69"/>
    <w:p w14:paraId="01CA2381" w14:textId="3F155450" w:rsidR="00783B7F" w:rsidRDefault="00783B7F" w:rsidP="00783B7F">
      <w:r>
        <w:t>3.</w:t>
      </w:r>
      <w:r w:rsidRPr="00783B7F">
        <w:t xml:space="preserve"> </w:t>
      </w:r>
      <w:r>
        <w:t>Given a network address of 10.0.0.0/24, divide it into 4 equal subnets.</w:t>
      </w:r>
    </w:p>
    <w:p w14:paraId="79144BC8" w14:textId="77777777" w:rsidR="00783B7F" w:rsidRDefault="00783B7F" w:rsidP="00783B7F">
      <w:r>
        <w:t>Calculate the new subnet mask.</w:t>
      </w:r>
    </w:p>
    <w:p w14:paraId="1997ABF6" w14:textId="77777777" w:rsidR="00783B7F" w:rsidRDefault="00783B7F" w:rsidP="00783B7F">
      <w:r>
        <w:t>Determine the valid host range for each subnet</w:t>
      </w:r>
    </w:p>
    <w:p w14:paraId="22684F7C" w14:textId="1C0C2943" w:rsidR="002B4E69" w:rsidRDefault="00783B7F" w:rsidP="00783B7F">
      <w:r>
        <w:t>Assign IP addresses to devices in Packet Tracer and verify connectivity.</w:t>
      </w:r>
    </w:p>
    <w:p w14:paraId="7D9526A1" w14:textId="77777777" w:rsidR="00783B7F" w:rsidRDefault="00783B7F" w:rsidP="00783B7F"/>
    <w:p w14:paraId="0AE8F57F" w14:textId="38A7CD9E" w:rsidR="00783B7F" w:rsidRDefault="00783B7F" w:rsidP="00783B7F">
      <w:r>
        <w:rPr>
          <w:noProof/>
        </w:rPr>
        <w:lastRenderedPageBreak/>
        <w:drawing>
          <wp:inline distT="0" distB="0" distL="0" distR="0" wp14:anchorId="0AF8B3F1" wp14:editId="1010BEB9">
            <wp:extent cx="5731510" cy="7620000"/>
            <wp:effectExtent l="0" t="0" r="2540" b="0"/>
            <wp:docPr id="41707759" name="Picture 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759" name="Picture 1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71B7" w14:textId="77777777" w:rsidR="002B4E69" w:rsidRDefault="002B4E69" w:rsidP="00A5776C"/>
    <w:p w14:paraId="34D36F0A" w14:textId="0E0B21B9" w:rsidR="00783B7F" w:rsidRDefault="00783B7F" w:rsidP="00A5776C">
      <w:r>
        <w:t>Ping and traceroute to check connectivity</w:t>
      </w:r>
    </w:p>
    <w:p w14:paraId="54CA5DD3" w14:textId="4AB44208" w:rsidR="00783B7F" w:rsidRDefault="00783B7F" w:rsidP="00A5776C">
      <w:r w:rsidRPr="00783B7F">
        <w:rPr>
          <w:noProof/>
        </w:rPr>
        <w:lastRenderedPageBreak/>
        <w:drawing>
          <wp:inline distT="0" distB="0" distL="0" distR="0" wp14:anchorId="0055F96A" wp14:editId="370ABC8A">
            <wp:extent cx="5731510" cy="3223895"/>
            <wp:effectExtent l="0" t="0" r="2540" b="0"/>
            <wp:docPr id="1586713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34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D379" w14:textId="77777777" w:rsidR="00783B7F" w:rsidRDefault="00783B7F" w:rsidP="00A5776C"/>
    <w:p w14:paraId="07D8D73F" w14:textId="1A81D323" w:rsidR="00783B7F" w:rsidRDefault="00783B7F" w:rsidP="00A5776C">
      <w:r>
        <w:t>ROUTER INTERFCE STATUS</w:t>
      </w:r>
    </w:p>
    <w:p w14:paraId="17648ABC" w14:textId="072AFA6F" w:rsidR="00783B7F" w:rsidRDefault="00783B7F" w:rsidP="00A5776C">
      <w:r w:rsidRPr="00783B7F">
        <w:rPr>
          <w:noProof/>
        </w:rPr>
        <w:drawing>
          <wp:inline distT="0" distB="0" distL="0" distR="0" wp14:anchorId="703DE060" wp14:editId="3060443D">
            <wp:extent cx="5731510" cy="3223895"/>
            <wp:effectExtent l="0" t="0" r="2540" b="0"/>
            <wp:docPr id="1308862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25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A360" w14:textId="10FD5027" w:rsidR="00CF0568" w:rsidRDefault="00CF0568" w:rsidP="00CF0568">
      <w:r>
        <w:t>4.You are given three IP addresses: 192.168.10.5, 172.20.15.1, and 8.8.8.8.</w:t>
      </w:r>
    </w:p>
    <w:p w14:paraId="79CA50D8" w14:textId="77777777" w:rsidR="00CF0568" w:rsidRDefault="00CF0568" w:rsidP="00CF0568">
      <w:r>
        <w:t>Identify the class of each IP address.</w:t>
      </w:r>
    </w:p>
    <w:p w14:paraId="6433A628" w14:textId="77777777" w:rsidR="00CF0568" w:rsidRDefault="00CF0568" w:rsidP="00CF0568">
      <w:r>
        <w:t>Determine if it is private or public.</w:t>
      </w:r>
    </w:p>
    <w:p w14:paraId="5BCFF4FB" w14:textId="687A5583" w:rsidR="00CF0568" w:rsidRDefault="00CF0568" w:rsidP="00CF0568">
      <w:r>
        <w:t>Explain how NAT would handle a private IP when accessing the internet.</w:t>
      </w:r>
    </w:p>
    <w:p w14:paraId="10F8E016" w14:textId="77777777" w:rsidR="00CF0568" w:rsidRDefault="00CF0568" w:rsidP="00CF0568"/>
    <w:tbl>
      <w:tblPr>
        <w:tblW w:w="100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605"/>
        <w:gridCol w:w="8138"/>
      </w:tblGrid>
      <w:tr w:rsidR="00CF0568" w:rsidRPr="00CF0568" w14:paraId="55894FDF" w14:textId="77777777" w:rsidTr="00CF0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FEF2A" w14:textId="77777777" w:rsidR="00CF0568" w:rsidRPr="00CF0568" w:rsidRDefault="00CF0568" w:rsidP="00CF0568">
            <w:r w:rsidRPr="00CF0568">
              <w:lastRenderedPageBreak/>
              <w:t>192.168.10.5</w:t>
            </w:r>
          </w:p>
        </w:tc>
        <w:tc>
          <w:tcPr>
            <w:tcW w:w="0" w:type="auto"/>
            <w:vAlign w:val="center"/>
            <w:hideMark/>
          </w:tcPr>
          <w:p w14:paraId="0EA6EB83" w14:textId="60657AD5" w:rsidR="00CF0568" w:rsidRPr="00CF0568" w:rsidRDefault="00CF0568" w:rsidP="00CF0568">
            <w:r>
              <w:t>-&gt;</w:t>
            </w:r>
            <w:r w:rsidRPr="00CF0568">
              <w:t>192</w:t>
            </w:r>
          </w:p>
        </w:tc>
        <w:tc>
          <w:tcPr>
            <w:tcW w:w="8093" w:type="dxa"/>
            <w:vAlign w:val="center"/>
            <w:hideMark/>
          </w:tcPr>
          <w:p w14:paraId="34A5BE7B" w14:textId="6C99C052" w:rsidR="00CF0568" w:rsidRPr="00CF0568" w:rsidRDefault="00CF0568" w:rsidP="00CF0568">
            <w:r>
              <w:rPr>
                <w:b/>
                <w:bCs/>
              </w:rPr>
              <w:t>-&gt;</w:t>
            </w:r>
            <w:r w:rsidRPr="00CF0568">
              <w:rPr>
                <w:b/>
                <w:bCs/>
              </w:rPr>
              <w:t>Class C</w:t>
            </w:r>
            <w:r>
              <w:rPr>
                <w:b/>
                <w:bCs/>
              </w:rPr>
              <w:t>-&gt;Private-&gt;</w:t>
            </w:r>
            <w:r w:rsidRPr="00CF0568">
              <w:rPr>
                <w:b/>
                <w:bCs/>
              </w:rPr>
              <w:t xml:space="preserve">Falls within 192.168.0.0 – 192.168.255.255 </w:t>
            </w:r>
          </w:p>
        </w:tc>
      </w:tr>
    </w:tbl>
    <w:p w14:paraId="0FC9FA07" w14:textId="52570049" w:rsidR="00CF0568" w:rsidRPr="00CF0568" w:rsidRDefault="00CF0568" w:rsidP="00CF0568">
      <w:pPr>
        <w:ind w:left="-284" w:right="521"/>
        <w:rPr>
          <w:vanish/>
        </w:rPr>
      </w:pPr>
      <w:r>
        <w:rPr>
          <w:vanish/>
        </w:rPr>
        <w:t>-</w:t>
      </w:r>
    </w:p>
    <w:tbl>
      <w:tblPr>
        <w:tblW w:w="100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605"/>
        <w:gridCol w:w="8256"/>
      </w:tblGrid>
      <w:tr w:rsidR="00CF0568" w:rsidRPr="00CF0568" w14:paraId="5F68C360" w14:textId="77777777" w:rsidTr="00CF0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9941E" w14:textId="77777777" w:rsidR="00CF0568" w:rsidRPr="00CF0568" w:rsidRDefault="00CF0568" w:rsidP="00CF0568">
            <w:r w:rsidRPr="00CF0568">
              <w:t>172.20.15.1</w:t>
            </w:r>
          </w:p>
        </w:tc>
        <w:tc>
          <w:tcPr>
            <w:tcW w:w="0" w:type="auto"/>
            <w:vAlign w:val="center"/>
            <w:hideMark/>
          </w:tcPr>
          <w:p w14:paraId="030417DF" w14:textId="235B481E" w:rsidR="00CF0568" w:rsidRPr="00CF0568" w:rsidRDefault="00CF0568" w:rsidP="00CF0568">
            <w:r>
              <w:t>-&gt;</w:t>
            </w:r>
            <w:r w:rsidRPr="00CF0568">
              <w:t>172</w:t>
            </w:r>
          </w:p>
        </w:tc>
        <w:tc>
          <w:tcPr>
            <w:tcW w:w="8211" w:type="dxa"/>
            <w:vAlign w:val="center"/>
            <w:hideMark/>
          </w:tcPr>
          <w:p w14:paraId="4F1478BD" w14:textId="60201549" w:rsidR="00CF0568" w:rsidRPr="00CF0568" w:rsidRDefault="00CF0568" w:rsidP="00CF0568">
            <w:r>
              <w:rPr>
                <w:b/>
                <w:bCs/>
              </w:rPr>
              <w:t>-&gt;</w:t>
            </w:r>
            <w:r w:rsidRPr="00CF0568">
              <w:rPr>
                <w:b/>
                <w:bCs/>
              </w:rPr>
              <w:t>Class B</w:t>
            </w:r>
            <w:r>
              <w:rPr>
                <w:b/>
                <w:bCs/>
              </w:rPr>
              <w:t>-&gt;Private-&gt;</w:t>
            </w:r>
            <w:r w:rsidRPr="00CF0568">
              <w:rPr>
                <w:b/>
                <w:bCs/>
              </w:rPr>
              <w:t>Falls within 172.16.0.0 – 172.31.255.255</w:t>
            </w:r>
          </w:p>
        </w:tc>
      </w:tr>
    </w:tbl>
    <w:p w14:paraId="511C2D1D" w14:textId="68E7F008" w:rsidR="00CF0568" w:rsidRPr="00CF0568" w:rsidRDefault="00CF0568" w:rsidP="00CF0568">
      <w:pPr>
        <w:rPr>
          <w:vanish/>
        </w:rPr>
      </w:pPr>
    </w:p>
    <w:tbl>
      <w:tblPr>
        <w:tblW w:w="102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"/>
        <w:gridCol w:w="370"/>
        <w:gridCol w:w="9102"/>
      </w:tblGrid>
      <w:tr w:rsidR="00CF0568" w:rsidRPr="00CF0568" w14:paraId="658C3A30" w14:textId="77777777" w:rsidTr="00CF05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B9950" w14:textId="77777777" w:rsidR="00CF0568" w:rsidRPr="00CF0568" w:rsidRDefault="00CF0568" w:rsidP="00CF0568">
            <w:r w:rsidRPr="00CF0568">
              <w:t>8.8.8.8</w:t>
            </w:r>
          </w:p>
        </w:tc>
        <w:tc>
          <w:tcPr>
            <w:tcW w:w="0" w:type="auto"/>
            <w:vAlign w:val="center"/>
            <w:hideMark/>
          </w:tcPr>
          <w:p w14:paraId="0F355B7F" w14:textId="443DE403" w:rsidR="00CF0568" w:rsidRPr="00CF0568" w:rsidRDefault="00CF0568" w:rsidP="00CF0568">
            <w:r>
              <w:t>-&gt;</w:t>
            </w:r>
            <w:r w:rsidRPr="00CF0568">
              <w:t>8</w:t>
            </w:r>
          </w:p>
        </w:tc>
        <w:tc>
          <w:tcPr>
            <w:tcW w:w="9057" w:type="dxa"/>
            <w:vAlign w:val="center"/>
            <w:hideMark/>
          </w:tcPr>
          <w:p w14:paraId="0D03CAEA" w14:textId="07D97B84" w:rsidR="00CF0568" w:rsidRPr="00CF0568" w:rsidRDefault="00CF0568" w:rsidP="00CF0568">
            <w:r>
              <w:rPr>
                <w:b/>
                <w:bCs/>
              </w:rPr>
              <w:t>-&gt;</w:t>
            </w:r>
            <w:r w:rsidRPr="00CF0568">
              <w:rPr>
                <w:b/>
                <w:bCs/>
              </w:rPr>
              <w:t>Class A</w:t>
            </w:r>
            <w:r>
              <w:rPr>
                <w:b/>
                <w:bCs/>
              </w:rPr>
              <w:t>-&gt;Public-&gt;</w:t>
            </w:r>
            <w:r w:rsidRPr="00CF0568">
              <w:rPr>
                <w:b/>
                <w:bCs/>
              </w:rPr>
              <w:t>Not in any private IP range, belongs to Google DNS</w:t>
            </w:r>
          </w:p>
        </w:tc>
      </w:tr>
      <w:bookmarkEnd w:id="0"/>
    </w:tbl>
    <w:p w14:paraId="01A163FC" w14:textId="1D554E59" w:rsidR="00CF0568" w:rsidRDefault="00CF0568" w:rsidP="00CF0568"/>
    <w:p w14:paraId="0D37CA22" w14:textId="5FAD7272" w:rsidR="005B1DDE" w:rsidRDefault="00CF0568" w:rsidP="005B1DDE">
      <w:r>
        <w:t>5.</w:t>
      </w:r>
      <w:r w:rsidR="005B1DDE" w:rsidRPr="005B1DDE">
        <w:t xml:space="preserve"> </w:t>
      </w:r>
      <w:r w:rsidR="005B1DDE">
        <w:t>In Cisco Packet Tracer, configure NAT on a router to allow internal devices (192.168.1.x) to access the internet.</w:t>
      </w:r>
    </w:p>
    <w:p w14:paraId="5F3B8714" w14:textId="77777777" w:rsidR="005B1DDE" w:rsidRDefault="005B1DDE" w:rsidP="005B1DDE">
      <w:r>
        <w:t>Test connectivity by pinging an external public IP.</w:t>
      </w:r>
    </w:p>
    <w:p w14:paraId="4A131593" w14:textId="3CEC2069" w:rsidR="00CF0568" w:rsidRDefault="005B1DDE" w:rsidP="005B1DDE">
      <w:r>
        <w:t>Capture the traffic in Wireshark and analyze the source IP before and after NAT translation.</w:t>
      </w:r>
    </w:p>
    <w:p w14:paraId="047A4760" w14:textId="189C1668" w:rsidR="006E7336" w:rsidRDefault="006E7336" w:rsidP="005B1DDE">
      <w:r>
        <w:rPr>
          <w:noProof/>
        </w:rPr>
        <w:lastRenderedPageBreak/>
        <w:drawing>
          <wp:inline distT="0" distB="0" distL="0" distR="0" wp14:anchorId="62263A3E" wp14:editId="4D15365F">
            <wp:extent cx="5731510" cy="8104505"/>
            <wp:effectExtent l="0" t="0" r="2540" b="0"/>
            <wp:docPr id="10383321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21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289B" w14:textId="4D3753EB" w:rsidR="00D801F6" w:rsidRDefault="00FC56FC" w:rsidP="005B1DDE">
      <w:r>
        <w:rPr>
          <w:noProof/>
        </w:rPr>
        <w:lastRenderedPageBreak/>
        <w:drawing>
          <wp:inline distT="0" distB="0" distL="0" distR="0" wp14:anchorId="608F6259" wp14:editId="28A5158F">
            <wp:extent cx="5731510" cy="8104505"/>
            <wp:effectExtent l="0" t="0" r="2540" b="0"/>
            <wp:docPr id="170442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9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4729" w14:textId="77777777" w:rsidR="00D801F6" w:rsidRDefault="00D801F6" w:rsidP="005B1DDE"/>
    <w:sectPr w:rsidR="00D80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E00D59"/>
    <w:multiLevelType w:val="multilevel"/>
    <w:tmpl w:val="70A03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D359CC"/>
    <w:multiLevelType w:val="multilevel"/>
    <w:tmpl w:val="81EA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E24257"/>
    <w:multiLevelType w:val="multilevel"/>
    <w:tmpl w:val="A8BA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AD6A16"/>
    <w:multiLevelType w:val="multilevel"/>
    <w:tmpl w:val="13C8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710803">
    <w:abstractNumId w:val="0"/>
  </w:num>
  <w:num w:numId="2" w16cid:durableId="664358749">
    <w:abstractNumId w:val="3"/>
  </w:num>
  <w:num w:numId="3" w16cid:durableId="424545222">
    <w:abstractNumId w:val="2"/>
  </w:num>
  <w:num w:numId="4" w16cid:durableId="2131237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6C"/>
    <w:rsid w:val="00066975"/>
    <w:rsid w:val="002B4E69"/>
    <w:rsid w:val="002B5B39"/>
    <w:rsid w:val="00573221"/>
    <w:rsid w:val="00576848"/>
    <w:rsid w:val="005B1DDE"/>
    <w:rsid w:val="005E223A"/>
    <w:rsid w:val="006D5999"/>
    <w:rsid w:val="006E7336"/>
    <w:rsid w:val="00783B7F"/>
    <w:rsid w:val="00A5776C"/>
    <w:rsid w:val="00CF0568"/>
    <w:rsid w:val="00D801F6"/>
    <w:rsid w:val="00D90BC1"/>
    <w:rsid w:val="00FC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A3EEE"/>
  <w15:chartTrackingRefBased/>
  <w15:docId w15:val="{41D675BB-2373-4F62-87CF-5557FDBBE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E69"/>
  </w:style>
  <w:style w:type="paragraph" w:styleId="Heading1">
    <w:name w:val="heading 1"/>
    <w:basedOn w:val="Normal"/>
    <w:next w:val="Normal"/>
    <w:link w:val="Heading1Char"/>
    <w:uiPriority w:val="9"/>
    <w:qFormat/>
    <w:rsid w:val="00A577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7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7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7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7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7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7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7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7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7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7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7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7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7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7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7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7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7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7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7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7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7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7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7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7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7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7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7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Shriram J  21BEE081</dc:creator>
  <cp:keywords/>
  <dc:description/>
  <cp:lastModifiedBy>Shriram J  21BEE081</cp:lastModifiedBy>
  <cp:revision>3</cp:revision>
  <dcterms:created xsi:type="dcterms:W3CDTF">2025-03-15T15:21:00Z</dcterms:created>
  <dcterms:modified xsi:type="dcterms:W3CDTF">2025-03-16T07:40:00Z</dcterms:modified>
</cp:coreProperties>
</file>