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5102" w14:textId="77777777" w:rsidR="00F708A3" w:rsidRDefault="00F708A3" w:rsidP="00F708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Given an IP address range of 192.168.1.0/24, divide the network into 4 subnets.</w:t>
      </w:r>
    </w:p>
    <w:p w14:paraId="131B899A" w14:textId="77777777" w:rsidR="00F708A3" w:rsidRDefault="00F708A3" w:rsidP="00F708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Task: Manually calculate the new subnet mask and the range of valid IP addresses for each subnet.</w:t>
      </w:r>
    </w:p>
    <w:p w14:paraId="227AA48D" w14:textId="77777777" w:rsidR="00F708A3" w:rsidRDefault="00F708A3" w:rsidP="00F708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 IP addresses from these subnets to devices in Cisco Packet Tracer and verify connectivity using ping between them.</w:t>
      </w:r>
    </w:p>
    <w:p w14:paraId="2936DF4F" w14:textId="77777777" w:rsidR="00F708A3" w:rsidRDefault="00F708A3" w:rsidP="00F708A3">
      <w:pPr>
        <w:jc w:val="both"/>
        <w:rPr>
          <w:b/>
          <w:bCs/>
          <w:sz w:val="24"/>
          <w:szCs w:val="24"/>
        </w:rPr>
      </w:pPr>
    </w:p>
    <w:p w14:paraId="5C5C0D87" w14:textId="77777777" w:rsidR="00F708A3" w:rsidRDefault="00F708A3" w:rsidP="00F708A3">
      <w:pPr>
        <w:jc w:val="both"/>
        <w:rPr>
          <w:b/>
          <w:bCs/>
          <w:sz w:val="24"/>
          <w:szCs w:val="24"/>
        </w:rPr>
      </w:pPr>
    </w:p>
    <w:p w14:paraId="45942D2F" w14:textId="77777777" w:rsidR="00F708A3" w:rsidRDefault="00F708A3" w:rsidP="00F708A3">
      <w:pPr>
        <w:jc w:val="both"/>
        <w:rPr>
          <w:sz w:val="24"/>
          <w:szCs w:val="24"/>
        </w:rPr>
      </w:pPr>
      <w:r>
        <w:rPr>
          <w:sz w:val="24"/>
          <w:szCs w:val="24"/>
        </w:rPr>
        <w:t>We need 4 subnets, since 2 squared is 4, I'll borrow 2 bits from the host portion of the original /24 network.</w:t>
      </w:r>
    </w:p>
    <w:p w14:paraId="60964A5A" w14:textId="77777777" w:rsidR="00F708A3" w:rsidRDefault="00F708A3" w:rsidP="00F708A3">
      <w:pPr>
        <w:jc w:val="both"/>
        <w:rPr>
          <w:sz w:val="24"/>
          <w:szCs w:val="24"/>
        </w:rPr>
      </w:pPr>
      <w:r>
        <w:rPr>
          <w:sz w:val="24"/>
          <w:szCs w:val="24"/>
        </w:rPr>
        <w:t>The original /24 means 24 bits were for the network. By adding the 2 borrowed bits, I get a new /26 network. The new subnet mask is 255.255.255.192.</w:t>
      </w:r>
    </w:p>
    <w:p w14:paraId="00AF3637" w14:textId="77777777" w:rsidR="00F708A3" w:rsidRDefault="00F708A3" w:rsidP="00F708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subtract the last octet of the new subnet mask (192) from 256. </w:t>
      </w:r>
    </w:p>
    <w:p w14:paraId="5E6EECA0" w14:textId="77777777" w:rsidR="00F708A3" w:rsidRDefault="00F708A3" w:rsidP="00F708A3">
      <w:pPr>
        <w:spacing w:after="0"/>
        <w:jc w:val="both"/>
        <w:rPr>
          <w:sz w:val="24"/>
          <w:szCs w:val="24"/>
        </w:rPr>
      </w:pPr>
    </w:p>
    <w:p w14:paraId="5CBF9573" w14:textId="77777777" w:rsidR="00F708A3" w:rsidRDefault="00F708A3" w:rsidP="00F708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256 – 192 = 64</w:t>
      </w:r>
    </w:p>
    <w:tbl>
      <w:tblPr>
        <w:tblpPr w:leftFromText="180" w:rightFromText="180" w:vertAnchor="page" w:horzAnchor="margin" w:tblpY="7789"/>
        <w:tblW w:w="93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261"/>
        <w:gridCol w:w="3503"/>
        <w:gridCol w:w="2450"/>
      </w:tblGrid>
      <w:tr w:rsidR="00F708A3" w:rsidRPr="00F708A3" w14:paraId="3A153450" w14:textId="77777777" w:rsidTr="00F708A3">
        <w:trPr>
          <w:trHeight w:val="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641EA" w14:textId="77777777" w:rsidR="00F708A3" w:rsidRPr="00F708A3" w:rsidRDefault="00F708A3" w:rsidP="00F7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705B73C3" w14:textId="77777777" w:rsidR="00F708A3" w:rsidRPr="00F708A3" w:rsidRDefault="00F708A3" w:rsidP="00F7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7F750429" w14:textId="77777777" w:rsidR="00F708A3" w:rsidRPr="00F708A3" w:rsidRDefault="00F708A3" w:rsidP="00F7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Valid IP Range</w:t>
            </w:r>
          </w:p>
        </w:tc>
        <w:tc>
          <w:tcPr>
            <w:tcW w:w="0" w:type="auto"/>
            <w:vAlign w:val="center"/>
            <w:hideMark/>
          </w:tcPr>
          <w:p w14:paraId="472D90B4" w14:textId="240AC74C" w:rsidR="00F708A3" w:rsidRPr="00F708A3" w:rsidRDefault="00F708A3" w:rsidP="00F708A3">
            <w:pPr>
              <w:spacing w:after="0" w:line="240" w:lineRule="auto"/>
              <w:ind w:right="-54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Broadcast Address</w:t>
            </w:r>
          </w:p>
        </w:tc>
      </w:tr>
      <w:tr w:rsidR="00F708A3" w:rsidRPr="00F708A3" w14:paraId="10FA7D4C" w14:textId="77777777" w:rsidTr="00F708A3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5A84C29E" w14:textId="77777777" w:rsidR="00F708A3" w:rsidRP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Subnet 1</w:t>
            </w:r>
          </w:p>
        </w:tc>
        <w:tc>
          <w:tcPr>
            <w:tcW w:w="0" w:type="auto"/>
            <w:vAlign w:val="center"/>
            <w:hideMark/>
          </w:tcPr>
          <w:p w14:paraId="322B1445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192.168.1.0/26</w:t>
            </w:r>
          </w:p>
        </w:tc>
        <w:tc>
          <w:tcPr>
            <w:tcW w:w="0" w:type="auto"/>
            <w:vAlign w:val="center"/>
            <w:hideMark/>
          </w:tcPr>
          <w:p w14:paraId="39B571FC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192.168.1.1 - 192.168.1.62</w:t>
            </w:r>
          </w:p>
        </w:tc>
        <w:tc>
          <w:tcPr>
            <w:tcW w:w="0" w:type="auto"/>
            <w:vAlign w:val="center"/>
            <w:hideMark/>
          </w:tcPr>
          <w:p w14:paraId="00E29F00" w14:textId="5416DDFD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</w:t>
            </w: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>192.168.1.63</w:t>
            </w:r>
          </w:p>
        </w:tc>
      </w:tr>
      <w:tr w:rsidR="00F708A3" w:rsidRPr="00F708A3" w14:paraId="32E85082" w14:textId="77777777" w:rsidTr="00F708A3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74A58C39" w14:textId="77777777" w:rsidR="00F708A3" w:rsidRP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Subnet 2</w:t>
            </w:r>
          </w:p>
        </w:tc>
        <w:tc>
          <w:tcPr>
            <w:tcW w:w="0" w:type="auto"/>
            <w:vAlign w:val="center"/>
            <w:hideMark/>
          </w:tcPr>
          <w:p w14:paraId="0E015438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192.168.1.64/26</w:t>
            </w:r>
          </w:p>
        </w:tc>
        <w:tc>
          <w:tcPr>
            <w:tcW w:w="0" w:type="auto"/>
            <w:vAlign w:val="center"/>
            <w:hideMark/>
          </w:tcPr>
          <w:p w14:paraId="64089A9E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192.168.1.65 - 192.168.1.126</w:t>
            </w:r>
          </w:p>
        </w:tc>
        <w:tc>
          <w:tcPr>
            <w:tcW w:w="0" w:type="auto"/>
            <w:vAlign w:val="center"/>
            <w:hideMark/>
          </w:tcPr>
          <w:p w14:paraId="39209B08" w14:textId="50698AC2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</w:t>
            </w: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>192.168.1.127</w:t>
            </w:r>
          </w:p>
        </w:tc>
      </w:tr>
      <w:tr w:rsidR="00F708A3" w:rsidRPr="00F708A3" w14:paraId="10C5B49C" w14:textId="77777777" w:rsidTr="00F708A3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15655376" w14:textId="77777777" w:rsidR="00F708A3" w:rsidRP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Subnet 3</w:t>
            </w:r>
          </w:p>
        </w:tc>
        <w:tc>
          <w:tcPr>
            <w:tcW w:w="0" w:type="auto"/>
            <w:vAlign w:val="center"/>
            <w:hideMark/>
          </w:tcPr>
          <w:p w14:paraId="6B3F8D3D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192.168.1.128/26</w:t>
            </w:r>
          </w:p>
        </w:tc>
        <w:tc>
          <w:tcPr>
            <w:tcW w:w="0" w:type="auto"/>
            <w:vAlign w:val="center"/>
            <w:hideMark/>
          </w:tcPr>
          <w:p w14:paraId="001A3FEB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192.168.1.129 - 192.168.1.190</w:t>
            </w:r>
          </w:p>
        </w:tc>
        <w:tc>
          <w:tcPr>
            <w:tcW w:w="0" w:type="auto"/>
            <w:vAlign w:val="center"/>
            <w:hideMark/>
          </w:tcPr>
          <w:p w14:paraId="0A12DD6F" w14:textId="34E778F0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</w:t>
            </w: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>192.168.1.191</w:t>
            </w:r>
          </w:p>
        </w:tc>
      </w:tr>
      <w:tr w:rsidR="00F708A3" w:rsidRPr="00F708A3" w14:paraId="35B818BB" w14:textId="77777777" w:rsidTr="00F708A3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0BAE78E4" w14:textId="77777777" w:rsidR="00F708A3" w:rsidRP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Subnet 4</w:t>
            </w:r>
          </w:p>
        </w:tc>
        <w:tc>
          <w:tcPr>
            <w:tcW w:w="0" w:type="auto"/>
            <w:vAlign w:val="center"/>
            <w:hideMark/>
          </w:tcPr>
          <w:p w14:paraId="3F607E36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192.168.1.192/26</w:t>
            </w:r>
          </w:p>
        </w:tc>
        <w:tc>
          <w:tcPr>
            <w:tcW w:w="0" w:type="auto"/>
            <w:vAlign w:val="center"/>
            <w:hideMark/>
          </w:tcPr>
          <w:p w14:paraId="73D6A25C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192.168.1.193 - 192.168.1.254</w:t>
            </w:r>
          </w:p>
        </w:tc>
        <w:tc>
          <w:tcPr>
            <w:tcW w:w="0" w:type="auto"/>
            <w:vAlign w:val="center"/>
            <w:hideMark/>
          </w:tcPr>
          <w:p w14:paraId="0C1FA98C" w14:textId="2D2E255C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    </w:t>
            </w:r>
            <w:r w:rsidRPr="00F708A3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  <w:t>192.168.1.255</w:t>
            </w:r>
          </w:p>
        </w:tc>
      </w:tr>
      <w:tr w:rsidR="00F708A3" w:rsidRPr="00F708A3" w14:paraId="66D7611F" w14:textId="77777777" w:rsidTr="00F708A3">
        <w:trPr>
          <w:trHeight w:val="249"/>
          <w:tblCellSpacing w:w="15" w:type="dxa"/>
        </w:trPr>
        <w:tc>
          <w:tcPr>
            <w:tcW w:w="0" w:type="auto"/>
            <w:vAlign w:val="center"/>
          </w:tcPr>
          <w:p w14:paraId="2A208191" w14:textId="11B47E1F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68B5BA48" w14:textId="77777777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4CAB20ED" w14:textId="77777777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15894F76" w14:textId="77777777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3333073A" w14:textId="77777777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3836D14E" w14:textId="77777777" w:rsid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14:paraId="01AED14E" w14:textId="77777777" w:rsidR="00F708A3" w:rsidRPr="00F708A3" w:rsidRDefault="00F708A3" w:rsidP="00F70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AA06006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59092FB" w14:textId="77777777" w:rsidR="00F708A3" w:rsidRP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CADEDC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7944890F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3968D324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08B1EA36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4D9727D8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4DECB842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0DA71F4C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44B048FF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5BDBDAA8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3383A866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1D9B5339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70B93390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60B5B456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2AD71CD2" w14:textId="77777777" w:rsidR="00F708A3" w:rsidRDefault="00F708A3" w:rsidP="00F708A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  <w:p w14:paraId="76639EFE" w14:textId="77777777" w:rsidR="00F708A3" w:rsidRDefault="00F708A3" w:rsidP="00F708A3">
            <w:pPr>
              <w:spacing w:after="0" w:line="240" w:lineRule="auto"/>
              <w:ind w:left="-6402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14:paraId="0F5742C1" w14:textId="77777777" w:rsidR="00F708A3" w:rsidRDefault="00F708A3" w:rsidP="00F708A3">
      <w:pPr>
        <w:spacing w:after="0"/>
        <w:jc w:val="both"/>
        <w:rPr>
          <w:sz w:val="24"/>
          <w:szCs w:val="24"/>
        </w:rPr>
      </w:pPr>
    </w:p>
    <w:p w14:paraId="623F6D26" w14:textId="63335F56" w:rsidR="00E832C9" w:rsidRDefault="00F708A3">
      <w:r>
        <w:rPr>
          <w:noProof/>
        </w:rPr>
        <w:lastRenderedPageBreak/>
        <w:drawing>
          <wp:inline distT="0" distB="0" distL="0" distR="0" wp14:anchorId="44DD51D7" wp14:editId="0412E874">
            <wp:extent cx="5128260" cy="2884805"/>
            <wp:effectExtent l="0" t="0" r="0" b="0"/>
            <wp:docPr id="679315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0039" w14:textId="77777777" w:rsidR="00F708A3" w:rsidRDefault="00F708A3"/>
    <w:p w14:paraId="28EA343F" w14:textId="47FC70D2" w:rsidR="00F708A3" w:rsidRDefault="00F708A3">
      <w:r>
        <w:t>From PC 1 tracing other PC’S:</w:t>
      </w:r>
    </w:p>
    <w:p w14:paraId="0FEC5DBA" w14:textId="2A123399" w:rsidR="00F708A3" w:rsidRDefault="00F708A3">
      <w:r>
        <w:rPr>
          <w:noProof/>
        </w:rPr>
        <w:drawing>
          <wp:inline distT="0" distB="0" distL="0" distR="0" wp14:anchorId="1B6C9F8B" wp14:editId="3A810E6B">
            <wp:extent cx="5731510" cy="3223895"/>
            <wp:effectExtent l="0" t="0" r="2540" b="0"/>
            <wp:docPr id="1855682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8A3" w:rsidSect="00F708A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3"/>
    <w:rsid w:val="00E832C9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114"/>
  <w15:chartTrackingRefBased/>
  <w15:docId w15:val="{BD5D7C13-90E5-4C8E-8DB2-415F3AA2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0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2025-03-16T06:03:00Z</dcterms:created>
  <dcterms:modified xsi:type="dcterms:W3CDTF">2025-03-16T06:09:00Z</dcterms:modified>
</cp:coreProperties>
</file>