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33B7D" w14:textId="56C2AB98" w:rsidR="00CF0E3C" w:rsidRPr="002F27A4" w:rsidRDefault="002F27A4">
      <w:pPr>
        <w:rPr>
          <w:b/>
          <w:bCs/>
          <w:sz w:val="28"/>
          <w:szCs w:val="28"/>
        </w:rPr>
      </w:pPr>
      <w:r w:rsidRPr="002F27A4">
        <w:rPr>
          <w:b/>
          <w:bCs/>
          <w:sz w:val="28"/>
          <w:szCs w:val="28"/>
        </w:rPr>
        <w:t>Moulik Tammana</w:t>
      </w:r>
    </w:p>
    <w:p w14:paraId="2D70DA56" w14:textId="26D14710" w:rsidR="002F27A4" w:rsidRDefault="002F27A4" w:rsidP="002F27A4">
      <w:pPr>
        <w:rPr>
          <w:b/>
          <w:bCs/>
          <w:sz w:val="28"/>
          <w:szCs w:val="28"/>
        </w:rPr>
      </w:pPr>
      <w:r w:rsidRPr="002F27A4">
        <w:rPr>
          <w:b/>
          <w:bCs/>
          <w:sz w:val="28"/>
          <w:szCs w:val="28"/>
        </w:rPr>
        <w:t xml:space="preserve">Q3. </w:t>
      </w:r>
      <w:r w:rsidRPr="002F27A4">
        <w:rPr>
          <w:b/>
          <w:bCs/>
          <w:sz w:val="28"/>
          <w:szCs w:val="28"/>
        </w:rPr>
        <w:t>Explore traceroute/</w:t>
      </w:r>
      <w:r w:rsidR="00BA52CC">
        <w:rPr>
          <w:b/>
          <w:bCs/>
          <w:sz w:val="28"/>
          <w:szCs w:val="28"/>
        </w:rPr>
        <w:t xml:space="preserve"> </w:t>
      </w:r>
      <w:proofErr w:type="spellStart"/>
      <w:r w:rsidRPr="002F27A4">
        <w:rPr>
          <w:b/>
          <w:bCs/>
          <w:sz w:val="28"/>
          <w:szCs w:val="28"/>
        </w:rPr>
        <w:t>tracert</w:t>
      </w:r>
      <w:proofErr w:type="spellEnd"/>
      <w:r w:rsidRPr="002F27A4">
        <w:rPr>
          <w:b/>
          <w:bCs/>
          <w:sz w:val="28"/>
          <w:szCs w:val="28"/>
        </w:rPr>
        <w:t xml:space="preserve"> for different websites </w:t>
      </w:r>
      <w:proofErr w:type="spellStart"/>
      <w:r w:rsidRPr="002F27A4">
        <w:rPr>
          <w:b/>
          <w:bCs/>
          <w:sz w:val="28"/>
          <w:szCs w:val="28"/>
        </w:rPr>
        <w:t>eg</w:t>
      </w:r>
      <w:proofErr w:type="spellEnd"/>
      <w:r w:rsidRPr="002F27A4">
        <w:rPr>
          <w:b/>
          <w:bCs/>
          <w:sz w:val="28"/>
          <w:szCs w:val="28"/>
        </w:rPr>
        <w:t>:</w:t>
      </w:r>
      <w:r w:rsidR="00BA52CC">
        <w:rPr>
          <w:b/>
          <w:bCs/>
          <w:sz w:val="28"/>
          <w:szCs w:val="28"/>
        </w:rPr>
        <w:t xml:space="preserve"> </w:t>
      </w:r>
      <w:r w:rsidRPr="002F27A4">
        <w:rPr>
          <w:b/>
          <w:bCs/>
          <w:sz w:val="28"/>
          <w:szCs w:val="28"/>
        </w:rPr>
        <w:t>google.com and analyse the</w:t>
      </w:r>
      <w:r w:rsidRPr="002F27A4">
        <w:rPr>
          <w:b/>
          <w:bCs/>
          <w:sz w:val="28"/>
          <w:szCs w:val="28"/>
        </w:rPr>
        <w:t xml:space="preserve"> </w:t>
      </w:r>
      <w:r w:rsidRPr="002F27A4">
        <w:rPr>
          <w:b/>
          <w:bCs/>
          <w:sz w:val="28"/>
          <w:szCs w:val="28"/>
        </w:rPr>
        <w:t>parameters in the output and explore different options for traceroute command</w:t>
      </w:r>
    </w:p>
    <w:p w14:paraId="15F6E933" w14:textId="2CA6D9AC" w:rsidR="00A94F8E" w:rsidRDefault="00A94F8E" w:rsidP="002F27A4">
      <w:pPr>
        <w:rPr>
          <w:b/>
          <w:bCs/>
        </w:rPr>
      </w:pPr>
      <w:r w:rsidRPr="00A94F8E">
        <w:rPr>
          <w:b/>
          <w:bCs/>
        </w:rPr>
        <w:t xml:space="preserve">In your </w:t>
      </w:r>
      <w:proofErr w:type="spellStart"/>
      <w:r w:rsidRPr="00A94F8E">
        <w:rPr>
          <w:b/>
          <w:bCs/>
        </w:rPr>
        <w:t>tracert</w:t>
      </w:r>
      <w:proofErr w:type="spellEnd"/>
      <w:r w:rsidRPr="00A94F8E">
        <w:rPr>
          <w:b/>
          <w:bCs/>
        </w:rPr>
        <w:t xml:space="preserve"> (traceroute) output, the three delay values in each row represent the round-trip times (RTT) for three different probe packets sent to each hop along the network path.</w:t>
      </w:r>
      <w:r w:rsidRPr="00A94F8E">
        <w:rPr>
          <w:b/>
          <w:bCs/>
        </w:rPr>
        <w:t xml:space="preserve"> E</w:t>
      </w:r>
      <w:r w:rsidRPr="00A94F8E">
        <w:rPr>
          <w:b/>
          <w:bCs/>
        </w:rPr>
        <w:t>ach probe is sent to a specific router (hop) and then comes back to your computer, measuring the Round-Trip Time (RTT).</w:t>
      </w:r>
      <w:r w:rsidRPr="00A94F8E">
        <w:rPr>
          <w:b/>
          <w:bCs/>
        </w:rPr>
        <w:t xml:space="preserve"> </w:t>
      </w:r>
      <w:r w:rsidRPr="00A94F8E">
        <w:rPr>
          <w:b/>
          <w:bCs/>
        </w:rPr>
        <w:t>Traceroute sends three probe packets per hop to improve the accuracy of network analysis</w:t>
      </w:r>
      <w:r w:rsidRPr="00A94F8E">
        <w:rPr>
          <w:b/>
          <w:bCs/>
        </w:rPr>
        <w:t xml:space="preserve"> as it helps in measuring network consistency, packet loss etc. T</w:t>
      </w:r>
      <w:r w:rsidRPr="00A94F8E">
        <w:rPr>
          <w:b/>
          <w:bCs/>
        </w:rPr>
        <w:t>he three probes in traceroute are not released at once; they are sent sequentially, one after another to each hop.</w:t>
      </w:r>
    </w:p>
    <w:p w14:paraId="54930B4D" w14:textId="044F840C" w:rsidR="00A94F8E" w:rsidRPr="00A94F8E" w:rsidRDefault="00A94F8E" w:rsidP="00A94F8E">
      <w:pPr>
        <w:spacing w:after="0"/>
        <w:rPr>
          <w:b/>
          <w:bCs/>
        </w:rPr>
      </w:pPr>
      <w:r>
        <w:rPr>
          <w:b/>
          <w:bCs/>
        </w:rPr>
        <w:t>The below shows the IP addresses in IPv6 format:</w:t>
      </w:r>
    </w:p>
    <w:p w14:paraId="7B967516" w14:textId="45A009FA" w:rsidR="00BA52CC" w:rsidRDefault="00BA52CC" w:rsidP="00A94F8E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DBD301" wp14:editId="08D9069C">
            <wp:extent cx="6642100" cy="2876550"/>
            <wp:effectExtent l="0" t="0" r="6350" b="0"/>
            <wp:docPr id="31775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201A2" w14:textId="77777777" w:rsidR="00A94F8E" w:rsidRDefault="00A94F8E" w:rsidP="00A94F8E">
      <w:pPr>
        <w:spacing w:after="0"/>
        <w:rPr>
          <w:b/>
          <w:bCs/>
          <w:sz w:val="28"/>
          <w:szCs w:val="28"/>
        </w:rPr>
      </w:pPr>
    </w:p>
    <w:p w14:paraId="26EBE469" w14:textId="181CC1D7" w:rsidR="00A94F8E" w:rsidRPr="00A94F8E" w:rsidRDefault="00A94F8E" w:rsidP="00A94F8E">
      <w:pPr>
        <w:spacing w:after="0"/>
        <w:rPr>
          <w:b/>
          <w:bCs/>
        </w:rPr>
      </w:pPr>
      <w:r w:rsidRPr="00A94F8E">
        <w:rPr>
          <w:b/>
          <w:bCs/>
        </w:rPr>
        <w:t>The below shows the IP addresses inn IPv4 format:</w:t>
      </w:r>
    </w:p>
    <w:p w14:paraId="7B92A13F" w14:textId="1E43B28C" w:rsidR="00FB39E2" w:rsidRDefault="00A94F8E" w:rsidP="00A94F8E">
      <w:pPr>
        <w:spacing w:after="0"/>
        <w:rPr>
          <w:b/>
          <w:bCs/>
          <w:sz w:val="28"/>
          <w:szCs w:val="28"/>
        </w:rPr>
      </w:pPr>
      <w:r w:rsidRPr="00A94F8E">
        <w:rPr>
          <w:b/>
          <w:bCs/>
          <w:sz w:val="28"/>
          <w:szCs w:val="28"/>
        </w:rPr>
        <w:drawing>
          <wp:inline distT="0" distB="0" distL="0" distR="0" wp14:anchorId="1BA97A2B" wp14:editId="0E95A766">
            <wp:extent cx="6610350" cy="2880147"/>
            <wp:effectExtent l="0" t="0" r="0" b="0"/>
            <wp:docPr id="437670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70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3153" cy="289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77F8" w14:textId="77777777" w:rsidR="00FB39E2" w:rsidRDefault="00FB39E2" w:rsidP="00A94F8E">
      <w:pPr>
        <w:spacing w:after="0"/>
        <w:rPr>
          <w:b/>
          <w:bCs/>
        </w:rPr>
      </w:pPr>
    </w:p>
    <w:p w14:paraId="7E69F771" w14:textId="07C1A2B8" w:rsidR="00A94F8E" w:rsidRPr="00A94F8E" w:rsidRDefault="00A94F8E" w:rsidP="00A94F8E">
      <w:pPr>
        <w:spacing w:after="0"/>
        <w:rPr>
          <w:b/>
          <w:bCs/>
        </w:rPr>
      </w:pPr>
      <w:r w:rsidRPr="00A94F8E">
        <w:rPr>
          <w:b/>
          <w:bCs/>
        </w:rPr>
        <w:lastRenderedPageBreak/>
        <w:t>We can also set the maximum number of hops before the packet reaches the final destination.</w:t>
      </w:r>
      <w:r w:rsidR="00FB39E2">
        <w:rPr>
          <w:b/>
          <w:bCs/>
        </w:rPr>
        <w:t xml:space="preserve"> IPv6 and IPv4 format.</w:t>
      </w:r>
    </w:p>
    <w:p w14:paraId="407BB81D" w14:textId="51A889BB" w:rsidR="00A94F8E" w:rsidRDefault="00FB39E2" w:rsidP="00A94F8E">
      <w:pPr>
        <w:spacing w:after="0"/>
        <w:rPr>
          <w:b/>
          <w:bCs/>
          <w:sz w:val="28"/>
          <w:szCs w:val="28"/>
        </w:rPr>
      </w:pPr>
      <w:r w:rsidRPr="00FB39E2">
        <w:rPr>
          <w:b/>
          <w:bCs/>
          <w:sz w:val="28"/>
          <w:szCs w:val="28"/>
        </w:rPr>
        <w:drawing>
          <wp:inline distT="0" distB="0" distL="0" distR="0" wp14:anchorId="49B89CE8" wp14:editId="10374015">
            <wp:extent cx="6640830" cy="2879725"/>
            <wp:effectExtent l="0" t="0" r="7620" b="0"/>
            <wp:docPr id="231852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520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8380" cy="288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645F" w14:textId="77777777" w:rsidR="00A94F8E" w:rsidRPr="002F27A4" w:rsidRDefault="00A94F8E" w:rsidP="002F27A4">
      <w:pPr>
        <w:rPr>
          <w:b/>
          <w:bCs/>
          <w:sz w:val="28"/>
          <w:szCs w:val="28"/>
        </w:rPr>
      </w:pPr>
    </w:p>
    <w:sectPr w:rsidR="00A94F8E" w:rsidRPr="002F27A4" w:rsidSect="00FB39E2">
      <w:type w:val="continuous"/>
      <w:pgSz w:w="12240" w:h="15840" w:code="1"/>
      <w:pgMar w:top="720" w:right="890" w:bottom="1440" w:left="890" w:header="720" w:footer="720" w:gutter="0"/>
      <w:cols w:space="21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30"/>
    <w:rsid w:val="00154600"/>
    <w:rsid w:val="002F27A4"/>
    <w:rsid w:val="005D1B01"/>
    <w:rsid w:val="007F2E80"/>
    <w:rsid w:val="00A94F8E"/>
    <w:rsid w:val="00BA52CC"/>
    <w:rsid w:val="00BD1D30"/>
    <w:rsid w:val="00CF0E3C"/>
    <w:rsid w:val="00FB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7387"/>
  <w15:chartTrackingRefBased/>
  <w15:docId w15:val="{5B6C4688-6C5B-46ED-B24C-D896BF39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D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D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D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D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D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D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D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D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D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D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Moulik Tammana</dc:creator>
  <cp:keywords/>
  <dc:description/>
  <cp:lastModifiedBy>Moulik Tammana</cp:lastModifiedBy>
  <cp:revision>2</cp:revision>
  <dcterms:created xsi:type="dcterms:W3CDTF">2025-03-15T14:22:00Z</dcterms:created>
  <dcterms:modified xsi:type="dcterms:W3CDTF">2025-03-15T15:05:00Z</dcterms:modified>
</cp:coreProperties>
</file>