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E6860" w14:textId="685EC40D" w:rsidR="00CF0E3C" w:rsidRPr="00414FB9" w:rsidRDefault="000E4485">
      <w:pPr>
        <w:rPr>
          <w:rFonts w:cstheme="minorHAnsi"/>
          <w:b/>
          <w:bCs/>
          <w:sz w:val="28"/>
          <w:szCs w:val="28"/>
          <w:lang w:val="en-US"/>
        </w:rPr>
      </w:pPr>
      <w:r w:rsidRPr="00414FB9">
        <w:rPr>
          <w:rFonts w:cstheme="minorHAnsi"/>
          <w:b/>
          <w:bCs/>
          <w:sz w:val="28"/>
          <w:szCs w:val="28"/>
          <w:lang w:val="en-US"/>
        </w:rPr>
        <w:t>Moulik Tammana</w:t>
      </w:r>
    </w:p>
    <w:p w14:paraId="4778FF63" w14:textId="21E7F3E4" w:rsidR="000E4485" w:rsidRPr="00414FB9" w:rsidRDefault="000E4485" w:rsidP="000E4485">
      <w:pPr>
        <w:jc w:val="center"/>
        <w:rPr>
          <w:rFonts w:cstheme="minorHAnsi"/>
          <w:b/>
          <w:bCs/>
          <w:sz w:val="30"/>
          <w:szCs w:val="30"/>
          <w:u w:val="single"/>
          <w:lang w:val="en-US"/>
        </w:rPr>
      </w:pPr>
      <w:r w:rsidRPr="00414FB9">
        <w:rPr>
          <w:rFonts w:cstheme="minorHAnsi"/>
          <w:b/>
          <w:bCs/>
          <w:sz w:val="30"/>
          <w:szCs w:val="30"/>
          <w:u w:val="single"/>
          <w:lang w:val="en-US"/>
        </w:rPr>
        <w:t xml:space="preserve">Wi-Fi Training Program Module – </w:t>
      </w:r>
      <w:r w:rsidR="00F15D78" w:rsidRPr="00414FB9">
        <w:rPr>
          <w:rFonts w:cstheme="minorHAnsi"/>
          <w:b/>
          <w:bCs/>
          <w:sz w:val="30"/>
          <w:szCs w:val="30"/>
          <w:u w:val="single"/>
          <w:lang w:val="en-US"/>
        </w:rPr>
        <w:t>3</w:t>
      </w:r>
    </w:p>
    <w:p w14:paraId="3F2BA309" w14:textId="77777777" w:rsidR="00F15D78" w:rsidRPr="00414FB9" w:rsidRDefault="000E4485" w:rsidP="00F15D78">
      <w:pPr>
        <w:spacing w:after="0"/>
        <w:rPr>
          <w:rFonts w:cstheme="minorHAnsi"/>
          <w:b/>
          <w:bCs/>
          <w:sz w:val="28"/>
          <w:szCs w:val="28"/>
          <w:lang w:val="en-US"/>
        </w:rPr>
      </w:pPr>
      <w:r w:rsidRPr="00414FB9">
        <w:rPr>
          <w:rFonts w:cstheme="minorHAnsi"/>
          <w:b/>
          <w:bCs/>
          <w:sz w:val="28"/>
          <w:szCs w:val="28"/>
          <w:lang w:val="en-US"/>
        </w:rPr>
        <w:t xml:space="preserve">Q1. </w:t>
      </w:r>
      <w:r w:rsidR="00F15D78" w:rsidRPr="00414FB9">
        <w:rPr>
          <w:rFonts w:cstheme="minorHAnsi"/>
          <w:b/>
          <w:bCs/>
          <w:sz w:val="28"/>
          <w:szCs w:val="28"/>
          <w:lang w:val="en-US"/>
        </w:rPr>
        <w:t>What are the different 802.11 PHY layer standards? Compare their characteristics.</w:t>
      </w:r>
    </w:p>
    <w:p w14:paraId="1942D136" w14:textId="2A442150" w:rsidR="00B15C71" w:rsidRPr="00414FB9" w:rsidRDefault="00B15C71" w:rsidP="00B15C71">
      <w:pPr>
        <w:spacing w:after="0"/>
        <w:rPr>
          <w:rFonts w:cstheme="minorHAnsi"/>
          <w:b/>
          <w:bCs/>
        </w:rPr>
      </w:pPr>
      <w:r w:rsidRPr="00B15C71">
        <w:rPr>
          <w:rFonts w:cstheme="minorHAnsi"/>
          <w:b/>
          <w:bCs/>
        </w:rPr>
        <w:t>Here’s a comparison of different IEEE 802.11 PHY layer standard</w:t>
      </w:r>
      <w:r w:rsidR="00A56A20" w:rsidRPr="00414FB9">
        <w:rPr>
          <w:rFonts w:cstheme="minorHAnsi"/>
          <w:b/>
          <w:bCs/>
        </w:rPr>
        <w:t>s:</w:t>
      </w:r>
    </w:p>
    <w:tbl>
      <w:tblPr>
        <w:tblStyle w:val="TableGrid"/>
        <w:tblW w:w="0" w:type="auto"/>
        <w:tblLook w:val="04A0" w:firstRow="1" w:lastRow="0" w:firstColumn="1" w:lastColumn="0" w:noHBand="0" w:noVBand="1"/>
      </w:tblPr>
      <w:tblGrid>
        <w:gridCol w:w="1532"/>
        <w:gridCol w:w="1294"/>
        <w:gridCol w:w="1568"/>
        <w:gridCol w:w="1424"/>
        <w:gridCol w:w="1659"/>
        <w:gridCol w:w="1518"/>
        <w:gridCol w:w="1455"/>
      </w:tblGrid>
      <w:tr w:rsidR="007F3D14" w:rsidRPr="00414FB9" w14:paraId="63AEB2D7" w14:textId="77777777" w:rsidTr="00A56A20">
        <w:tc>
          <w:tcPr>
            <w:tcW w:w="1540" w:type="dxa"/>
          </w:tcPr>
          <w:p w14:paraId="4AE107C4" w14:textId="1C278EA1" w:rsidR="00A56A20" w:rsidRPr="00414FB9" w:rsidRDefault="00A56A20" w:rsidP="00B15C71">
            <w:pPr>
              <w:rPr>
                <w:rFonts w:cstheme="minorHAnsi"/>
                <w:b/>
                <w:bCs/>
              </w:rPr>
            </w:pPr>
            <w:r w:rsidRPr="00414FB9">
              <w:rPr>
                <w:rFonts w:cstheme="minorHAnsi"/>
                <w:b/>
                <w:bCs/>
              </w:rPr>
              <w:t xml:space="preserve">Standard </w:t>
            </w:r>
          </w:p>
        </w:tc>
        <w:tc>
          <w:tcPr>
            <w:tcW w:w="1304" w:type="dxa"/>
          </w:tcPr>
          <w:p w14:paraId="6E9E181E" w14:textId="35F09B32" w:rsidR="00A56A20" w:rsidRPr="00414FB9" w:rsidRDefault="00A56A20" w:rsidP="00B15C71">
            <w:pPr>
              <w:rPr>
                <w:rFonts w:cstheme="minorHAnsi"/>
                <w:b/>
                <w:bCs/>
              </w:rPr>
            </w:pPr>
            <w:r w:rsidRPr="00414FB9">
              <w:rPr>
                <w:rFonts w:cstheme="minorHAnsi"/>
                <w:b/>
                <w:bCs/>
              </w:rPr>
              <w:t>Year</w:t>
            </w:r>
          </w:p>
        </w:tc>
        <w:tc>
          <w:tcPr>
            <w:tcW w:w="1575" w:type="dxa"/>
          </w:tcPr>
          <w:p w14:paraId="35F3C385" w14:textId="0026E14E" w:rsidR="00A56A20" w:rsidRPr="00414FB9" w:rsidRDefault="00A56A20" w:rsidP="00B15C71">
            <w:pPr>
              <w:rPr>
                <w:rFonts w:cstheme="minorHAnsi"/>
                <w:b/>
                <w:bCs/>
              </w:rPr>
            </w:pPr>
            <w:r w:rsidRPr="00414FB9">
              <w:rPr>
                <w:rFonts w:cstheme="minorHAnsi"/>
                <w:b/>
                <w:bCs/>
              </w:rPr>
              <w:t>Frequency Band</w:t>
            </w:r>
          </w:p>
        </w:tc>
        <w:tc>
          <w:tcPr>
            <w:tcW w:w="1435" w:type="dxa"/>
          </w:tcPr>
          <w:p w14:paraId="63A08C92" w14:textId="620A729C" w:rsidR="00A56A20" w:rsidRPr="00414FB9" w:rsidRDefault="00A56A20" w:rsidP="00B15C71">
            <w:pPr>
              <w:rPr>
                <w:rFonts w:cstheme="minorHAnsi"/>
                <w:b/>
                <w:bCs/>
              </w:rPr>
            </w:pPr>
            <w:r w:rsidRPr="00414FB9">
              <w:rPr>
                <w:rFonts w:cstheme="minorHAnsi"/>
                <w:b/>
                <w:bCs/>
              </w:rPr>
              <w:t>Max. Data Rate</w:t>
            </w:r>
          </w:p>
        </w:tc>
        <w:tc>
          <w:tcPr>
            <w:tcW w:w="1612" w:type="dxa"/>
          </w:tcPr>
          <w:p w14:paraId="213DB347" w14:textId="1BB0AB46" w:rsidR="00A56A20" w:rsidRPr="00414FB9" w:rsidRDefault="00A56A20" w:rsidP="00B15C71">
            <w:pPr>
              <w:rPr>
                <w:rFonts w:cstheme="minorHAnsi"/>
                <w:b/>
                <w:bCs/>
              </w:rPr>
            </w:pPr>
            <w:r w:rsidRPr="00414FB9">
              <w:rPr>
                <w:rFonts w:cstheme="minorHAnsi"/>
                <w:b/>
                <w:bCs/>
              </w:rPr>
              <w:t>Modulation</w:t>
            </w:r>
          </w:p>
        </w:tc>
        <w:tc>
          <w:tcPr>
            <w:tcW w:w="1518" w:type="dxa"/>
          </w:tcPr>
          <w:p w14:paraId="57137665" w14:textId="3D49AA8E" w:rsidR="00A56A20" w:rsidRPr="00414FB9" w:rsidRDefault="00A56A20" w:rsidP="00B15C71">
            <w:pPr>
              <w:rPr>
                <w:rFonts w:cstheme="minorHAnsi"/>
                <w:b/>
                <w:bCs/>
              </w:rPr>
            </w:pPr>
            <w:r w:rsidRPr="00414FB9">
              <w:rPr>
                <w:rFonts w:cstheme="minorHAnsi"/>
                <w:b/>
                <w:bCs/>
              </w:rPr>
              <w:t>Channel Width</w:t>
            </w:r>
          </w:p>
        </w:tc>
        <w:tc>
          <w:tcPr>
            <w:tcW w:w="1466" w:type="dxa"/>
          </w:tcPr>
          <w:p w14:paraId="20B1E519" w14:textId="58CEC362" w:rsidR="00A56A20" w:rsidRPr="00414FB9" w:rsidRDefault="00A56A20" w:rsidP="00B15C71">
            <w:pPr>
              <w:rPr>
                <w:rFonts w:cstheme="minorHAnsi"/>
                <w:b/>
                <w:bCs/>
              </w:rPr>
            </w:pPr>
            <w:r w:rsidRPr="00414FB9">
              <w:rPr>
                <w:rFonts w:cstheme="minorHAnsi"/>
                <w:b/>
                <w:bCs/>
              </w:rPr>
              <w:t>Range</w:t>
            </w:r>
          </w:p>
        </w:tc>
      </w:tr>
      <w:tr w:rsidR="007F3D14" w:rsidRPr="00414FB9" w14:paraId="6ABA8572" w14:textId="77777777" w:rsidTr="00A56A20">
        <w:tc>
          <w:tcPr>
            <w:tcW w:w="1540" w:type="dxa"/>
          </w:tcPr>
          <w:p w14:paraId="400FDC3D" w14:textId="773A93A4" w:rsidR="00A56A20" w:rsidRPr="00414FB9" w:rsidRDefault="00A56A20" w:rsidP="00B15C71">
            <w:pPr>
              <w:rPr>
                <w:rFonts w:cstheme="minorHAnsi"/>
                <w:b/>
                <w:bCs/>
              </w:rPr>
            </w:pPr>
            <w:r w:rsidRPr="00414FB9">
              <w:rPr>
                <w:rFonts w:cstheme="minorHAnsi"/>
                <w:b/>
                <w:bCs/>
              </w:rPr>
              <w:t>802.11</w:t>
            </w:r>
          </w:p>
        </w:tc>
        <w:tc>
          <w:tcPr>
            <w:tcW w:w="1304" w:type="dxa"/>
          </w:tcPr>
          <w:p w14:paraId="017DF343" w14:textId="62065398" w:rsidR="00A56A20" w:rsidRPr="00414FB9" w:rsidRDefault="00A56A20" w:rsidP="00B15C71">
            <w:pPr>
              <w:rPr>
                <w:rFonts w:cstheme="minorHAnsi"/>
                <w:b/>
                <w:bCs/>
              </w:rPr>
            </w:pPr>
            <w:r w:rsidRPr="00414FB9">
              <w:rPr>
                <w:rFonts w:cstheme="minorHAnsi"/>
                <w:b/>
                <w:bCs/>
              </w:rPr>
              <w:t>1997</w:t>
            </w:r>
          </w:p>
        </w:tc>
        <w:tc>
          <w:tcPr>
            <w:tcW w:w="1575" w:type="dxa"/>
          </w:tcPr>
          <w:p w14:paraId="3B80ECD9" w14:textId="7B7DD6DE" w:rsidR="00A56A20" w:rsidRPr="00414FB9" w:rsidRDefault="00A56A20" w:rsidP="00B15C71">
            <w:pPr>
              <w:rPr>
                <w:rFonts w:cstheme="minorHAnsi"/>
                <w:b/>
                <w:bCs/>
              </w:rPr>
            </w:pPr>
            <w:r w:rsidRPr="00414FB9">
              <w:rPr>
                <w:rFonts w:cstheme="minorHAnsi"/>
                <w:b/>
                <w:bCs/>
              </w:rPr>
              <w:t>2.4</w:t>
            </w:r>
            <w:r w:rsidR="007F3D14" w:rsidRPr="00414FB9">
              <w:rPr>
                <w:rFonts w:cstheme="minorHAnsi"/>
                <w:b/>
                <w:bCs/>
              </w:rPr>
              <w:t xml:space="preserve"> </w:t>
            </w:r>
            <w:r w:rsidRPr="00414FB9">
              <w:rPr>
                <w:rFonts w:cstheme="minorHAnsi"/>
                <w:b/>
                <w:bCs/>
              </w:rPr>
              <w:t>GHz</w:t>
            </w:r>
          </w:p>
        </w:tc>
        <w:tc>
          <w:tcPr>
            <w:tcW w:w="1435" w:type="dxa"/>
          </w:tcPr>
          <w:p w14:paraId="5C0B0EC2" w14:textId="4DF664E9" w:rsidR="00A56A20" w:rsidRPr="00414FB9" w:rsidRDefault="00A56A20" w:rsidP="00B15C71">
            <w:pPr>
              <w:rPr>
                <w:rFonts w:cstheme="minorHAnsi"/>
                <w:b/>
                <w:bCs/>
              </w:rPr>
            </w:pPr>
            <w:r w:rsidRPr="00414FB9">
              <w:rPr>
                <w:rFonts w:cstheme="minorHAnsi"/>
                <w:b/>
                <w:bCs/>
              </w:rPr>
              <w:t>2</w:t>
            </w:r>
            <w:r w:rsidR="007F3D14" w:rsidRPr="00414FB9">
              <w:rPr>
                <w:rFonts w:cstheme="minorHAnsi"/>
                <w:b/>
                <w:bCs/>
              </w:rPr>
              <w:t xml:space="preserve"> </w:t>
            </w:r>
            <w:r w:rsidRPr="00414FB9">
              <w:rPr>
                <w:rFonts w:cstheme="minorHAnsi"/>
                <w:b/>
                <w:bCs/>
              </w:rPr>
              <w:t>Mbps</w:t>
            </w:r>
          </w:p>
        </w:tc>
        <w:tc>
          <w:tcPr>
            <w:tcW w:w="1612" w:type="dxa"/>
          </w:tcPr>
          <w:p w14:paraId="2F41FEB8" w14:textId="03F0D93E" w:rsidR="00A56A20" w:rsidRPr="00414FB9" w:rsidRDefault="00A56A20" w:rsidP="00B15C71">
            <w:pPr>
              <w:rPr>
                <w:rFonts w:cstheme="minorHAnsi"/>
                <w:b/>
                <w:bCs/>
              </w:rPr>
            </w:pPr>
            <w:r w:rsidRPr="00414FB9">
              <w:rPr>
                <w:rFonts w:cstheme="minorHAnsi"/>
                <w:b/>
                <w:bCs/>
              </w:rPr>
              <w:t>DSSS, FHSS</w:t>
            </w:r>
          </w:p>
        </w:tc>
        <w:tc>
          <w:tcPr>
            <w:tcW w:w="1518" w:type="dxa"/>
          </w:tcPr>
          <w:p w14:paraId="11D5B54F" w14:textId="530F9359" w:rsidR="00A56A20" w:rsidRPr="00414FB9" w:rsidRDefault="00A56A20" w:rsidP="00B15C71">
            <w:pPr>
              <w:rPr>
                <w:rFonts w:cstheme="minorHAnsi"/>
                <w:b/>
                <w:bCs/>
              </w:rPr>
            </w:pPr>
            <w:r w:rsidRPr="00414FB9">
              <w:rPr>
                <w:rFonts w:cstheme="minorHAnsi"/>
                <w:b/>
                <w:bCs/>
              </w:rPr>
              <w:t>20MHz</w:t>
            </w:r>
          </w:p>
        </w:tc>
        <w:tc>
          <w:tcPr>
            <w:tcW w:w="1466" w:type="dxa"/>
          </w:tcPr>
          <w:p w14:paraId="4E9950B8" w14:textId="672474CA" w:rsidR="00A56A20" w:rsidRPr="00414FB9" w:rsidRDefault="00A56A20" w:rsidP="00B15C71">
            <w:pPr>
              <w:rPr>
                <w:rFonts w:cstheme="minorHAnsi"/>
                <w:b/>
                <w:bCs/>
              </w:rPr>
            </w:pPr>
            <w:r w:rsidRPr="00414FB9">
              <w:rPr>
                <w:rFonts w:cstheme="minorHAnsi"/>
                <w:b/>
                <w:bCs/>
              </w:rPr>
              <w:t>Short</w:t>
            </w:r>
          </w:p>
        </w:tc>
      </w:tr>
      <w:tr w:rsidR="007F3D14" w:rsidRPr="00414FB9" w14:paraId="546070C3" w14:textId="77777777" w:rsidTr="00A56A20">
        <w:tc>
          <w:tcPr>
            <w:tcW w:w="1540" w:type="dxa"/>
          </w:tcPr>
          <w:p w14:paraId="109E681E" w14:textId="758ED10D" w:rsidR="00A56A20" w:rsidRPr="00414FB9" w:rsidRDefault="00A56A20" w:rsidP="00B15C71">
            <w:pPr>
              <w:rPr>
                <w:rFonts w:cstheme="minorHAnsi"/>
                <w:b/>
                <w:bCs/>
              </w:rPr>
            </w:pPr>
            <w:r w:rsidRPr="00414FB9">
              <w:rPr>
                <w:rFonts w:cstheme="minorHAnsi"/>
                <w:b/>
                <w:bCs/>
              </w:rPr>
              <w:t>802.11b</w:t>
            </w:r>
          </w:p>
        </w:tc>
        <w:tc>
          <w:tcPr>
            <w:tcW w:w="1304" w:type="dxa"/>
          </w:tcPr>
          <w:p w14:paraId="448E9CB7" w14:textId="19486A92" w:rsidR="00A56A20" w:rsidRPr="00414FB9" w:rsidRDefault="00A56A20" w:rsidP="00B15C71">
            <w:pPr>
              <w:rPr>
                <w:rFonts w:cstheme="minorHAnsi"/>
                <w:b/>
                <w:bCs/>
              </w:rPr>
            </w:pPr>
            <w:r w:rsidRPr="00414FB9">
              <w:rPr>
                <w:rFonts w:cstheme="minorHAnsi"/>
                <w:b/>
                <w:bCs/>
              </w:rPr>
              <w:t>1999</w:t>
            </w:r>
          </w:p>
        </w:tc>
        <w:tc>
          <w:tcPr>
            <w:tcW w:w="1575" w:type="dxa"/>
          </w:tcPr>
          <w:p w14:paraId="280D0A7C" w14:textId="40579863" w:rsidR="00A56A20" w:rsidRPr="00414FB9" w:rsidRDefault="00A56A20" w:rsidP="00B15C71">
            <w:pPr>
              <w:rPr>
                <w:rFonts w:cstheme="minorHAnsi"/>
                <w:b/>
                <w:bCs/>
              </w:rPr>
            </w:pPr>
            <w:r w:rsidRPr="00414FB9">
              <w:rPr>
                <w:rFonts w:cstheme="minorHAnsi"/>
                <w:b/>
                <w:bCs/>
              </w:rPr>
              <w:t>2.4</w:t>
            </w:r>
            <w:r w:rsidR="007F3D14" w:rsidRPr="00414FB9">
              <w:rPr>
                <w:rFonts w:cstheme="minorHAnsi"/>
                <w:b/>
                <w:bCs/>
              </w:rPr>
              <w:t xml:space="preserve"> </w:t>
            </w:r>
            <w:r w:rsidRPr="00414FB9">
              <w:rPr>
                <w:rFonts w:cstheme="minorHAnsi"/>
                <w:b/>
                <w:bCs/>
              </w:rPr>
              <w:t>GHz</w:t>
            </w:r>
          </w:p>
        </w:tc>
        <w:tc>
          <w:tcPr>
            <w:tcW w:w="1435" w:type="dxa"/>
          </w:tcPr>
          <w:p w14:paraId="17580ABF" w14:textId="0CE57EB9" w:rsidR="00A56A20" w:rsidRPr="00414FB9" w:rsidRDefault="00A56A20" w:rsidP="00B15C71">
            <w:pPr>
              <w:rPr>
                <w:rFonts w:cstheme="minorHAnsi"/>
                <w:b/>
                <w:bCs/>
              </w:rPr>
            </w:pPr>
            <w:r w:rsidRPr="00414FB9">
              <w:rPr>
                <w:rFonts w:cstheme="minorHAnsi"/>
                <w:b/>
                <w:bCs/>
              </w:rPr>
              <w:t>11</w:t>
            </w:r>
            <w:r w:rsidR="007F3D14" w:rsidRPr="00414FB9">
              <w:rPr>
                <w:rFonts w:cstheme="minorHAnsi"/>
                <w:b/>
                <w:bCs/>
              </w:rPr>
              <w:t xml:space="preserve"> </w:t>
            </w:r>
            <w:r w:rsidRPr="00414FB9">
              <w:rPr>
                <w:rFonts w:cstheme="minorHAnsi"/>
                <w:b/>
                <w:bCs/>
              </w:rPr>
              <w:t>Mbps</w:t>
            </w:r>
          </w:p>
        </w:tc>
        <w:tc>
          <w:tcPr>
            <w:tcW w:w="1612" w:type="dxa"/>
          </w:tcPr>
          <w:p w14:paraId="27A0F0BE" w14:textId="2E5E1160" w:rsidR="00A56A20" w:rsidRPr="00414FB9" w:rsidRDefault="00A56A20" w:rsidP="00B15C71">
            <w:pPr>
              <w:rPr>
                <w:rFonts w:cstheme="minorHAnsi"/>
                <w:b/>
                <w:bCs/>
              </w:rPr>
            </w:pPr>
            <w:r w:rsidRPr="00414FB9">
              <w:rPr>
                <w:rFonts w:cstheme="minorHAnsi"/>
                <w:b/>
                <w:bCs/>
              </w:rPr>
              <w:t xml:space="preserve">DSSS, complementary Coding Keying (CCK) </w:t>
            </w:r>
          </w:p>
        </w:tc>
        <w:tc>
          <w:tcPr>
            <w:tcW w:w="1518" w:type="dxa"/>
          </w:tcPr>
          <w:p w14:paraId="64407B11" w14:textId="0A646769" w:rsidR="00A56A20" w:rsidRPr="00414FB9" w:rsidRDefault="00A56A20" w:rsidP="00B15C71">
            <w:pPr>
              <w:rPr>
                <w:rFonts w:cstheme="minorHAnsi"/>
                <w:b/>
                <w:bCs/>
              </w:rPr>
            </w:pPr>
            <w:r w:rsidRPr="00414FB9">
              <w:rPr>
                <w:rFonts w:cstheme="minorHAnsi"/>
                <w:b/>
                <w:bCs/>
              </w:rPr>
              <w:t>20MHz</w:t>
            </w:r>
          </w:p>
        </w:tc>
        <w:tc>
          <w:tcPr>
            <w:tcW w:w="1466" w:type="dxa"/>
          </w:tcPr>
          <w:p w14:paraId="18BE3769" w14:textId="73C332BB" w:rsidR="00A56A20" w:rsidRPr="00414FB9" w:rsidRDefault="00A56A20" w:rsidP="00B15C71">
            <w:pPr>
              <w:rPr>
                <w:rFonts w:cstheme="minorHAnsi"/>
                <w:b/>
                <w:bCs/>
              </w:rPr>
            </w:pPr>
            <w:r w:rsidRPr="00414FB9">
              <w:rPr>
                <w:rFonts w:cstheme="minorHAnsi"/>
                <w:b/>
                <w:bCs/>
              </w:rPr>
              <w:t>~100</w:t>
            </w:r>
            <w:r w:rsidR="007F3D14" w:rsidRPr="00414FB9">
              <w:rPr>
                <w:rFonts w:cstheme="minorHAnsi"/>
                <w:b/>
                <w:bCs/>
              </w:rPr>
              <w:t xml:space="preserve"> </w:t>
            </w:r>
            <w:r w:rsidRPr="00414FB9">
              <w:rPr>
                <w:rFonts w:cstheme="minorHAnsi"/>
                <w:b/>
                <w:bCs/>
              </w:rPr>
              <w:t>m</w:t>
            </w:r>
          </w:p>
        </w:tc>
      </w:tr>
      <w:tr w:rsidR="007F3D14" w:rsidRPr="00414FB9" w14:paraId="58456124" w14:textId="77777777" w:rsidTr="00A56A20">
        <w:tc>
          <w:tcPr>
            <w:tcW w:w="1540" w:type="dxa"/>
          </w:tcPr>
          <w:p w14:paraId="12D2DCD5" w14:textId="2EB8085C" w:rsidR="00A56A20" w:rsidRPr="00414FB9" w:rsidRDefault="00A56A20" w:rsidP="00B15C71">
            <w:pPr>
              <w:rPr>
                <w:rFonts w:cstheme="minorHAnsi"/>
                <w:b/>
                <w:bCs/>
              </w:rPr>
            </w:pPr>
            <w:r w:rsidRPr="00414FB9">
              <w:rPr>
                <w:rFonts w:cstheme="minorHAnsi"/>
                <w:b/>
                <w:bCs/>
              </w:rPr>
              <w:t>802.11a</w:t>
            </w:r>
          </w:p>
        </w:tc>
        <w:tc>
          <w:tcPr>
            <w:tcW w:w="1304" w:type="dxa"/>
          </w:tcPr>
          <w:p w14:paraId="74EF7DB3" w14:textId="1BD44DE1" w:rsidR="00A56A20" w:rsidRPr="00414FB9" w:rsidRDefault="00A56A20" w:rsidP="00B15C71">
            <w:pPr>
              <w:rPr>
                <w:rFonts w:cstheme="minorHAnsi"/>
                <w:b/>
                <w:bCs/>
              </w:rPr>
            </w:pPr>
            <w:r w:rsidRPr="00414FB9">
              <w:rPr>
                <w:rFonts w:cstheme="minorHAnsi"/>
                <w:b/>
                <w:bCs/>
              </w:rPr>
              <w:t>1999</w:t>
            </w:r>
          </w:p>
        </w:tc>
        <w:tc>
          <w:tcPr>
            <w:tcW w:w="1575" w:type="dxa"/>
          </w:tcPr>
          <w:p w14:paraId="3E6E91C0" w14:textId="7F497698" w:rsidR="00A56A20" w:rsidRPr="00414FB9" w:rsidRDefault="00A56A20" w:rsidP="00B15C71">
            <w:pPr>
              <w:rPr>
                <w:rFonts w:cstheme="minorHAnsi"/>
                <w:b/>
                <w:bCs/>
              </w:rPr>
            </w:pPr>
            <w:r w:rsidRPr="00414FB9">
              <w:rPr>
                <w:rFonts w:cstheme="minorHAnsi"/>
                <w:b/>
                <w:bCs/>
              </w:rPr>
              <w:t>5</w:t>
            </w:r>
            <w:r w:rsidR="007F3D14" w:rsidRPr="00414FB9">
              <w:rPr>
                <w:rFonts w:cstheme="minorHAnsi"/>
                <w:b/>
                <w:bCs/>
              </w:rPr>
              <w:t xml:space="preserve"> </w:t>
            </w:r>
            <w:r w:rsidRPr="00414FB9">
              <w:rPr>
                <w:rFonts w:cstheme="minorHAnsi"/>
                <w:b/>
                <w:bCs/>
              </w:rPr>
              <w:t>GHz</w:t>
            </w:r>
          </w:p>
        </w:tc>
        <w:tc>
          <w:tcPr>
            <w:tcW w:w="1435" w:type="dxa"/>
          </w:tcPr>
          <w:p w14:paraId="32DA3955" w14:textId="2BDB0898" w:rsidR="00A56A20" w:rsidRPr="00414FB9" w:rsidRDefault="00A56A20" w:rsidP="00B15C71">
            <w:pPr>
              <w:rPr>
                <w:rFonts w:cstheme="minorHAnsi"/>
                <w:b/>
                <w:bCs/>
              </w:rPr>
            </w:pPr>
            <w:r w:rsidRPr="00414FB9">
              <w:rPr>
                <w:rFonts w:cstheme="minorHAnsi"/>
                <w:b/>
                <w:bCs/>
              </w:rPr>
              <w:t>54</w:t>
            </w:r>
            <w:r w:rsidR="007F3D14" w:rsidRPr="00414FB9">
              <w:rPr>
                <w:rFonts w:cstheme="minorHAnsi"/>
                <w:b/>
                <w:bCs/>
              </w:rPr>
              <w:t xml:space="preserve"> </w:t>
            </w:r>
            <w:r w:rsidRPr="00414FB9">
              <w:rPr>
                <w:rFonts w:cstheme="minorHAnsi"/>
                <w:b/>
                <w:bCs/>
              </w:rPr>
              <w:t>Mbps</w:t>
            </w:r>
          </w:p>
        </w:tc>
        <w:tc>
          <w:tcPr>
            <w:tcW w:w="1612" w:type="dxa"/>
          </w:tcPr>
          <w:p w14:paraId="78D64FC3" w14:textId="2BC95F80" w:rsidR="00A56A20" w:rsidRPr="00414FB9" w:rsidRDefault="00A56A20" w:rsidP="00B15C71">
            <w:pPr>
              <w:rPr>
                <w:rFonts w:cstheme="minorHAnsi"/>
                <w:b/>
                <w:bCs/>
              </w:rPr>
            </w:pPr>
            <w:r w:rsidRPr="00414FB9">
              <w:rPr>
                <w:rFonts w:cstheme="minorHAnsi"/>
                <w:b/>
                <w:bCs/>
              </w:rPr>
              <w:t>Orthogonal Frequency Division Multiplexing (OFDM)</w:t>
            </w:r>
          </w:p>
        </w:tc>
        <w:tc>
          <w:tcPr>
            <w:tcW w:w="1518" w:type="dxa"/>
          </w:tcPr>
          <w:p w14:paraId="50BEDC88" w14:textId="6CBA93D6" w:rsidR="00A56A20" w:rsidRPr="00414FB9" w:rsidRDefault="00A56A20" w:rsidP="00B15C71">
            <w:pPr>
              <w:rPr>
                <w:rFonts w:cstheme="minorHAnsi"/>
                <w:b/>
                <w:bCs/>
              </w:rPr>
            </w:pPr>
            <w:r w:rsidRPr="00414FB9">
              <w:rPr>
                <w:rFonts w:cstheme="minorHAnsi"/>
                <w:b/>
                <w:bCs/>
              </w:rPr>
              <w:t>20MHz</w:t>
            </w:r>
          </w:p>
        </w:tc>
        <w:tc>
          <w:tcPr>
            <w:tcW w:w="1466" w:type="dxa"/>
          </w:tcPr>
          <w:p w14:paraId="451F2E70" w14:textId="227E2AAB" w:rsidR="00A56A20" w:rsidRPr="00414FB9" w:rsidRDefault="00A56A20" w:rsidP="00B15C71">
            <w:pPr>
              <w:rPr>
                <w:rFonts w:cstheme="minorHAnsi"/>
                <w:b/>
                <w:bCs/>
              </w:rPr>
            </w:pPr>
            <w:r w:rsidRPr="00414FB9">
              <w:rPr>
                <w:rFonts w:cstheme="minorHAnsi"/>
                <w:b/>
                <w:bCs/>
              </w:rPr>
              <w:t>~35</w:t>
            </w:r>
            <w:r w:rsidR="007F3D14" w:rsidRPr="00414FB9">
              <w:rPr>
                <w:rFonts w:cstheme="minorHAnsi"/>
                <w:b/>
                <w:bCs/>
              </w:rPr>
              <w:t xml:space="preserve"> </w:t>
            </w:r>
            <w:r w:rsidRPr="00414FB9">
              <w:rPr>
                <w:rFonts w:cstheme="minorHAnsi"/>
                <w:b/>
                <w:bCs/>
              </w:rPr>
              <w:t>m</w:t>
            </w:r>
          </w:p>
        </w:tc>
      </w:tr>
      <w:tr w:rsidR="000F7552" w:rsidRPr="00414FB9" w14:paraId="4BB376ED" w14:textId="77777777" w:rsidTr="00A56A20">
        <w:tc>
          <w:tcPr>
            <w:tcW w:w="1540" w:type="dxa"/>
          </w:tcPr>
          <w:p w14:paraId="02D665F1" w14:textId="7B4EADC6" w:rsidR="00A56A20" w:rsidRPr="00414FB9" w:rsidRDefault="00A56A20" w:rsidP="00B15C71">
            <w:pPr>
              <w:rPr>
                <w:rFonts w:cstheme="minorHAnsi"/>
                <w:b/>
                <w:bCs/>
              </w:rPr>
            </w:pPr>
            <w:r w:rsidRPr="00414FB9">
              <w:rPr>
                <w:rFonts w:cstheme="minorHAnsi"/>
                <w:b/>
                <w:bCs/>
              </w:rPr>
              <w:t>802.11g</w:t>
            </w:r>
          </w:p>
        </w:tc>
        <w:tc>
          <w:tcPr>
            <w:tcW w:w="1304" w:type="dxa"/>
          </w:tcPr>
          <w:p w14:paraId="761184CC" w14:textId="6F50C56B" w:rsidR="00A56A20" w:rsidRPr="00414FB9" w:rsidRDefault="00A56A20" w:rsidP="00B15C71">
            <w:pPr>
              <w:rPr>
                <w:rFonts w:cstheme="minorHAnsi"/>
                <w:b/>
                <w:bCs/>
              </w:rPr>
            </w:pPr>
            <w:r w:rsidRPr="00414FB9">
              <w:rPr>
                <w:rFonts w:cstheme="minorHAnsi"/>
                <w:b/>
                <w:bCs/>
              </w:rPr>
              <w:t>2003</w:t>
            </w:r>
          </w:p>
        </w:tc>
        <w:tc>
          <w:tcPr>
            <w:tcW w:w="1575" w:type="dxa"/>
          </w:tcPr>
          <w:p w14:paraId="1920736F" w14:textId="003152FD" w:rsidR="00A56A20" w:rsidRPr="00414FB9" w:rsidRDefault="00A56A20" w:rsidP="00B15C71">
            <w:pPr>
              <w:rPr>
                <w:rFonts w:cstheme="minorHAnsi"/>
                <w:b/>
                <w:bCs/>
              </w:rPr>
            </w:pPr>
            <w:r w:rsidRPr="00414FB9">
              <w:rPr>
                <w:rFonts w:cstheme="minorHAnsi"/>
                <w:b/>
                <w:bCs/>
              </w:rPr>
              <w:t>2.4</w:t>
            </w:r>
            <w:r w:rsidR="007F3D14" w:rsidRPr="00414FB9">
              <w:rPr>
                <w:rFonts w:cstheme="minorHAnsi"/>
                <w:b/>
                <w:bCs/>
              </w:rPr>
              <w:t xml:space="preserve"> </w:t>
            </w:r>
            <w:r w:rsidRPr="00414FB9">
              <w:rPr>
                <w:rFonts w:cstheme="minorHAnsi"/>
                <w:b/>
                <w:bCs/>
              </w:rPr>
              <w:t>GHz</w:t>
            </w:r>
          </w:p>
        </w:tc>
        <w:tc>
          <w:tcPr>
            <w:tcW w:w="1435" w:type="dxa"/>
          </w:tcPr>
          <w:p w14:paraId="0CF93455" w14:textId="429010A3" w:rsidR="00A56A20" w:rsidRPr="00414FB9" w:rsidRDefault="00A56A20" w:rsidP="00B15C71">
            <w:pPr>
              <w:rPr>
                <w:rFonts w:cstheme="minorHAnsi"/>
                <w:b/>
                <w:bCs/>
              </w:rPr>
            </w:pPr>
            <w:r w:rsidRPr="00414FB9">
              <w:rPr>
                <w:rFonts w:cstheme="minorHAnsi"/>
                <w:b/>
                <w:bCs/>
              </w:rPr>
              <w:t>54</w:t>
            </w:r>
            <w:r w:rsidR="007F3D14" w:rsidRPr="00414FB9">
              <w:rPr>
                <w:rFonts w:cstheme="minorHAnsi"/>
                <w:b/>
                <w:bCs/>
              </w:rPr>
              <w:t xml:space="preserve"> </w:t>
            </w:r>
            <w:r w:rsidRPr="00414FB9">
              <w:rPr>
                <w:rFonts w:cstheme="minorHAnsi"/>
                <w:b/>
                <w:bCs/>
              </w:rPr>
              <w:t>Mbps</w:t>
            </w:r>
          </w:p>
        </w:tc>
        <w:tc>
          <w:tcPr>
            <w:tcW w:w="1612" w:type="dxa"/>
          </w:tcPr>
          <w:p w14:paraId="4F594D89" w14:textId="3E2628FE" w:rsidR="00A56A20" w:rsidRPr="00414FB9" w:rsidRDefault="00A56A20" w:rsidP="00B15C71">
            <w:pPr>
              <w:rPr>
                <w:rFonts w:cstheme="minorHAnsi"/>
                <w:b/>
                <w:bCs/>
              </w:rPr>
            </w:pPr>
            <w:r w:rsidRPr="00414FB9">
              <w:rPr>
                <w:rFonts w:cstheme="minorHAnsi"/>
                <w:b/>
                <w:bCs/>
              </w:rPr>
              <w:t>OFDM</w:t>
            </w:r>
          </w:p>
        </w:tc>
        <w:tc>
          <w:tcPr>
            <w:tcW w:w="1518" w:type="dxa"/>
          </w:tcPr>
          <w:p w14:paraId="30006480" w14:textId="73DD5C9E" w:rsidR="00A56A20" w:rsidRPr="00414FB9" w:rsidRDefault="00A56A20" w:rsidP="00B15C71">
            <w:pPr>
              <w:rPr>
                <w:rFonts w:cstheme="minorHAnsi"/>
                <w:b/>
                <w:bCs/>
              </w:rPr>
            </w:pPr>
            <w:r w:rsidRPr="00414FB9">
              <w:rPr>
                <w:rFonts w:cstheme="minorHAnsi"/>
                <w:b/>
                <w:bCs/>
              </w:rPr>
              <w:t>20MHz</w:t>
            </w:r>
          </w:p>
        </w:tc>
        <w:tc>
          <w:tcPr>
            <w:tcW w:w="1466" w:type="dxa"/>
          </w:tcPr>
          <w:p w14:paraId="1A1C5346" w14:textId="5D37A9FA" w:rsidR="007F3D14" w:rsidRPr="00414FB9" w:rsidRDefault="007F3D14" w:rsidP="00B15C71">
            <w:pPr>
              <w:rPr>
                <w:rFonts w:cstheme="minorHAnsi"/>
                <w:b/>
                <w:bCs/>
              </w:rPr>
            </w:pPr>
            <w:r w:rsidRPr="00414FB9">
              <w:rPr>
                <w:rFonts w:cstheme="minorHAnsi"/>
                <w:b/>
                <w:bCs/>
              </w:rPr>
              <w:t>~100 m</w:t>
            </w:r>
          </w:p>
        </w:tc>
      </w:tr>
      <w:tr w:rsidR="000F7552" w:rsidRPr="00414FB9" w14:paraId="11DC8666" w14:textId="77777777" w:rsidTr="00A56A20">
        <w:tc>
          <w:tcPr>
            <w:tcW w:w="1540" w:type="dxa"/>
          </w:tcPr>
          <w:p w14:paraId="19A69EAB" w14:textId="2F6D10AB" w:rsidR="007F3D14" w:rsidRPr="00414FB9" w:rsidRDefault="007F3D14" w:rsidP="00B15C71">
            <w:pPr>
              <w:rPr>
                <w:rFonts w:cstheme="minorHAnsi"/>
                <w:b/>
                <w:bCs/>
              </w:rPr>
            </w:pPr>
            <w:r w:rsidRPr="00414FB9">
              <w:rPr>
                <w:rFonts w:cstheme="minorHAnsi"/>
                <w:b/>
                <w:bCs/>
              </w:rPr>
              <w:t>802.11n</w:t>
            </w:r>
          </w:p>
        </w:tc>
        <w:tc>
          <w:tcPr>
            <w:tcW w:w="1304" w:type="dxa"/>
          </w:tcPr>
          <w:p w14:paraId="2821C07E" w14:textId="68BE1E2D" w:rsidR="007F3D14" w:rsidRPr="00414FB9" w:rsidRDefault="007F3D14" w:rsidP="00B15C71">
            <w:pPr>
              <w:rPr>
                <w:rFonts w:cstheme="minorHAnsi"/>
                <w:b/>
                <w:bCs/>
              </w:rPr>
            </w:pPr>
            <w:r w:rsidRPr="00414FB9">
              <w:rPr>
                <w:rFonts w:cstheme="minorHAnsi"/>
                <w:b/>
                <w:bCs/>
              </w:rPr>
              <w:t xml:space="preserve">2009 </w:t>
            </w:r>
          </w:p>
        </w:tc>
        <w:tc>
          <w:tcPr>
            <w:tcW w:w="1575" w:type="dxa"/>
          </w:tcPr>
          <w:p w14:paraId="31E2685B" w14:textId="1C1F84AB" w:rsidR="007F3D14" w:rsidRPr="00414FB9" w:rsidRDefault="007F3D14" w:rsidP="00B15C71">
            <w:pPr>
              <w:rPr>
                <w:rFonts w:cstheme="minorHAnsi"/>
                <w:b/>
                <w:bCs/>
              </w:rPr>
            </w:pPr>
            <w:r w:rsidRPr="00414FB9">
              <w:rPr>
                <w:rFonts w:cstheme="minorHAnsi"/>
                <w:b/>
                <w:bCs/>
              </w:rPr>
              <w:t>2.4 &amp; 5 GHz</w:t>
            </w:r>
          </w:p>
        </w:tc>
        <w:tc>
          <w:tcPr>
            <w:tcW w:w="1435" w:type="dxa"/>
          </w:tcPr>
          <w:p w14:paraId="55CA48F1" w14:textId="5A6A7ED1" w:rsidR="007F3D14" w:rsidRPr="00414FB9" w:rsidRDefault="007F3D14" w:rsidP="00B15C71">
            <w:pPr>
              <w:rPr>
                <w:rFonts w:cstheme="minorHAnsi"/>
                <w:b/>
                <w:bCs/>
              </w:rPr>
            </w:pPr>
            <w:r w:rsidRPr="00414FB9">
              <w:rPr>
                <w:rFonts w:cstheme="minorHAnsi"/>
                <w:b/>
                <w:bCs/>
              </w:rPr>
              <w:t>600 Mbps</w:t>
            </w:r>
          </w:p>
        </w:tc>
        <w:tc>
          <w:tcPr>
            <w:tcW w:w="1612" w:type="dxa"/>
          </w:tcPr>
          <w:p w14:paraId="4C5D363E" w14:textId="42990F27" w:rsidR="007F3D14" w:rsidRPr="00414FB9" w:rsidRDefault="007F3D14" w:rsidP="00B15C71">
            <w:pPr>
              <w:rPr>
                <w:rFonts w:cstheme="minorHAnsi"/>
                <w:b/>
                <w:bCs/>
              </w:rPr>
            </w:pPr>
            <w:r w:rsidRPr="00414FB9">
              <w:rPr>
                <w:rFonts w:cstheme="minorHAnsi"/>
                <w:b/>
                <w:bCs/>
              </w:rPr>
              <w:t>OFDM, Multiple Input Multiple Output (MIMO)</w:t>
            </w:r>
          </w:p>
        </w:tc>
        <w:tc>
          <w:tcPr>
            <w:tcW w:w="1518" w:type="dxa"/>
          </w:tcPr>
          <w:p w14:paraId="2EF6C98F" w14:textId="4EB0A5EB" w:rsidR="007F3D14" w:rsidRPr="00414FB9" w:rsidRDefault="007F3D14" w:rsidP="00B15C71">
            <w:pPr>
              <w:rPr>
                <w:rFonts w:cstheme="minorHAnsi"/>
                <w:b/>
                <w:bCs/>
              </w:rPr>
            </w:pPr>
            <w:r w:rsidRPr="00414FB9">
              <w:rPr>
                <w:rFonts w:cstheme="minorHAnsi"/>
                <w:b/>
                <w:bCs/>
              </w:rPr>
              <w:t>20/40 MHz</w:t>
            </w:r>
          </w:p>
        </w:tc>
        <w:tc>
          <w:tcPr>
            <w:tcW w:w="1466" w:type="dxa"/>
          </w:tcPr>
          <w:p w14:paraId="4C9F2F0B" w14:textId="6F52E633" w:rsidR="007F3D14" w:rsidRPr="00414FB9" w:rsidRDefault="007F3D14" w:rsidP="00B15C71">
            <w:pPr>
              <w:rPr>
                <w:rFonts w:cstheme="minorHAnsi"/>
                <w:b/>
                <w:bCs/>
              </w:rPr>
            </w:pPr>
            <w:r w:rsidRPr="00414FB9">
              <w:rPr>
                <w:rFonts w:cstheme="minorHAnsi"/>
                <w:b/>
                <w:bCs/>
              </w:rPr>
              <w:t>~100 m</w:t>
            </w:r>
          </w:p>
        </w:tc>
      </w:tr>
      <w:tr w:rsidR="007F3D14" w:rsidRPr="00414FB9" w14:paraId="3BB89682" w14:textId="77777777" w:rsidTr="00A56A20">
        <w:tc>
          <w:tcPr>
            <w:tcW w:w="1540" w:type="dxa"/>
          </w:tcPr>
          <w:p w14:paraId="679710D0" w14:textId="61728B65" w:rsidR="007F3D14" w:rsidRPr="00414FB9" w:rsidRDefault="007F3D14" w:rsidP="00B15C71">
            <w:pPr>
              <w:rPr>
                <w:rFonts w:cstheme="minorHAnsi"/>
                <w:b/>
                <w:bCs/>
              </w:rPr>
            </w:pPr>
            <w:r w:rsidRPr="00414FB9">
              <w:rPr>
                <w:rFonts w:cstheme="minorHAnsi"/>
                <w:b/>
                <w:bCs/>
              </w:rPr>
              <w:t>802.11ac</w:t>
            </w:r>
          </w:p>
        </w:tc>
        <w:tc>
          <w:tcPr>
            <w:tcW w:w="1304" w:type="dxa"/>
          </w:tcPr>
          <w:p w14:paraId="296CF7F2" w14:textId="609A962D" w:rsidR="007F3D14" w:rsidRPr="00414FB9" w:rsidRDefault="007F3D14" w:rsidP="00B15C71">
            <w:pPr>
              <w:rPr>
                <w:rFonts w:cstheme="minorHAnsi"/>
                <w:b/>
                <w:bCs/>
              </w:rPr>
            </w:pPr>
            <w:r w:rsidRPr="00414FB9">
              <w:rPr>
                <w:rFonts w:cstheme="minorHAnsi"/>
                <w:b/>
                <w:bCs/>
              </w:rPr>
              <w:t>2013</w:t>
            </w:r>
          </w:p>
        </w:tc>
        <w:tc>
          <w:tcPr>
            <w:tcW w:w="1575" w:type="dxa"/>
          </w:tcPr>
          <w:p w14:paraId="5470C678" w14:textId="2B346E2C" w:rsidR="007F3D14" w:rsidRPr="00414FB9" w:rsidRDefault="007F3D14" w:rsidP="00B15C71">
            <w:pPr>
              <w:rPr>
                <w:rFonts w:cstheme="minorHAnsi"/>
                <w:b/>
                <w:bCs/>
              </w:rPr>
            </w:pPr>
            <w:r w:rsidRPr="00414FB9">
              <w:rPr>
                <w:rFonts w:cstheme="minorHAnsi"/>
                <w:b/>
                <w:bCs/>
              </w:rPr>
              <w:t>5 GHz</w:t>
            </w:r>
          </w:p>
        </w:tc>
        <w:tc>
          <w:tcPr>
            <w:tcW w:w="1435" w:type="dxa"/>
          </w:tcPr>
          <w:p w14:paraId="057AD558" w14:textId="13938105" w:rsidR="007F3D14" w:rsidRPr="00414FB9" w:rsidRDefault="007F3D14" w:rsidP="00B15C71">
            <w:pPr>
              <w:rPr>
                <w:rFonts w:cstheme="minorHAnsi"/>
                <w:b/>
                <w:bCs/>
              </w:rPr>
            </w:pPr>
            <w:r w:rsidRPr="00414FB9">
              <w:rPr>
                <w:rFonts w:cstheme="minorHAnsi"/>
                <w:b/>
                <w:bCs/>
              </w:rPr>
              <w:t>6.93 Gbps</w:t>
            </w:r>
          </w:p>
        </w:tc>
        <w:tc>
          <w:tcPr>
            <w:tcW w:w="1612" w:type="dxa"/>
          </w:tcPr>
          <w:p w14:paraId="54574C16" w14:textId="6D7D795C" w:rsidR="007F3D14" w:rsidRPr="00414FB9" w:rsidRDefault="007F3D14" w:rsidP="00B15C71">
            <w:pPr>
              <w:rPr>
                <w:rFonts w:cstheme="minorHAnsi"/>
                <w:b/>
                <w:bCs/>
              </w:rPr>
            </w:pPr>
            <w:r w:rsidRPr="00414FB9">
              <w:rPr>
                <w:rFonts w:cstheme="minorHAnsi"/>
                <w:b/>
                <w:bCs/>
              </w:rPr>
              <w:t>OFDM, MU-MIMO</w:t>
            </w:r>
          </w:p>
        </w:tc>
        <w:tc>
          <w:tcPr>
            <w:tcW w:w="1518" w:type="dxa"/>
          </w:tcPr>
          <w:p w14:paraId="340ECDE5" w14:textId="3CA51633" w:rsidR="007F3D14" w:rsidRPr="00414FB9" w:rsidRDefault="000F7552" w:rsidP="00B15C71">
            <w:pPr>
              <w:rPr>
                <w:rFonts w:cstheme="minorHAnsi"/>
                <w:b/>
                <w:bCs/>
              </w:rPr>
            </w:pPr>
            <w:r w:rsidRPr="00414FB9">
              <w:rPr>
                <w:rFonts w:cstheme="minorHAnsi"/>
                <w:b/>
                <w:bCs/>
              </w:rPr>
              <w:t>20/40/80/160 MHz</w:t>
            </w:r>
          </w:p>
        </w:tc>
        <w:tc>
          <w:tcPr>
            <w:tcW w:w="1466" w:type="dxa"/>
          </w:tcPr>
          <w:p w14:paraId="36FDA53B" w14:textId="28A82325" w:rsidR="007F3D14" w:rsidRPr="00414FB9" w:rsidRDefault="007F3D14" w:rsidP="00B15C71">
            <w:pPr>
              <w:rPr>
                <w:rFonts w:cstheme="minorHAnsi"/>
                <w:b/>
                <w:bCs/>
              </w:rPr>
            </w:pPr>
            <w:r w:rsidRPr="00414FB9">
              <w:rPr>
                <w:rFonts w:cstheme="minorHAnsi"/>
                <w:b/>
                <w:bCs/>
              </w:rPr>
              <w:t>~35 m</w:t>
            </w:r>
          </w:p>
        </w:tc>
      </w:tr>
      <w:tr w:rsidR="007F3D14" w:rsidRPr="00414FB9" w14:paraId="23A70303" w14:textId="77777777" w:rsidTr="00A56A20">
        <w:tc>
          <w:tcPr>
            <w:tcW w:w="1540" w:type="dxa"/>
          </w:tcPr>
          <w:p w14:paraId="2A61F4D9" w14:textId="318433BF" w:rsidR="007F3D14" w:rsidRPr="00414FB9" w:rsidRDefault="000F7552" w:rsidP="00B15C71">
            <w:pPr>
              <w:rPr>
                <w:rFonts w:cstheme="minorHAnsi"/>
                <w:b/>
                <w:bCs/>
              </w:rPr>
            </w:pPr>
            <w:r w:rsidRPr="00414FB9">
              <w:rPr>
                <w:rFonts w:cstheme="minorHAnsi"/>
                <w:b/>
                <w:bCs/>
              </w:rPr>
              <w:t>802.11ax   (Wi-Fi 6)</w:t>
            </w:r>
          </w:p>
        </w:tc>
        <w:tc>
          <w:tcPr>
            <w:tcW w:w="1304" w:type="dxa"/>
          </w:tcPr>
          <w:p w14:paraId="0AFAFEC7" w14:textId="197ADB29" w:rsidR="007F3D14" w:rsidRPr="00414FB9" w:rsidRDefault="000F7552" w:rsidP="00B15C71">
            <w:pPr>
              <w:rPr>
                <w:rFonts w:cstheme="minorHAnsi"/>
                <w:b/>
                <w:bCs/>
              </w:rPr>
            </w:pPr>
            <w:r w:rsidRPr="00414FB9">
              <w:rPr>
                <w:rFonts w:cstheme="minorHAnsi"/>
                <w:b/>
                <w:bCs/>
              </w:rPr>
              <w:t>2019</w:t>
            </w:r>
          </w:p>
        </w:tc>
        <w:tc>
          <w:tcPr>
            <w:tcW w:w="1575" w:type="dxa"/>
          </w:tcPr>
          <w:p w14:paraId="5A0CD8E1" w14:textId="273B58FE" w:rsidR="007F3D14" w:rsidRPr="00414FB9" w:rsidRDefault="000F7552" w:rsidP="00B15C71">
            <w:pPr>
              <w:rPr>
                <w:rFonts w:cstheme="minorHAnsi"/>
                <w:b/>
                <w:bCs/>
              </w:rPr>
            </w:pPr>
            <w:r w:rsidRPr="00414FB9">
              <w:rPr>
                <w:rFonts w:cstheme="minorHAnsi"/>
                <w:b/>
                <w:bCs/>
              </w:rPr>
              <w:t>2.4 &amp; 5 GHz</w:t>
            </w:r>
          </w:p>
        </w:tc>
        <w:tc>
          <w:tcPr>
            <w:tcW w:w="1435" w:type="dxa"/>
          </w:tcPr>
          <w:p w14:paraId="39E91F9B" w14:textId="78E603C9" w:rsidR="007F3D14" w:rsidRPr="00414FB9" w:rsidRDefault="000F7552" w:rsidP="00B15C71">
            <w:pPr>
              <w:rPr>
                <w:rFonts w:cstheme="minorHAnsi"/>
                <w:b/>
                <w:bCs/>
              </w:rPr>
            </w:pPr>
            <w:r w:rsidRPr="00414FB9">
              <w:rPr>
                <w:rFonts w:cstheme="minorHAnsi"/>
                <w:b/>
                <w:bCs/>
              </w:rPr>
              <w:t>9.6 Gbps</w:t>
            </w:r>
          </w:p>
        </w:tc>
        <w:tc>
          <w:tcPr>
            <w:tcW w:w="1612" w:type="dxa"/>
          </w:tcPr>
          <w:p w14:paraId="3F6E5E6B" w14:textId="314B78D4" w:rsidR="007F3D14" w:rsidRPr="00414FB9" w:rsidRDefault="000F7552" w:rsidP="000F7552">
            <w:pPr>
              <w:rPr>
                <w:rFonts w:cstheme="minorHAnsi"/>
                <w:b/>
                <w:bCs/>
              </w:rPr>
            </w:pPr>
            <w:r w:rsidRPr="00414FB9">
              <w:rPr>
                <w:rFonts w:cstheme="minorHAnsi"/>
                <w:b/>
                <w:bCs/>
              </w:rPr>
              <w:t>OFDMA, MU-MIMO</w:t>
            </w:r>
          </w:p>
        </w:tc>
        <w:tc>
          <w:tcPr>
            <w:tcW w:w="1518" w:type="dxa"/>
          </w:tcPr>
          <w:p w14:paraId="0828F1F0" w14:textId="4B6C6CB6" w:rsidR="007F3D14" w:rsidRPr="00414FB9" w:rsidRDefault="000F7552" w:rsidP="00B15C71">
            <w:pPr>
              <w:rPr>
                <w:rFonts w:cstheme="minorHAnsi"/>
                <w:b/>
                <w:bCs/>
              </w:rPr>
            </w:pPr>
            <w:r w:rsidRPr="00414FB9">
              <w:rPr>
                <w:rFonts w:cstheme="minorHAnsi"/>
                <w:b/>
                <w:bCs/>
              </w:rPr>
              <w:t>20/40/80/160 MHz</w:t>
            </w:r>
          </w:p>
        </w:tc>
        <w:tc>
          <w:tcPr>
            <w:tcW w:w="1466" w:type="dxa"/>
          </w:tcPr>
          <w:p w14:paraId="25D6271B" w14:textId="2E10F078" w:rsidR="007F3D14" w:rsidRPr="00414FB9" w:rsidRDefault="000F7552" w:rsidP="00B15C71">
            <w:pPr>
              <w:rPr>
                <w:rFonts w:cstheme="minorHAnsi"/>
                <w:b/>
                <w:bCs/>
              </w:rPr>
            </w:pPr>
            <w:r w:rsidRPr="00414FB9">
              <w:rPr>
                <w:rFonts w:cstheme="minorHAnsi"/>
                <w:b/>
                <w:bCs/>
              </w:rPr>
              <w:t>~ 100 m</w:t>
            </w:r>
          </w:p>
        </w:tc>
      </w:tr>
    </w:tbl>
    <w:p w14:paraId="117F661F" w14:textId="77777777" w:rsidR="00A57744" w:rsidRPr="00414FB9" w:rsidRDefault="00A57744" w:rsidP="00F15D78">
      <w:pPr>
        <w:spacing w:after="0"/>
        <w:rPr>
          <w:rFonts w:cstheme="minorHAnsi"/>
          <w:b/>
          <w:bCs/>
          <w:sz w:val="28"/>
          <w:szCs w:val="28"/>
        </w:rPr>
      </w:pPr>
    </w:p>
    <w:p w14:paraId="53C7B9D6" w14:textId="77777777" w:rsidR="00A57744" w:rsidRPr="00414FB9" w:rsidRDefault="00A57744" w:rsidP="00F15D78">
      <w:pPr>
        <w:spacing w:after="0"/>
        <w:rPr>
          <w:rFonts w:cstheme="minorHAnsi"/>
          <w:b/>
          <w:bCs/>
          <w:sz w:val="28"/>
          <w:szCs w:val="28"/>
        </w:rPr>
      </w:pPr>
    </w:p>
    <w:p w14:paraId="785B7641" w14:textId="57C6478C" w:rsidR="00F15D78" w:rsidRPr="00414FB9" w:rsidRDefault="00F15D78" w:rsidP="00F15D78">
      <w:pPr>
        <w:spacing w:after="0"/>
        <w:rPr>
          <w:rFonts w:cstheme="minorHAnsi"/>
          <w:b/>
          <w:bCs/>
          <w:sz w:val="28"/>
          <w:szCs w:val="28"/>
          <w:lang w:val="en-US"/>
        </w:rPr>
      </w:pPr>
      <w:r w:rsidRPr="00414FB9">
        <w:rPr>
          <w:rFonts w:cstheme="minorHAnsi"/>
          <w:b/>
          <w:bCs/>
          <w:sz w:val="28"/>
          <w:szCs w:val="28"/>
          <w:lang w:val="en-US"/>
        </w:rPr>
        <w:t xml:space="preserve">Q2. </w:t>
      </w:r>
      <w:r w:rsidRPr="00414FB9">
        <w:rPr>
          <w:rFonts w:cstheme="minorHAnsi"/>
          <w:b/>
          <w:bCs/>
          <w:sz w:val="28"/>
          <w:szCs w:val="28"/>
          <w:lang w:val="en-US"/>
        </w:rPr>
        <w:t>What are DSSS and FHSS? How do they work?</w:t>
      </w:r>
    </w:p>
    <w:p w14:paraId="4F0F0E7B" w14:textId="6721BA0A" w:rsidR="000F7552" w:rsidRPr="00414FB9" w:rsidRDefault="004F2D89" w:rsidP="00F15D78">
      <w:pPr>
        <w:spacing w:after="0"/>
        <w:rPr>
          <w:rFonts w:cstheme="minorHAnsi"/>
          <w:b/>
          <w:bCs/>
          <w:lang w:val="en-US"/>
        </w:rPr>
      </w:pPr>
      <w:r w:rsidRPr="00414FB9">
        <w:rPr>
          <w:rFonts w:cstheme="minorHAnsi"/>
          <w:b/>
          <w:bCs/>
          <w:lang w:val="en-US"/>
        </w:rPr>
        <w:t>Frequency Hoping Spread Spectrum (</w:t>
      </w:r>
      <w:r w:rsidR="000F7552" w:rsidRPr="00414FB9">
        <w:rPr>
          <w:rFonts w:cstheme="minorHAnsi"/>
          <w:b/>
          <w:bCs/>
          <w:lang w:val="en-US"/>
        </w:rPr>
        <w:t>FHSS</w:t>
      </w:r>
      <w:r w:rsidRPr="00414FB9">
        <w:rPr>
          <w:rFonts w:cstheme="minorHAnsi"/>
          <w:b/>
          <w:bCs/>
          <w:lang w:val="en-US"/>
        </w:rPr>
        <w:t>)</w:t>
      </w:r>
      <w:r w:rsidR="000F7552" w:rsidRPr="00414FB9">
        <w:rPr>
          <w:rFonts w:cstheme="minorHAnsi"/>
          <w:b/>
          <w:bCs/>
          <w:lang w:val="en-US"/>
        </w:rPr>
        <w:t>:</w:t>
      </w:r>
    </w:p>
    <w:p w14:paraId="3704CADF" w14:textId="23B30C8D" w:rsidR="004F2D89" w:rsidRPr="00414FB9" w:rsidRDefault="004F2D89" w:rsidP="00D7278E">
      <w:pPr>
        <w:pStyle w:val="ListParagraph"/>
        <w:numPr>
          <w:ilvl w:val="0"/>
          <w:numId w:val="61"/>
        </w:numPr>
        <w:spacing w:after="0"/>
        <w:ind w:left="360"/>
        <w:rPr>
          <w:rFonts w:cstheme="minorHAnsi"/>
          <w:b/>
          <w:bCs/>
          <w:lang w:val="en-US"/>
        </w:rPr>
      </w:pPr>
      <w:r w:rsidRPr="00414FB9">
        <w:rPr>
          <w:rFonts w:cstheme="minorHAnsi"/>
          <w:b/>
          <w:bCs/>
          <w:lang w:val="en-US"/>
        </w:rPr>
        <w:t xml:space="preserve">The ISM Band range between 2.400 GHz and 2.483 GHz is divided into </w:t>
      </w:r>
      <w:r w:rsidR="00D7278E" w:rsidRPr="00414FB9">
        <w:rPr>
          <w:rFonts w:cstheme="minorHAnsi"/>
          <w:b/>
          <w:bCs/>
          <w:lang w:val="en-US"/>
        </w:rPr>
        <w:t>79 - 1MHz frequencies (from 2.402 to 2.480 GHz) is the ISM band.</w:t>
      </w:r>
    </w:p>
    <w:p w14:paraId="27DB6EE2" w14:textId="34AE8FA3" w:rsidR="00D7278E" w:rsidRPr="00414FB9" w:rsidRDefault="00D7278E" w:rsidP="00D7278E">
      <w:pPr>
        <w:pStyle w:val="ListParagraph"/>
        <w:numPr>
          <w:ilvl w:val="0"/>
          <w:numId w:val="61"/>
        </w:numPr>
        <w:spacing w:after="0"/>
        <w:ind w:left="360"/>
        <w:rPr>
          <w:rFonts w:cstheme="minorHAnsi"/>
          <w:b/>
          <w:bCs/>
          <w:lang w:val="en-US"/>
        </w:rPr>
      </w:pPr>
      <w:r w:rsidRPr="00414FB9">
        <w:rPr>
          <w:rFonts w:cstheme="minorHAnsi"/>
          <w:b/>
          <w:bCs/>
          <w:lang w:val="en-US"/>
        </w:rPr>
        <w:t>This technique is used in Bluetooth devices to minimize eavesdropping and interface from other networks that use the ISM band.</w:t>
      </w:r>
    </w:p>
    <w:p w14:paraId="7DD08D46" w14:textId="7238B509" w:rsidR="00D7278E" w:rsidRPr="00414FB9" w:rsidRDefault="00D7278E" w:rsidP="00D7278E">
      <w:pPr>
        <w:pStyle w:val="ListParagraph"/>
        <w:numPr>
          <w:ilvl w:val="0"/>
          <w:numId w:val="61"/>
        </w:numPr>
        <w:spacing w:after="0"/>
        <w:ind w:left="360"/>
        <w:rPr>
          <w:rFonts w:cstheme="minorHAnsi"/>
          <w:b/>
          <w:bCs/>
          <w:lang w:val="en-US"/>
        </w:rPr>
      </w:pPr>
      <w:r w:rsidRPr="00414FB9">
        <w:rPr>
          <w:rFonts w:cstheme="minorHAnsi"/>
          <w:b/>
          <w:bCs/>
          <w:lang w:val="en-US"/>
        </w:rPr>
        <w:t>The data is divided into small pieces called packets and is hopped across the available frequencies.</w:t>
      </w:r>
    </w:p>
    <w:p w14:paraId="7CD4E8FE" w14:textId="77777777" w:rsidR="00A57744" w:rsidRPr="00414FB9" w:rsidRDefault="00D7278E" w:rsidP="00D7278E">
      <w:pPr>
        <w:pStyle w:val="ListParagraph"/>
        <w:numPr>
          <w:ilvl w:val="0"/>
          <w:numId w:val="61"/>
        </w:numPr>
        <w:spacing w:after="0"/>
        <w:ind w:left="360"/>
        <w:rPr>
          <w:rFonts w:cstheme="minorHAnsi"/>
          <w:b/>
          <w:bCs/>
          <w:lang w:val="en-US"/>
        </w:rPr>
      </w:pPr>
      <w:r w:rsidRPr="00414FB9">
        <w:rPr>
          <w:rFonts w:cstheme="minorHAnsi"/>
          <w:b/>
          <w:bCs/>
          <w:lang w:val="en-US"/>
        </w:rPr>
        <w:t>The hop between frequencies up to 1600 times per second, i.e., so the minimum interference with other devices working in same frequency</w:t>
      </w:r>
      <w:r w:rsidR="00A57744" w:rsidRPr="00414FB9">
        <w:rPr>
          <w:rFonts w:cstheme="minorHAnsi"/>
          <w:b/>
          <w:bCs/>
          <w:lang w:val="en-US"/>
        </w:rPr>
        <w:t xml:space="preserve"> is about 625</w:t>
      </w:r>
      <w:r w:rsidR="00A57744" w:rsidRPr="00414FB9">
        <w:rPr>
          <w:rFonts w:cstheme="minorHAnsi"/>
          <w:b/>
          <w:bCs/>
        </w:rPr>
        <w:t>µ</w:t>
      </w:r>
      <w:r w:rsidR="00A57744" w:rsidRPr="00414FB9">
        <w:rPr>
          <w:rFonts w:cstheme="minorHAnsi"/>
          <w:b/>
          <w:bCs/>
        </w:rPr>
        <w:t>sec.</w:t>
      </w:r>
    </w:p>
    <w:p w14:paraId="0E71BB14" w14:textId="4B67C157" w:rsidR="00A57744" w:rsidRPr="00414FB9" w:rsidRDefault="00A57744" w:rsidP="00A57744">
      <w:pPr>
        <w:spacing w:after="0"/>
        <w:rPr>
          <w:rFonts w:cstheme="minorHAnsi"/>
          <w:b/>
          <w:bCs/>
        </w:rPr>
      </w:pPr>
      <w:r w:rsidRPr="00414FB9">
        <w:rPr>
          <w:rFonts w:cstheme="minorHAnsi"/>
          <w:b/>
          <w:bCs/>
        </w:rPr>
        <w:t>Direct Sequence Spread Spectrum (DSSS):</w:t>
      </w:r>
    </w:p>
    <w:p w14:paraId="20FA842A" w14:textId="77777777" w:rsidR="00A57744" w:rsidRPr="00414FB9" w:rsidRDefault="00A57744" w:rsidP="00A57744">
      <w:pPr>
        <w:pStyle w:val="ListParagraph"/>
        <w:numPr>
          <w:ilvl w:val="0"/>
          <w:numId w:val="62"/>
        </w:numPr>
        <w:ind w:left="360"/>
        <w:rPr>
          <w:rFonts w:cstheme="minorHAnsi"/>
          <w:b/>
          <w:bCs/>
        </w:rPr>
      </w:pPr>
      <w:r w:rsidRPr="00414FB9">
        <w:rPr>
          <w:rFonts w:cstheme="minorHAnsi"/>
          <w:b/>
          <w:bCs/>
          <w:lang w:val="en-US"/>
        </w:rPr>
        <w:t>I</w:t>
      </w:r>
      <w:r w:rsidRPr="00A57744">
        <w:rPr>
          <w:rFonts w:cstheme="minorHAnsi"/>
          <w:b/>
          <w:bCs/>
          <w:lang w:val="en-US"/>
        </w:rPr>
        <w:t>s a method used in wireless communication to spread the signal over a wider bandwidth than the original signal.</w:t>
      </w:r>
    </w:p>
    <w:p w14:paraId="18A31AF5" w14:textId="77777777" w:rsidR="00A57744" w:rsidRPr="00414FB9" w:rsidRDefault="00A57744" w:rsidP="00A57744">
      <w:pPr>
        <w:pStyle w:val="ListParagraph"/>
        <w:numPr>
          <w:ilvl w:val="0"/>
          <w:numId w:val="62"/>
        </w:numPr>
        <w:ind w:left="360"/>
        <w:rPr>
          <w:rFonts w:cstheme="minorHAnsi"/>
          <w:b/>
          <w:bCs/>
        </w:rPr>
      </w:pPr>
      <w:r w:rsidRPr="00414FB9">
        <w:rPr>
          <w:rFonts w:cstheme="minorHAnsi"/>
          <w:b/>
          <w:bCs/>
          <w:lang w:val="en-US"/>
        </w:rPr>
        <w:t>The original data signal is multiplied by a high-rate spreading code, often called a pseudo-noise (PN) code</w:t>
      </w:r>
      <w:r w:rsidRPr="00414FB9">
        <w:rPr>
          <w:rFonts w:cstheme="minorHAnsi"/>
          <w:b/>
          <w:bCs/>
          <w:lang w:val="en-US"/>
        </w:rPr>
        <w:t>.</w:t>
      </w:r>
    </w:p>
    <w:p w14:paraId="72476FAA" w14:textId="67DCB1EF" w:rsidR="00A57744" w:rsidRPr="00414FB9" w:rsidRDefault="00A57744" w:rsidP="00A57744">
      <w:pPr>
        <w:pStyle w:val="ListParagraph"/>
        <w:numPr>
          <w:ilvl w:val="0"/>
          <w:numId w:val="62"/>
        </w:numPr>
        <w:ind w:left="360"/>
        <w:rPr>
          <w:rFonts w:cstheme="minorHAnsi"/>
          <w:b/>
          <w:bCs/>
        </w:rPr>
      </w:pPr>
      <w:r w:rsidRPr="00414FB9">
        <w:rPr>
          <w:rFonts w:cstheme="minorHAnsi"/>
          <w:b/>
          <w:bCs/>
          <w:lang w:val="en-US"/>
        </w:rPr>
        <w:t>This spreading code has a much higher frequency than the data signal, which results in the spreading of the signal across a broader bandwidth.</w:t>
      </w:r>
    </w:p>
    <w:p w14:paraId="6EEE45AF" w14:textId="77777777" w:rsidR="00A57744" w:rsidRPr="00414FB9" w:rsidRDefault="00A57744" w:rsidP="00A57744">
      <w:pPr>
        <w:rPr>
          <w:rFonts w:cstheme="minorHAnsi"/>
          <w:b/>
          <w:bCs/>
        </w:rPr>
      </w:pPr>
    </w:p>
    <w:p w14:paraId="0979B51F" w14:textId="77777777" w:rsidR="00A57744" w:rsidRPr="00414FB9" w:rsidRDefault="00A57744" w:rsidP="00A57744">
      <w:pPr>
        <w:rPr>
          <w:rFonts w:cstheme="minorHAnsi"/>
          <w:b/>
          <w:bCs/>
        </w:rPr>
      </w:pPr>
    </w:p>
    <w:p w14:paraId="6B9B72A5" w14:textId="77777777" w:rsidR="00A57744" w:rsidRPr="00414FB9" w:rsidRDefault="00A57744" w:rsidP="00A57744">
      <w:pPr>
        <w:rPr>
          <w:rFonts w:cstheme="minorHAnsi"/>
          <w:b/>
          <w:bCs/>
        </w:rPr>
      </w:pPr>
    </w:p>
    <w:tbl>
      <w:tblPr>
        <w:tblW w:w="8757" w:type="dxa"/>
        <w:tblBorders>
          <w:top w:val="single" w:sz="18" w:space="0" w:color="auto"/>
          <w:left w:val="single" w:sz="18" w:space="0" w:color="auto"/>
          <w:bottom w:val="single" w:sz="18" w:space="0" w:color="auto"/>
          <w:right w:val="single" w:sz="18" w:space="0" w:color="auto"/>
          <w:insideH w:val="single" w:sz="4" w:space="0" w:color="DDDDDD"/>
          <w:insideV w:val="single" w:sz="4" w:space="0" w:color="DDDDDD"/>
        </w:tblBorders>
        <w:tblCellMar>
          <w:left w:w="0" w:type="dxa"/>
          <w:right w:w="0" w:type="dxa"/>
        </w:tblCellMar>
        <w:tblLook w:val="0600" w:firstRow="0" w:lastRow="0" w:firstColumn="0" w:lastColumn="0" w:noHBand="1" w:noVBand="1"/>
      </w:tblPr>
      <w:tblGrid>
        <w:gridCol w:w="4167"/>
        <w:gridCol w:w="4590"/>
      </w:tblGrid>
      <w:tr w:rsidR="00A57744" w:rsidRPr="00414FB9" w14:paraId="3720B005" w14:textId="77777777" w:rsidTr="00A57744">
        <w:trPr>
          <w:trHeight w:val="307"/>
        </w:trPr>
        <w:tc>
          <w:tcPr>
            <w:tcW w:w="4167" w:type="dxa"/>
            <w:tcBorders>
              <w:top w:val="single" w:sz="18" w:space="0" w:color="auto"/>
              <w:bottom w:val="single" w:sz="18" w:space="0" w:color="auto"/>
              <w:right w:val="single" w:sz="18" w:space="0" w:color="auto"/>
            </w:tcBorders>
            <w:shd w:val="clear" w:color="auto" w:fill="auto"/>
            <w:tcMar>
              <w:top w:w="67" w:type="dxa"/>
              <w:left w:w="67" w:type="dxa"/>
              <w:bottom w:w="67" w:type="dxa"/>
              <w:right w:w="67" w:type="dxa"/>
            </w:tcMar>
          </w:tcPr>
          <w:p w14:paraId="5C7A76C0" w14:textId="651F4057" w:rsidR="00A57744" w:rsidRPr="00414FB9" w:rsidRDefault="00A57744" w:rsidP="00A57744">
            <w:pPr>
              <w:rPr>
                <w:rFonts w:cstheme="minorHAnsi"/>
                <w:b/>
                <w:bCs/>
              </w:rPr>
            </w:pPr>
            <w:r w:rsidRPr="00414FB9">
              <w:rPr>
                <w:rFonts w:cstheme="minorHAnsi"/>
                <w:b/>
                <w:bCs/>
              </w:rPr>
              <w:lastRenderedPageBreak/>
              <w:t>FHSS</w:t>
            </w:r>
          </w:p>
        </w:tc>
        <w:tc>
          <w:tcPr>
            <w:tcW w:w="4590" w:type="dxa"/>
            <w:tcBorders>
              <w:top w:val="single" w:sz="18" w:space="0" w:color="auto"/>
              <w:left w:val="single" w:sz="18" w:space="0" w:color="auto"/>
              <w:bottom w:val="single" w:sz="18" w:space="0" w:color="auto"/>
            </w:tcBorders>
            <w:shd w:val="clear" w:color="auto" w:fill="auto"/>
            <w:tcMar>
              <w:top w:w="67" w:type="dxa"/>
              <w:left w:w="67" w:type="dxa"/>
              <w:bottom w:w="67" w:type="dxa"/>
              <w:right w:w="67" w:type="dxa"/>
            </w:tcMar>
          </w:tcPr>
          <w:p w14:paraId="612A8442" w14:textId="3814D1C4" w:rsidR="00A57744" w:rsidRPr="00414FB9" w:rsidRDefault="00A57744" w:rsidP="00A57744">
            <w:pPr>
              <w:rPr>
                <w:rFonts w:cstheme="minorHAnsi"/>
                <w:b/>
                <w:bCs/>
              </w:rPr>
            </w:pPr>
            <w:r w:rsidRPr="00414FB9">
              <w:rPr>
                <w:rFonts w:cstheme="minorHAnsi"/>
                <w:b/>
                <w:bCs/>
              </w:rPr>
              <w:t>DSSS</w:t>
            </w:r>
          </w:p>
        </w:tc>
      </w:tr>
      <w:tr w:rsidR="00A57744" w:rsidRPr="00A57744" w14:paraId="4FB9FABD" w14:textId="77777777" w:rsidTr="00A57744">
        <w:trPr>
          <w:trHeight w:val="307"/>
        </w:trPr>
        <w:tc>
          <w:tcPr>
            <w:tcW w:w="4167" w:type="dxa"/>
            <w:tcBorders>
              <w:top w:val="single" w:sz="18" w:space="0" w:color="auto"/>
              <w:bottom w:val="single" w:sz="4" w:space="0" w:color="DDDDDD"/>
              <w:right w:val="single" w:sz="18" w:space="0" w:color="auto"/>
            </w:tcBorders>
            <w:shd w:val="clear" w:color="auto" w:fill="auto"/>
            <w:tcMar>
              <w:top w:w="67" w:type="dxa"/>
              <w:left w:w="67" w:type="dxa"/>
              <w:bottom w:w="67" w:type="dxa"/>
              <w:right w:w="67" w:type="dxa"/>
            </w:tcMar>
            <w:hideMark/>
          </w:tcPr>
          <w:p w14:paraId="64E23F36" w14:textId="77777777" w:rsidR="00A57744" w:rsidRPr="00A57744" w:rsidRDefault="00A57744" w:rsidP="00A57744">
            <w:pPr>
              <w:rPr>
                <w:rFonts w:cstheme="minorHAnsi"/>
                <w:b/>
                <w:bCs/>
              </w:rPr>
            </w:pPr>
            <w:r w:rsidRPr="00A57744">
              <w:rPr>
                <w:rFonts w:cstheme="minorHAnsi"/>
                <w:b/>
                <w:bCs/>
              </w:rPr>
              <w:t>Multiple frequencies are used</w:t>
            </w:r>
          </w:p>
        </w:tc>
        <w:tc>
          <w:tcPr>
            <w:tcW w:w="4590" w:type="dxa"/>
            <w:tcBorders>
              <w:top w:val="single" w:sz="18" w:space="0" w:color="auto"/>
              <w:left w:val="single" w:sz="18" w:space="0" w:color="auto"/>
            </w:tcBorders>
            <w:shd w:val="clear" w:color="auto" w:fill="auto"/>
            <w:tcMar>
              <w:top w:w="67" w:type="dxa"/>
              <w:left w:w="67" w:type="dxa"/>
              <w:bottom w:w="67" w:type="dxa"/>
              <w:right w:w="67" w:type="dxa"/>
            </w:tcMar>
            <w:hideMark/>
          </w:tcPr>
          <w:p w14:paraId="569FE8FC" w14:textId="77777777" w:rsidR="00A57744" w:rsidRPr="00A57744" w:rsidRDefault="00A57744" w:rsidP="00A57744">
            <w:pPr>
              <w:rPr>
                <w:rFonts w:cstheme="minorHAnsi"/>
                <w:b/>
                <w:bCs/>
              </w:rPr>
            </w:pPr>
            <w:r w:rsidRPr="00A57744">
              <w:rPr>
                <w:rFonts w:cstheme="minorHAnsi"/>
                <w:b/>
                <w:bCs/>
              </w:rPr>
              <w:t>Multiple frequency is used</w:t>
            </w:r>
          </w:p>
        </w:tc>
      </w:tr>
      <w:tr w:rsidR="00A57744" w:rsidRPr="00A57744" w14:paraId="00925854" w14:textId="77777777" w:rsidTr="00A57744">
        <w:trPr>
          <w:trHeight w:val="433"/>
        </w:trPr>
        <w:tc>
          <w:tcPr>
            <w:tcW w:w="4167" w:type="dxa"/>
            <w:tcBorders>
              <w:top w:val="single" w:sz="4" w:space="0" w:color="DDDDDD"/>
              <w:bottom w:val="single" w:sz="4" w:space="0" w:color="DDDDDD"/>
              <w:right w:val="single" w:sz="18" w:space="0" w:color="auto"/>
            </w:tcBorders>
            <w:shd w:val="clear" w:color="auto" w:fill="auto"/>
            <w:tcMar>
              <w:top w:w="67" w:type="dxa"/>
              <w:left w:w="67" w:type="dxa"/>
              <w:bottom w:w="67" w:type="dxa"/>
              <w:right w:w="67" w:type="dxa"/>
            </w:tcMar>
            <w:hideMark/>
          </w:tcPr>
          <w:p w14:paraId="2CD513C8" w14:textId="77777777" w:rsidR="00A57744" w:rsidRPr="00A57744" w:rsidRDefault="00A57744" w:rsidP="00A57744">
            <w:pPr>
              <w:rPr>
                <w:rFonts w:cstheme="minorHAnsi"/>
                <w:b/>
                <w:bCs/>
              </w:rPr>
            </w:pPr>
            <w:r w:rsidRPr="00A57744">
              <w:rPr>
                <w:rFonts w:cstheme="minorHAnsi"/>
                <w:b/>
                <w:bCs/>
                <w:lang w:val="en-US"/>
              </w:rPr>
              <w:t>Hard to find the user’s frequency at any instant of time</w:t>
            </w:r>
          </w:p>
        </w:tc>
        <w:tc>
          <w:tcPr>
            <w:tcW w:w="4590" w:type="dxa"/>
            <w:tcBorders>
              <w:left w:val="single" w:sz="18" w:space="0" w:color="auto"/>
            </w:tcBorders>
            <w:shd w:val="clear" w:color="auto" w:fill="auto"/>
            <w:tcMar>
              <w:top w:w="67" w:type="dxa"/>
              <w:left w:w="67" w:type="dxa"/>
              <w:bottom w:w="67" w:type="dxa"/>
              <w:right w:w="67" w:type="dxa"/>
            </w:tcMar>
            <w:hideMark/>
          </w:tcPr>
          <w:p w14:paraId="0564A172" w14:textId="77777777" w:rsidR="00A57744" w:rsidRPr="00A57744" w:rsidRDefault="00A57744" w:rsidP="00A57744">
            <w:pPr>
              <w:rPr>
                <w:rFonts w:cstheme="minorHAnsi"/>
                <w:b/>
                <w:bCs/>
              </w:rPr>
            </w:pPr>
            <w:r w:rsidRPr="00A57744">
              <w:rPr>
                <w:rFonts w:cstheme="minorHAnsi"/>
                <w:b/>
                <w:bCs/>
                <w:lang w:val="en-US"/>
              </w:rPr>
              <w:t>User frequency, once allotted is always the same</w:t>
            </w:r>
          </w:p>
        </w:tc>
      </w:tr>
      <w:tr w:rsidR="00A57744" w:rsidRPr="00A57744" w14:paraId="15E3D670" w14:textId="77777777" w:rsidTr="00A57744">
        <w:trPr>
          <w:trHeight w:val="307"/>
        </w:trPr>
        <w:tc>
          <w:tcPr>
            <w:tcW w:w="4167" w:type="dxa"/>
            <w:tcBorders>
              <w:top w:val="single" w:sz="4" w:space="0" w:color="DDDDDD"/>
              <w:bottom w:val="single" w:sz="4" w:space="0" w:color="DDDDDD"/>
              <w:right w:val="single" w:sz="18" w:space="0" w:color="auto"/>
            </w:tcBorders>
            <w:shd w:val="clear" w:color="auto" w:fill="auto"/>
            <w:tcMar>
              <w:top w:w="67" w:type="dxa"/>
              <w:left w:w="67" w:type="dxa"/>
              <w:bottom w:w="67" w:type="dxa"/>
              <w:right w:w="67" w:type="dxa"/>
            </w:tcMar>
            <w:hideMark/>
          </w:tcPr>
          <w:p w14:paraId="09532DB1" w14:textId="77777777" w:rsidR="00A57744" w:rsidRPr="00A57744" w:rsidRDefault="00A57744" w:rsidP="00A57744">
            <w:pPr>
              <w:rPr>
                <w:rFonts w:cstheme="minorHAnsi"/>
                <w:b/>
                <w:bCs/>
              </w:rPr>
            </w:pPr>
            <w:r w:rsidRPr="00A57744">
              <w:rPr>
                <w:rFonts w:cstheme="minorHAnsi"/>
                <w:b/>
                <w:bCs/>
              </w:rPr>
              <w:t>Frequency reuse is allowed</w:t>
            </w:r>
          </w:p>
        </w:tc>
        <w:tc>
          <w:tcPr>
            <w:tcW w:w="4590" w:type="dxa"/>
            <w:tcBorders>
              <w:left w:val="single" w:sz="18" w:space="0" w:color="auto"/>
            </w:tcBorders>
            <w:shd w:val="clear" w:color="auto" w:fill="auto"/>
            <w:tcMar>
              <w:top w:w="67" w:type="dxa"/>
              <w:left w:w="67" w:type="dxa"/>
              <w:bottom w:w="67" w:type="dxa"/>
              <w:right w:w="67" w:type="dxa"/>
            </w:tcMar>
            <w:hideMark/>
          </w:tcPr>
          <w:p w14:paraId="570C81FE" w14:textId="77777777" w:rsidR="00A57744" w:rsidRPr="00A57744" w:rsidRDefault="00A57744" w:rsidP="00A57744">
            <w:pPr>
              <w:rPr>
                <w:rFonts w:cstheme="minorHAnsi"/>
                <w:b/>
                <w:bCs/>
              </w:rPr>
            </w:pPr>
            <w:r w:rsidRPr="00A57744">
              <w:rPr>
                <w:rFonts w:cstheme="minorHAnsi"/>
                <w:b/>
                <w:bCs/>
                <w:lang w:val="en-US"/>
              </w:rPr>
              <w:t>Frequency reuse is not allowed</w:t>
            </w:r>
          </w:p>
        </w:tc>
      </w:tr>
      <w:tr w:rsidR="00A57744" w:rsidRPr="00A57744" w14:paraId="5B68A3B0" w14:textId="77777777" w:rsidTr="00A57744">
        <w:trPr>
          <w:trHeight w:val="307"/>
        </w:trPr>
        <w:tc>
          <w:tcPr>
            <w:tcW w:w="4167" w:type="dxa"/>
            <w:tcBorders>
              <w:top w:val="single" w:sz="4" w:space="0" w:color="DDDDDD"/>
              <w:bottom w:val="single" w:sz="4" w:space="0" w:color="DDDDDD"/>
              <w:right w:val="single" w:sz="18" w:space="0" w:color="auto"/>
            </w:tcBorders>
            <w:shd w:val="clear" w:color="auto" w:fill="auto"/>
            <w:tcMar>
              <w:top w:w="67" w:type="dxa"/>
              <w:left w:w="67" w:type="dxa"/>
              <w:bottom w:w="67" w:type="dxa"/>
              <w:right w:w="67" w:type="dxa"/>
            </w:tcMar>
            <w:vAlign w:val="center"/>
            <w:hideMark/>
          </w:tcPr>
          <w:p w14:paraId="60A64AB9" w14:textId="77777777" w:rsidR="00A57744" w:rsidRPr="00A57744" w:rsidRDefault="00A57744" w:rsidP="00A57744">
            <w:pPr>
              <w:rPr>
                <w:rFonts w:cstheme="minorHAnsi"/>
                <w:b/>
                <w:bCs/>
              </w:rPr>
            </w:pPr>
            <w:r w:rsidRPr="00A57744">
              <w:rPr>
                <w:rFonts w:cstheme="minorHAnsi"/>
                <w:b/>
                <w:bCs/>
              </w:rPr>
              <w:t>Sender need not wait</w:t>
            </w:r>
          </w:p>
        </w:tc>
        <w:tc>
          <w:tcPr>
            <w:tcW w:w="4590" w:type="dxa"/>
            <w:tcBorders>
              <w:left w:val="single" w:sz="18" w:space="0" w:color="auto"/>
            </w:tcBorders>
            <w:shd w:val="clear" w:color="auto" w:fill="auto"/>
            <w:tcMar>
              <w:top w:w="67" w:type="dxa"/>
              <w:left w:w="67" w:type="dxa"/>
              <w:bottom w:w="67" w:type="dxa"/>
              <w:right w:w="67" w:type="dxa"/>
            </w:tcMar>
            <w:hideMark/>
          </w:tcPr>
          <w:p w14:paraId="668D7259" w14:textId="77777777" w:rsidR="00A57744" w:rsidRPr="00A57744" w:rsidRDefault="00A57744" w:rsidP="00A57744">
            <w:pPr>
              <w:rPr>
                <w:rFonts w:cstheme="minorHAnsi"/>
                <w:b/>
                <w:bCs/>
              </w:rPr>
            </w:pPr>
            <w:r w:rsidRPr="00A57744">
              <w:rPr>
                <w:rFonts w:cstheme="minorHAnsi"/>
                <w:b/>
                <w:bCs/>
                <w:lang w:val="en-US"/>
              </w:rPr>
              <w:t>Sender has to wait if the spectrum is busy</w:t>
            </w:r>
          </w:p>
        </w:tc>
      </w:tr>
      <w:tr w:rsidR="00A57744" w:rsidRPr="00A57744" w14:paraId="1CCA6837" w14:textId="77777777" w:rsidTr="00A57744">
        <w:trPr>
          <w:trHeight w:val="307"/>
        </w:trPr>
        <w:tc>
          <w:tcPr>
            <w:tcW w:w="4167" w:type="dxa"/>
            <w:tcBorders>
              <w:top w:val="single" w:sz="4" w:space="0" w:color="DDDDDD"/>
              <w:bottom w:val="single" w:sz="4" w:space="0" w:color="DDDDDD"/>
              <w:right w:val="single" w:sz="18" w:space="0" w:color="auto"/>
            </w:tcBorders>
            <w:shd w:val="clear" w:color="auto" w:fill="auto"/>
            <w:tcMar>
              <w:top w:w="67" w:type="dxa"/>
              <w:left w:w="67" w:type="dxa"/>
              <w:bottom w:w="67" w:type="dxa"/>
              <w:right w:w="67" w:type="dxa"/>
            </w:tcMar>
            <w:hideMark/>
          </w:tcPr>
          <w:p w14:paraId="585C6B3B" w14:textId="77777777" w:rsidR="00A57744" w:rsidRPr="00A57744" w:rsidRDefault="00A57744" w:rsidP="00A57744">
            <w:pPr>
              <w:rPr>
                <w:rFonts w:cstheme="minorHAnsi"/>
                <w:b/>
                <w:bCs/>
              </w:rPr>
            </w:pPr>
            <w:r w:rsidRPr="00A57744">
              <w:rPr>
                <w:rFonts w:cstheme="minorHAnsi"/>
                <w:b/>
                <w:bCs/>
                <w:lang w:val="en-US"/>
              </w:rPr>
              <w:t>Power strength of the signal is high</w:t>
            </w:r>
          </w:p>
        </w:tc>
        <w:tc>
          <w:tcPr>
            <w:tcW w:w="4590" w:type="dxa"/>
            <w:tcBorders>
              <w:left w:val="single" w:sz="18" w:space="0" w:color="auto"/>
            </w:tcBorders>
            <w:shd w:val="clear" w:color="auto" w:fill="auto"/>
            <w:tcMar>
              <w:top w:w="67" w:type="dxa"/>
              <w:left w:w="67" w:type="dxa"/>
              <w:bottom w:w="67" w:type="dxa"/>
              <w:right w:w="67" w:type="dxa"/>
            </w:tcMar>
            <w:hideMark/>
          </w:tcPr>
          <w:p w14:paraId="6C8A9D88" w14:textId="77777777" w:rsidR="00A57744" w:rsidRPr="00A57744" w:rsidRDefault="00A57744" w:rsidP="00A57744">
            <w:pPr>
              <w:rPr>
                <w:rFonts w:cstheme="minorHAnsi"/>
                <w:b/>
                <w:bCs/>
              </w:rPr>
            </w:pPr>
            <w:r w:rsidRPr="00A57744">
              <w:rPr>
                <w:rFonts w:cstheme="minorHAnsi"/>
                <w:b/>
                <w:bCs/>
                <w:lang w:val="en-US"/>
              </w:rPr>
              <w:t>Power strength of the signal is low</w:t>
            </w:r>
          </w:p>
        </w:tc>
      </w:tr>
      <w:tr w:rsidR="00A57744" w:rsidRPr="00A57744" w14:paraId="3CBB940D" w14:textId="77777777" w:rsidTr="00A57744">
        <w:trPr>
          <w:trHeight w:val="307"/>
        </w:trPr>
        <w:tc>
          <w:tcPr>
            <w:tcW w:w="4167" w:type="dxa"/>
            <w:tcBorders>
              <w:top w:val="single" w:sz="4" w:space="0" w:color="DDDDDD"/>
              <w:bottom w:val="single" w:sz="4" w:space="0" w:color="DDDDDD"/>
              <w:right w:val="single" w:sz="18" w:space="0" w:color="auto"/>
            </w:tcBorders>
            <w:shd w:val="clear" w:color="auto" w:fill="auto"/>
            <w:tcMar>
              <w:top w:w="67" w:type="dxa"/>
              <w:left w:w="67" w:type="dxa"/>
              <w:bottom w:w="67" w:type="dxa"/>
              <w:right w:w="67" w:type="dxa"/>
            </w:tcMar>
            <w:hideMark/>
          </w:tcPr>
          <w:p w14:paraId="1C0CB88F" w14:textId="77777777" w:rsidR="00A57744" w:rsidRPr="00A57744" w:rsidRDefault="00A57744" w:rsidP="00A57744">
            <w:pPr>
              <w:rPr>
                <w:rFonts w:cstheme="minorHAnsi"/>
                <w:b/>
                <w:bCs/>
              </w:rPr>
            </w:pPr>
            <w:r w:rsidRPr="00A57744">
              <w:rPr>
                <w:rFonts w:cstheme="minorHAnsi"/>
                <w:b/>
                <w:bCs/>
                <w:lang w:val="en-US"/>
              </w:rPr>
              <w:t>It is never affected by interference</w:t>
            </w:r>
          </w:p>
        </w:tc>
        <w:tc>
          <w:tcPr>
            <w:tcW w:w="4590" w:type="dxa"/>
            <w:tcBorders>
              <w:left w:val="single" w:sz="18" w:space="0" w:color="auto"/>
            </w:tcBorders>
            <w:shd w:val="clear" w:color="auto" w:fill="auto"/>
            <w:tcMar>
              <w:top w:w="67" w:type="dxa"/>
              <w:left w:w="67" w:type="dxa"/>
              <w:bottom w:w="67" w:type="dxa"/>
              <w:right w:w="67" w:type="dxa"/>
            </w:tcMar>
            <w:hideMark/>
          </w:tcPr>
          <w:p w14:paraId="2F1110BB" w14:textId="77777777" w:rsidR="00A57744" w:rsidRPr="00A57744" w:rsidRDefault="00A57744" w:rsidP="00A57744">
            <w:pPr>
              <w:rPr>
                <w:rFonts w:cstheme="minorHAnsi"/>
                <w:b/>
                <w:bCs/>
              </w:rPr>
            </w:pPr>
            <w:r w:rsidRPr="00A57744">
              <w:rPr>
                <w:rFonts w:cstheme="minorHAnsi"/>
                <w:b/>
                <w:bCs/>
                <w:lang w:val="en-US"/>
              </w:rPr>
              <w:t>It can be affected by interference</w:t>
            </w:r>
          </w:p>
        </w:tc>
      </w:tr>
      <w:tr w:rsidR="00A57744" w:rsidRPr="00A57744" w14:paraId="0B106F73" w14:textId="77777777" w:rsidTr="00A57744">
        <w:trPr>
          <w:trHeight w:val="181"/>
        </w:trPr>
        <w:tc>
          <w:tcPr>
            <w:tcW w:w="4167" w:type="dxa"/>
            <w:tcBorders>
              <w:top w:val="single" w:sz="4" w:space="0" w:color="DDDDDD"/>
              <w:bottom w:val="single" w:sz="4" w:space="0" w:color="DDDDDD"/>
              <w:right w:val="single" w:sz="18" w:space="0" w:color="auto"/>
            </w:tcBorders>
            <w:shd w:val="clear" w:color="auto" w:fill="auto"/>
            <w:tcMar>
              <w:top w:w="67" w:type="dxa"/>
              <w:left w:w="67" w:type="dxa"/>
              <w:bottom w:w="67" w:type="dxa"/>
              <w:right w:w="67" w:type="dxa"/>
            </w:tcMar>
            <w:hideMark/>
          </w:tcPr>
          <w:p w14:paraId="032B8075" w14:textId="77777777" w:rsidR="00A57744" w:rsidRPr="00A57744" w:rsidRDefault="00A57744" w:rsidP="00A57744">
            <w:pPr>
              <w:rPr>
                <w:rFonts w:cstheme="minorHAnsi"/>
                <w:b/>
                <w:bCs/>
              </w:rPr>
            </w:pPr>
            <w:r w:rsidRPr="00A57744">
              <w:rPr>
                <w:rFonts w:cstheme="minorHAnsi"/>
                <w:b/>
                <w:bCs/>
              </w:rPr>
              <w:t>It is cheaper</w:t>
            </w:r>
          </w:p>
        </w:tc>
        <w:tc>
          <w:tcPr>
            <w:tcW w:w="4590" w:type="dxa"/>
            <w:tcBorders>
              <w:left w:val="single" w:sz="18" w:space="0" w:color="auto"/>
            </w:tcBorders>
            <w:shd w:val="clear" w:color="auto" w:fill="auto"/>
            <w:tcMar>
              <w:top w:w="67" w:type="dxa"/>
              <w:left w:w="67" w:type="dxa"/>
              <w:bottom w:w="67" w:type="dxa"/>
              <w:right w:w="67" w:type="dxa"/>
            </w:tcMar>
            <w:hideMark/>
          </w:tcPr>
          <w:p w14:paraId="36EBB1CA" w14:textId="77777777" w:rsidR="00A57744" w:rsidRPr="00A57744" w:rsidRDefault="00A57744" w:rsidP="00A57744">
            <w:pPr>
              <w:rPr>
                <w:rFonts w:cstheme="minorHAnsi"/>
                <w:b/>
                <w:bCs/>
              </w:rPr>
            </w:pPr>
            <w:r w:rsidRPr="00A57744">
              <w:rPr>
                <w:rFonts w:cstheme="minorHAnsi"/>
                <w:b/>
                <w:bCs/>
              </w:rPr>
              <w:t>It is expensive</w:t>
            </w:r>
          </w:p>
        </w:tc>
      </w:tr>
      <w:tr w:rsidR="00A57744" w:rsidRPr="00A57744" w14:paraId="0D4955DF" w14:textId="77777777" w:rsidTr="00A57744">
        <w:trPr>
          <w:trHeight w:val="307"/>
        </w:trPr>
        <w:tc>
          <w:tcPr>
            <w:tcW w:w="4167" w:type="dxa"/>
            <w:tcBorders>
              <w:top w:val="single" w:sz="4" w:space="0" w:color="DDDDDD"/>
              <w:bottom w:val="single" w:sz="18" w:space="0" w:color="auto"/>
              <w:right w:val="single" w:sz="18" w:space="0" w:color="auto"/>
            </w:tcBorders>
            <w:shd w:val="clear" w:color="auto" w:fill="auto"/>
            <w:tcMar>
              <w:top w:w="67" w:type="dxa"/>
              <w:left w:w="67" w:type="dxa"/>
              <w:bottom w:w="67" w:type="dxa"/>
              <w:right w:w="67" w:type="dxa"/>
            </w:tcMar>
            <w:hideMark/>
          </w:tcPr>
          <w:p w14:paraId="109049D3" w14:textId="1499F8FF" w:rsidR="00A57744" w:rsidRPr="00A57744" w:rsidRDefault="00A57744" w:rsidP="00A57744">
            <w:pPr>
              <w:rPr>
                <w:rFonts w:cstheme="minorHAnsi"/>
                <w:b/>
                <w:bCs/>
              </w:rPr>
            </w:pPr>
            <w:r w:rsidRPr="00A57744">
              <w:rPr>
                <w:rFonts w:cstheme="minorHAnsi"/>
                <w:b/>
                <w:bCs/>
                <w:lang w:val="en-US"/>
              </w:rPr>
              <w:t>This is the commonly used technique</w:t>
            </w:r>
            <w:r w:rsidRPr="00414FB9">
              <w:rPr>
                <w:rFonts w:cstheme="minorHAnsi"/>
                <w:b/>
                <w:bCs/>
                <w:lang w:val="en-US"/>
              </w:rPr>
              <w:t>.</w:t>
            </w:r>
          </w:p>
        </w:tc>
        <w:tc>
          <w:tcPr>
            <w:tcW w:w="4590" w:type="dxa"/>
            <w:tcBorders>
              <w:left w:val="single" w:sz="18" w:space="0" w:color="auto"/>
            </w:tcBorders>
            <w:shd w:val="clear" w:color="auto" w:fill="auto"/>
            <w:tcMar>
              <w:top w:w="67" w:type="dxa"/>
              <w:left w:w="67" w:type="dxa"/>
              <w:bottom w:w="67" w:type="dxa"/>
              <w:right w:w="67" w:type="dxa"/>
            </w:tcMar>
            <w:hideMark/>
          </w:tcPr>
          <w:p w14:paraId="0A6CDC3A" w14:textId="11C02D63" w:rsidR="00A57744" w:rsidRPr="00A57744" w:rsidRDefault="00A57744" w:rsidP="00A57744">
            <w:pPr>
              <w:rPr>
                <w:rFonts w:cstheme="minorHAnsi"/>
                <w:b/>
                <w:bCs/>
              </w:rPr>
            </w:pPr>
            <w:r w:rsidRPr="00A57744">
              <w:rPr>
                <w:rFonts w:cstheme="minorHAnsi"/>
                <w:b/>
                <w:bCs/>
                <w:lang w:val="en-US"/>
              </w:rPr>
              <w:t>This technique is not frequently used</w:t>
            </w:r>
            <w:r w:rsidRPr="00414FB9">
              <w:rPr>
                <w:rFonts w:cstheme="minorHAnsi"/>
                <w:b/>
                <w:bCs/>
                <w:lang w:val="en-US"/>
              </w:rPr>
              <w:t>.</w:t>
            </w:r>
          </w:p>
        </w:tc>
      </w:tr>
    </w:tbl>
    <w:p w14:paraId="223BA479" w14:textId="0213035C" w:rsidR="00A57744" w:rsidRPr="00414FB9" w:rsidRDefault="00A57744" w:rsidP="00F15D78">
      <w:pPr>
        <w:spacing w:after="0"/>
        <w:rPr>
          <w:rFonts w:cstheme="minorHAnsi"/>
          <w:b/>
          <w:bCs/>
        </w:rPr>
      </w:pPr>
      <w:r w:rsidRPr="00414FB9">
        <w:rPr>
          <w:rFonts w:cstheme="minorHAnsi"/>
          <w:b/>
          <w:bCs/>
        </w:rPr>
        <w:t xml:space="preserve"> </w:t>
      </w:r>
    </w:p>
    <w:p w14:paraId="34532611" w14:textId="77777777" w:rsidR="00C91FFA" w:rsidRPr="00414FB9" w:rsidRDefault="00C91FFA" w:rsidP="00F15D78">
      <w:pPr>
        <w:spacing w:after="0"/>
        <w:rPr>
          <w:rFonts w:cstheme="minorHAnsi"/>
          <w:b/>
          <w:bCs/>
          <w:sz w:val="28"/>
          <w:szCs w:val="28"/>
          <w:lang w:val="en-US"/>
        </w:rPr>
      </w:pPr>
    </w:p>
    <w:p w14:paraId="6C54D4F5" w14:textId="2E749399" w:rsidR="00F15D78" w:rsidRPr="00414FB9" w:rsidRDefault="00F15D78" w:rsidP="00F15D78">
      <w:pPr>
        <w:spacing w:after="0"/>
        <w:rPr>
          <w:rFonts w:cstheme="minorHAnsi"/>
          <w:b/>
          <w:bCs/>
          <w:sz w:val="28"/>
          <w:szCs w:val="28"/>
          <w:lang w:val="en-US"/>
        </w:rPr>
      </w:pPr>
      <w:r w:rsidRPr="00414FB9">
        <w:rPr>
          <w:rFonts w:cstheme="minorHAnsi"/>
          <w:b/>
          <w:bCs/>
          <w:sz w:val="28"/>
          <w:szCs w:val="28"/>
          <w:lang w:val="en-US"/>
        </w:rPr>
        <w:t xml:space="preserve">Q3. </w:t>
      </w:r>
      <w:r w:rsidRPr="00414FB9">
        <w:rPr>
          <w:rFonts w:cstheme="minorHAnsi"/>
          <w:b/>
          <w:bCs/>
          <w:sz w:val="28"/>
          <w:szCs w:val="28"/>
          <w:lang w:val="en-US"/>
        </w:rPr>
        <w:t>How do modulation schemes work in the PHY layer? Compare different modulation</w:t>
      </w:r>
      <w:r w:rsidRPr="00414FB9">
        <w:rPr>
          <w:rFonts w:cstheme="minorHAnsi"/>
          <w:b/>
          <w:bCs/>
          <w:sz w:val="28"/>
          <w:szCs w:val="28"/>
          <w:lang w:val="en-US"/>
        </w:rPr>
        <w:t xml:space="preserve"> </w:t>
      </w:r>
      <w:r w:rsidRPr="00414FB9">
        <w:rPr>
          <w:rFonts w:cstheme="minorHAnsi"/>
          <w:b/>
          <w:bCs/>
          <w:sz w:val="28"/>
          <w:szCs w:val="28"/>
          <w:lang w:val="en-US"/>
        </w:rPr>
        <w:t>schemes and their performance across various Wi-Fi standards.</w:t>
      </w:r>
    </w:p>
    <w:p w14:paraId="0BA53E92" w14:textId="2E4AEAFE" w:rsidR="00B37014" w:rsidRPr="00414FB9" w:rsidRDefault="00B37014" w:rsidP="00F15D78">
      <w:pPr>
        <w:spacing w:after="0"/>
        <w:rPr>
          <w:rFonts w:cstheme="minorHAnsi"/>
          <w:b/>
          <w:bCs/>
          <w:lang w:val="en-US"/>
        </w:rPr>
      </w:pPr>
      <w:r w:rsidRPr="00414FB9">
        <w:rPr>
          <w:rFonts w:cstheme="minorHAnsi"/>
          <w:b/>
          <w:bCs/>
          <w:lang w:val="en-US"/>
        </w:rPr>
        <w:t>Modulation is the process of encoding information onto a carrier wave by altering its properties such as:</w:t>
      </w:r>
    </w:p>
    <w:p w14:paraId="108811B8" w14:textId="31D1C89F" w:rsidR="00AB3679" w:rsidRPr="00414FB9" w:rsidRDefault="00B37014" w:rsidP="00F15D78">
      <w:pPr>
        <w:spacing w:after="0"/>
        <w:rPr>
          <w:rFonts w:cstheme="minorHAnsi"/>
          <w:b/>
          <w:bCs/>
          <w:lang w:val="en-US"/>
        </w:rPr>
      </w:pPr>
      <w:r w:rsidRPr="00414FB9">
        <w:rPr>
          <w:rFonts w:cstheme="minorHAnsi"/>
          <w:b/>
          <w:bCs/>
          <w:lang w:val="en-US"/>
        </w:rPr>
        <w:t>CCK</w:t>
      </w:r>
      <w:r w:rsidR="00AB3679" w:rsidRPr="00414FB9">
        <w:rPr>
          <w:rFonts w:cstheme="minorHAnsi"/>
          <w:b/>
          <w:bCs/>
          <w:lang w:val="en-US"/>
        </w:rPr>
        <w:t>:</w:t>
      </w:r>
    </w:p>
    <w:p w14:paraId="23281ED5" w14:textId="2752049F" w:rsidR="00B37014" w:rsidRPr="00414FB9" w:rsidRDefault="00AB3679" w:rsidP="00AB3679">
      <w:pPr>
        <w:pStyle w:val="ListParagraph"/>
        <w:numPr>
          <w:ilvl w:val="0"/>
          <w:numId w:val="66"/>
        </w:numPr>
        <w:spacing w:after="0"/>
        <w:ind w:left="360"/>
        <w:rPr>
          <w:rFonts w:cstheme="minorHAnsi"/>
          <w:b/>
          <w:bCs/>
          <w:lang w:val="en-US"/>
        </w:rPr>
      </w:pPr>
      <w:r w:rsidRPr="00414FB9">
        <w:rPr>
          <w:rFonts w:cstheme="minorHAnsi"/>
          <w:b/>
          <w:bCs/>
          <w:lang w:val="en-US"/>
        </w:rPr>
        <w:t xml:space="preserve">Complementary Code Keying is </w:t>
      </w:r>
      <w:r w:rsidRPr="00414FB9">
        <w:rPr>
          <w:rFonts w:cstheme="minorHAnsi"/>
          <w:b/>
          <w:bCs/>
        </w:rPr>
        <w:t xml:space="preserve">a form of </w:t>
      </w:r>
      <w:r w:rsidRPr="00414FB9">
        <w:rPr>
          <w:rFonts w:cstheme="minorHAnsi"/>
          <w:b/>
          <w:bCs/>
          <w:sz w:val="18"/>
          <w:szCs w:val="18"/>
        </w:rPr>
        <w:t>phase-shift keying (PSK</w:t>
      </w:r>
      <w:r w:rsidRPr="00414FB9">
        <w:rPr>
          <w:rFonts w:cstheme="minorHAnsi"/>
          <w:b/>
          <w:bCs/>
        </w:rPr>
        <w:t xml:space="preserve">) that uses a set of complementary </w:t>
      </w:r>
      <w:r w:rsidRPr="00414FB9">
        <w:rPr>
          <w:rFonts w:cstheme="minorHAnsi"/>
          <w:b/>
          <w:bCs/>
          <w:lang w:val="en-US"/>
        </w:rPr>
        <w:t>codes—sequences of bits with special propertie</w:t>
      </w:r>
      <w:r w:rsidRPr="00414FB9">
        <w:rPr>
          <w:rFonts w:cstheme="minorHAnsi"/>
          <w:b/>
          <w:bCs/>
          <w:lang w:val="en-US"/>
        </w:rPr>
        <w:t>s to represent data using 8-chip sequence.</w:t>
      </w:r>
    </w:p>
    <w:p w14:paraId="00179D23" w14:textId="77777777" w:rsidR="00AB3679" w:rsidRPr="00414FB9" w:rsidRDefault="00AB3679" w:rsidP="00AB3679">
      <w:pPr>
        <w:pStyle w:val="ListParagraph"/>
        <w:numPr>
          <w:ilvl w:val="0"/>
          <w:numId w:val="66"/>
        </w:numPr>
        <w:spacing w:after="0" w:line="240" w:lineRule="auto"/>
        <w:ind w:left="360"/>
        <w:rPr>
          <w:rFonts w:eastAsia="Times New Roman" w:cstheme="minorHAnsi"/>
          <w:kern w:val="0"/>
          <w:sz w:val="24"/>
          <w:szCs w:val="24"/>
          <w:lang w:eastAsia="en-IN"/>
          <w14:ligatures w14:val="none"/>
        </w:rPr>
      </w:pPr>
      <w:r w:rsidRPr="00414FB9">
        <w:rPr>
          <w:rFonts w:cstheme="minorHAnsi"/>
          <w:b/>
          <w:bCs/>
          <w:lang w:val="en-US"/>
        </w:rPr>
        <w:t>8 chips allow enough unique combinations (up to 256) to encode 8 bits efficiently.</w:t>
      </w:r>
    </w:p>
    <w:p w14:paraId="155FD6B2" w14:textId="18BC23D6" w:rsidR="00AB3679" w:rsidRPr="00414FB9" w:rsidRDefault="00AB3679" w:rsidP="00AB3679">
      <w:pPr>
        <w:pStyle w:val="ListParagraph"/>
        <w:numPr>
          <w:ilvl w:val="0"/>
          <w:numId w:val="66"/>
        </w:numPr>
        <w:spacing w:after="0"/>
        <w:ind w:left="360"/>
        <w:rPr>
          <w:rFonts w:cstheme="minorHAnsi"/>
          <w:b/>
          <w:bCs/>
          <w:lang w:val="en-US"/>
        </w:rPr>
      </w:pPr>
      <w:r w:rsidRPr="00414FB9">
        <w:rPr>
          <w:rFonts w:cstheme="minorHAnsi"/>
          <w:b/>
          <w:bCs/>
          <w:lang w:val="en-US"/>
        </w:rPr>
        <w:t>This is the CCK code word formula:</w:t>
      </w:r>
    </w:p>
    <w:p w14:paraId="79B4C762" w14:textId="089D4B56" w:rsidR="00AB3679" w:rsidRPr="00414FB9" w:rsidRDefault="00AB3679" w:rsidP="00AB3679">
      <w:pPr>
        <w:pStyle w:val="ListParagraph"/>
        <w:spacing w:after="0"/>
        <w:ind w:left="360"/>
        <w:rPr>
          <w:rFonts w:cstheme="minorHAnsi"/>
          <w:b/>
          <w:bCs/>
          <w:lang w:val="en-US"/>
        </w:rPr>
      </w:pPr>
      <w:r w:rsidRPr="00414FB9">
        <w:rPr>
          <w:rFonts w:cstheme="minorHAnsi"/>
          <w:b/>
          <w:bCs/>
          <w:lang w:val="en-US"/>
        </w:rPr>
        <w:t>C = {</w:t>
      </w:r>
      <w:proofErr w:type="spellStart"/>
      <w:r w:rsidRPr="00414FB9">
        <w:rPr>
          <w:rFonts w:cstheme="minorHAnsi"/>
          <w:b/>
          <w:bCs/>
          <w:lang w:val="en-US"/>
        </w:rPr>
        <w:t>e^j</w:t>
      </w:r>
      <w:proofErr w:type="spellEnd"/>
      <w:r w:rsidRPr="00414FB9">
        <w:rPr>
          <w:rFonts w:cstheme="minorHAnsi"/>
          <w:b/>
          <w:bCs/>
          <w:lang w:val="en-US"/>
        </w:rPr>
        <w:t xml:space="preserve">(φ1+φ2+φ3+φ4), </w:t>
      </w:r>
      <w:proofErr w:type="spellStart"/>
      <w:r w:rsidRPr="00414FB9">
        <w:rPr>
          <w:rFonts w:cstheme="minorHAnsi"/>
          <w:b/>
          <w:bCs/>
          <w:lang w:val="en-US"/>
        </w:rPr>
        <w:t>e^j</w:t>
      </w:r>
      <w:proofErr w:type="spellEnd"/>
      <w:r w:rsidRPr="00414FB9">
        <w:rPr>
          <w:rFonts w:cstheme="minorHAnsi"/>
          <w:b/>
          <w:bCs/>
          <w:lang w:val="en-US"/>
        </w:rPr>
        <w:t xml:space="preserve">(φ1+φ3+φ4), </w:t>
      </w:r>
      <w:proofErr w:type="spellStart"/>
      <w:r w:rsidRPr="00414FB9">
        <w:rPr>
          <w:rFonts w:cstheme="minorHAnsi"/>
          <w:b/>
          <w:bCs/>
          <w:lang w:val="en-US"/>
        </w:rPr>
        <w:t>e^j</w:t>
      </w:r>
      <w:proofErr w:type="spellEnd"/>
      <w:r w:rsidRPr="00414FB9">
        <w:rPr>
          <w:rFonts w:cstheme="minorHAnsi"/>
          <w:b/>
          <w:bCs/>
          <w:lang w:val="en-US"/>
        </w:rPr>
        <w:t xml:space="preserve">(φ1+φ2+φ4), </w:t>
      </w:r>
      <w:proofErr w:type="spellStart"/>
      <w:r w:rsidRPr="00414FB9">
        <w:rPr>
          <w:rFonts w:cstheme="minorHAnsi"/>
          <w:b/>
          <w:bCs/>
          <w:lang w:val="en-US"/>
        </w:rPr>
        <w:t>e^j</w:t>
      </w:r>
      <w:proofErr w:type="spellEnd"/>
      <w:r w:rsidRPr="00414FB9">
        <w:rPr>
          <w:rFonts w:cstheme="minorHAnsi"/>
          <w:b/>
          <w:bCs/>
          <w:lang w:val="en-US"/>
        </w:rPr>
        <w:t xml:space="preserve">(φ1+φ4), </w:t>
      </w:r>
      <w:proofErr w:type="spellStart"/>
      <w:r w:rsidRPr="00414FB9">
        <w:rPr>
          <w:rFonts w:cstheme="minorHAnsi"/>
          <w:b/>
          <w:bCs/>
          <w:lang w:val="en-US"/>
        </w:rPr>
        <w:t>e^j</w:t>
      </w:r>
      <w:proofErr w:type="spellEnd"/>
      <w:r w:rsidRPr="00414FB9">
        <w:rPr>
          <w:rFonts w:cstheme="minorHAnsi"/>
          <w:b/>
          <w:bCs/>
          <w:lang w:val="en-US"/>
        </w:rPr>
        <w:t xml:space="preserve">(φ1+φ2+φ3), </w:t>
      </w:r>
      <w:proofErr w:type="spellStart"/>
      <w:r w:rsidRPr="00414FB9">
        <w:rPr>
          <w:rFonts w:cstheme="minorHAnsi"/>
          <w:b/>
          <w:bCs/>
          <w:lang w:val="en-US"/>
        </w:rPr>
        <w:t>e^j</w:t>
      </w:r>
      <w:proofErr w:type="spellEnd"/>
      <w:r w:rsidRPr="00414FB9">
        <w:rPr>
          <w:rFonts w:cstheme="minorHAnsi"/>
          <w:b/>
          <w:bCs/>
          <w:lang w:val="en-US"/>
        </w:rPr>
        <w:t xml:space="preserve">(φ1+φ3), </w:t>
      </w:r>
      <w:proofErr w:type="spellStart"/>
      <w:r w:rsidRPr="00414FB9">
        <w:rPr>
          <w:rFonts w:cstheme="minorHAnsi"/>
          <w:b/>
          <w:bCs/>
          <w:lang w:val="en-US"/>
        </w:rPr>
        <w:t>e^j</w:t>
      </w:r>
      <w:proofErr w:type="spellEnd"/>
      <w:r w:rsidRPr="00414FB9">
        <w:rPr>
          <w:rFonts w:cstheme="minorHAnsi"/>
          <w:b/>
          <w:bCs/>
          <w:lang w:val="en-US"/>
        </w:rPr>
        <w:t xml:space="preserve">(φ1+φ2), </w:t>
      </w:r>
      <w:proofErr w:type="spellStart"/>
      <w:r w:rsidRPr="00414FB9">
        <w:rPr>
          <w:rFonts w:cstheme="minorHAnsi"/>
          <w:b/>
          <w:bCs/>
          <w:lang w:val="en-US"/>
        </w:rPr>
        <w:t>e^j</w:t>
      </w:r>
      <w:proofErr w:type="spellEnd"/>
      <w:r w:rsidRPr="00414FB9">
        <w:rPr>
          <w:rFonts w:cstheme="minorHAnsi"/>
          <w:b/>
          <w:bCs/>
          <w:lang w:val="en-US"/>
        </w:rPr>
        <w:t>(φ1)}</w:t>
      </w:r>
    </w:p>
    <w:p w14:paraId="7D23D500" w14:textId="3360D01C" w:rsidR="00B37014" w:rsidRPr="00414FB9" w:rsidRDefault="00B37014" w:rsidP="00F15D78">
      <w:pPr>
        <w:spacing w:after="0"/>
        <w:rPr>
          <w:rFonts w:cstheme="minorHAnsi"/>
          <w:b/>
          <w:bCs/>
          <w:lang w:val="en-US"/>
        </w:rPr>
      </w:pPr>
      <w:r w:rsidRPr="00414FB9">
        <w:rPr>
          <w:rFonts w:cstheme="minorHAnsi"/>
          <w:b/>
          <w:bCs/>
          <w:lang w:val="en-US"/>
        </w:rPr>
        <w:t>BPSK</w:t>
      </w:r>
      <w:r w:rsidR="00DE24DF" w:rsidRPr="00414FB9">
        <w:rPr>
          <w:rFonts w:cstheme="minorHAnsi"/>
          <w:b/>
          <w:bCs/>
          <w:lang w:val="en-US"/>
        </w:rPr>
        <w:t>:</w:t>
      </w:r>
    </w:p>
    <w:p w14:paraId="24569E19" w14:textId="2E5FCFB9" w:rsidR="00DE24DF" w:rsidRPr="00DE24DF" w:rsidRDefault="00DE24DF" w:rsidP="00DE24DF">
      <w:pPr>
        <w:numPr>
          <w:ilvl w:val="0"/>
          <w:numId w:val="67"/>
        </w:numPr>
        <w:tabs>
          <w:tab w:val="clear" w:pos="720"/>
        </w:tabs>
        <w:spacing w:after="0"/>
        <w:ind w:left="360"/>
        <w:rPr>
          <w:rFonts w:cstheme="minorHAnsi"/>
          <w:b/>
          <w:bCs/>
          <w:lang w:val="en-US"/>
        </w:rPr>
      </w:pPr>
      <w:r w:rsidRPr="00DE24DF">
        <w:rPr>
          <w:rFonts w:cstheme="minorHAnsi"/>
          <w:b/>
          <w:bCs/>
          <w:lang w:val="en-US"/>
        </w:rPr>
        <w:t>BPSK represents data using two distinct phase shifts (typically 0° and 180°) of a carrier signal — one bit per symbol (either 0 or 1).</w:t>
      </w:r>
    </w:p>
    <w:p w14:paraId="7996E561" w14:textId="4FE8168F" w:rsidR="00DE24DF" w:rsidRPr="00414FB9" w:rsidRDefault="00DE24DF" w:rsidP="00F15D78">
      <w:pPr>
        <w:numPr>
          <w:ilvl w:val="0"/>
          <w:numId w:val="67"/>
        </w:numPr>
        <w:tabs>
          <w:tab w:val="clear" w:pos="720"/>
        </w:tabs>
        <w:spacing w:after="0"/>
        <w:ind w:left="360"/>
        <w:rPr>
          <w:rFonts w:cstheme="minorHAnsi"/>
          <w:b/>
          <w:bCs/>
          <w:lang w:val="en-US"/>
        </w:rPr>
      </w:pPr>
      <w:r w:rsidRPr="00DE24DF">
        <w:rPr>
          <w:rFonts w:cstheme="minorHAnsi"/>
          <w:b/>
          <w:bCs/>
          <w:lang w:val="en-US"/>
        </w:rPr>
        <w:t>It is the most robust but slowest modulation scheme, highly resistant to noise and used in poor signal conditions (e.g., in the lowest data rate modes of Wi-Fi).</w:t>
      </w:r>
    </w:p>
    <w:p w14:paraId="722175C4" w14:textId="15B6578D" w:rsidR="00B37014" w:rsidRPr="00414FB9" w:rsidRDefault="00B37014" w:rsidP="00F15D78">
      <w:pPr>
        <w:spacing w:after="0"/>
        <w:rPr>
          <w:rFonts w:cstheme="minorHAnsi"/>
          <w:b/>
          <w:bCs/>
          <w:lang w:val="en-US"/>
        </w:rPr>
      </w:pPr>
      <w:r w:rsidRPr="00414FB9">
        <w:rPr>
          <w:rFonts w:cstheme="minorHAnsi"/>
          <w:b/>
          <w:bCs/>
          <w:lang w:val="en-US"/>
        </w:rPr>
        <w:t>QPSK</w:t>
      </w:r>
      <w:r w:rsidR="00DE24DF" w:rsidRPr="00414FB9">
        <w:rPr>
          <w:rFonts w:cstheme="minorHAnsi"/>
          <w:b/>
          <w:bCs/>
          <w:lang w:val="en-US"/>
        </w:rPr>
        <w:t>:</w:t>
      </w:r>
    </w:p>
    <w:p w14:paraId="1D073640" w14:textId="1BB424A4" w:rsidR="00DE24DF" w:rsidRPr="00414FB9" w:rsidRDefault="00DE24DF" w:rsidP="00DE24DF">
      <w:pPr>
        <w:pStyle w:val="ListParagraph"/>
        <w:numPr>
          <w:ilvl w:val="0"/>
          <w:numId w:val="67"/>
        </w:numPr>
        <w:tabs>
          <w:tab w:val="clear" w:pos="720"/>
        </w:tabs>
        <w:spacing w:after="0"/>
        <w:ind w:left="360"/>
        <w:rPr>
          <w:rFonts w:cstheme="minorHAnsi"/>
          <w:b/>
          <w:bCs/>
        </w:rPr>
      </w:pPr>
      <w:r w:rsidRPr="00414FB9">
        <w:rPr>
          <w:rFonts w:cstheme="minorHAnsi"/>
          <w:b/>
          <w:bCs/>
        </w:rPr>
        <w:t>QPSK uses four different phase shifts (0°, 90°, 180°, 270°) to represent 2 bits per symbol, doubling the data rate compared to BPSK.</w:t>
      </w:r>
    </w:p>
    <w:p w14:paraId="1CCD2584" w14:textId="0524E7A3" w:rsidR="00DE24DF" w:rsidRPr="00414FB9" w:rsidRDefault="00AB3679" w:rsidP="00F15D78">
      <w:pPr>
        <w:spacing w:after="0"/>
        <w:rPr>
          <w:rFonts w:cstheme="minorHAnsi"/>
          <w:b/>
          <w:bCs/>
          <w:lang w:val="en-US"/>
        </w:rPr>
      </w:pPr>
      <w:r w:rsidRPr="00414FB9">
        <w:rPr>
          <w:rFonts w:cstheme="minorHAnsi"/>
          <w:b/>
          <w:bCs/>
          <w:lang w:val="en-US"/>
        </w:rPr>
        <w:t>FSK</w:t>
      </w:r>
      <w:r w:rsidR="00DE24DF" w:rsidRPr="00414FB9">
        <w:rPr>
          <w:rFonts w:cstheme="minorHAnsi"/>
          <w:b/>
          <w:bCs/>
          <w:lang w:val="en-US"/>
        </w:rPr>
        <w:t>:</w:t>
      </w:r>
    </w:p>
    <w:p w14:paraId="1CD6EC3E" w14:textId="6F20FAC4" w:rsidR="00DE24DF" w:rsidRPr="00414FB9" w:rsidRDefault="00DE24DF" w:rsidP="00DE24DF">
      <w:pPr>
        <w:pStyle w:val="ListParagraph"/>
        <w:numPr>
          <w:ilvl w:val="0"/>
          <w:numId w:val="69"/>
        </w:numPr>
        <w:spacing w:after="0"/>
        <w:ind w:left="360"/>
        <w:rPr>
          <w:rFonts w:cstheme="minorHAnsi"/>
          <w:b/>
          <w:bCs/>
          <w:lang w:val="en-US"/>
        </w:rPr>
      </w:pPr>
      <w:r w:rsidRPr="00414FB9">
        <w:rPr>
          <w:rFonts w:cstheme="minorHAnsi"/>
          <w:b/>
          <w:bCs/>
        </w:rPr>
        <w:t>T</w:t>
      </w:r>
      <w:r w:rsidRPr="00414FB9">
        <w:rPr>
          <w:rFonts w:cstheme="minorHAnsi"/>
          <w:b/>
          <w:bCs/>
        </w:rPr>
        <w:t>ransmits data by shifting between different frequencies to represent binary values (e.g., one frequency for 0 and another for 1), making it simple and robust but limited in speed.</w:t>
      </w:r>
    </w:p>
    <w:p w14:paraId="620E802A" w14:textId="7CCA9069" w:rsidR="00DE24DF" w:rsidRPr="00414FB9" w:rsidRDefault="00DE24DF" w:rsidP="00DE24DF">
      <w:pPr>
        <w:pStyle w:val="ListParagraph"/>
        <w:numPr>
          <w:ilvl w:val="0"/>
          <w:numId w:val="69"/>
        </w:numPr>
        <w:spacing w:after="0"/>
        <w:ind w:left="360"/>
        <w:rPr>
          <w:rFonts w:cstheme="minorHAnsi"/>
          <w:b/>
          <w:bCs/>
          <w:lang w:val="en-US"/>
        </w:rPr>
      </w:pPr>
      <w:r w:rsidRPr="00414FB9">
        <w:rPr>
          <w:rFonts w:cstheme="minorHAnsi"/>
          <w:b/>
          <w:bCs/>
        </w:rPr>
        <w:t>We can also code multiple bits; for example, we can code 2 bits at the same time and assign 4 different frequencies.</w:t>
      </w:r>
    </w:p>
    <w:p w14:paraId="7684D678" w14:textId="7E0DE9E6" w:rsidR="00AB3679" w:rsidRPr="00414FB9" w:rsidRDefault="00AB3679" w:rsidP="00F15D78">
      <w:pPr>
        <w:spacing w:after="0"/>
        <w:rPr>
          <w:rFonts w:cstheme="minorHAnsi"/>
          <w:b/>
          <w:bCs/>
          <w:lang w:val="en-US"/>
        </w:rPr>
      </w:pPr>
      <w:r w:rsidRPr="00414FB9">
        <w:rPr>
          <w:rFonts w:cstheme="minorHAnsi"/>
          <w:b/>
          <w:bCs/>
          <w:lang w:val="en-US"/>
        </w:rPr>
        <w:t>QAM</w:t>
      </w:r>
      <w:r w:rsidR="00DE24DF" w:rsidRPr="00414FB9">
        <w:rPr>
          <w:rFonts w:cstheme="minorHAnsi"/>
          <w:b/>
          <w:bCs/>
          <w:lang w:val="en-US"/>
        </w:rPr>
        <w:t>:</w:t>
      </w:r>
    </w:p>
    <w:p w14:paraId="1F604DB6" w14:textId="77777777" w:rsidR="00DE24DF" w:rsidRPr="00414FB9" w:rsidRDefault="00DE24DF" w:rsidP="005C1A04">
      <w:pPr>
        <w:pStyle w:val="ListParagraph"/>
        <w:numPr>
          <w:ilvl w:val="0"/>
          <w:numId w:val="70"/>
        </w:numPr>
        <w:spacing w:after="0"/>
        <w:ind w:left="360"/>
        <w:rPr>
          <w:rFonts w:cstheme="minorHAnsi"/>
          <w:b/>
          <w:bCs/>
          <w:sz w:val="28"/>
          <w:szCs w:val="28"/>
          <w:lang w:val="en-US"/>
        </w:rPr>
      </w:pPr>
      <w:r w:rsidRPr="00414FB9">
        <w:rPr>
          <w:rFonts w:cstheme="minorHAnsi"/>
          <w:b/>
          <w:bCs/>
        </w:rPr>
        <w:t>C</w:t>
      </w:r>
      <w:r w:rsidRPr="00414FB9">
        <w:rPr>
          <w:rFonts w:cstheme="minorHAnsi"/>
          <w:b/>
          <w:bCs/>
        </w:rPr>
        <w:t>ombines both amplitude and phase variations to encode multiple bits per symbol, enabling high data rates but requiring a strong, clean signal.</w:t>
      </w: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5208"/>
        <w:gridCol w:w="5206"/>
      </w:tblGrid>
      <w:tr w:rsidR="00DE24DF" w:rsidRPr="00414FB9" w14:paraId="606E366A" w14:textId="77777777" w:rsidTr="00147916">
        <w:tc>
          <w:tcPr>
            <w:tcW w:w="5225" w:type="dxa"/>
            <w:tcBorders>
              <w:top w:val="single" w:sz="18" w:space="0" w:color="auto"/>
              <w:left w:val="single" w:sz="18" w:space="0" w:color="auto"/>
              <w:bottom w:val="single" w:sz="18" w:space="0" w:color="auto"/>
              <w:right w:val="single" w:sz="18" w:space="0" w:color="auto"/>
            </w:tcBorders>
          </w:tcPr>
          <w:p w14:paraId="516EE1D9" w14:textId="1B6765D7" w:rsidR="00DE24DF" w:rsidRPr="00414FB9" w:rsidRDefault="00DE24DF" w:rsidP="00DE24DF">
            <w:pPr>
              <w:rPr>
                <w:rFonts w:cstheme="minorHAnsi"/>
                <w:b/>
                <w:bCs/>
                <w:lang w:val="en-US"/>
              </w:rPr>
            </w:pPr>
            <w:r w:rsidRPr="00414FB9">
              <w:rPr>
                <w:rFonts w:cstheme="minorHAnsi"/>
                <w:b/>
                <w:bCs/>
                <w:lang w:val="en-US"/>
              </w:rPr>
              <w:lastRenderedPageBreak/>
              <w:t>Modulation</w:t>
            </w:r>
          </w:p>
        </w:tc>
        <w:tc>
          <w:tcPr>
            <w:tcW w:w="5225" w:type="dxa"/>
            <w:tcBorders>
              <w:top w:val="single" w:sz="18" w:space="0" w:color="auto"/>
              <w:left w:val="single" w:sz="18" w:space="0" w:color="auto"/>
              <w:bottom w:val="single" w:sz="18" w:space="0" w:color="auto"/>
            </w:tcBorders>
          </w:tcPr>
          <w:p w14:paraId="25DB12D5" w14:textId="15EC4778" w:rsidR="00DE24DF" w:rsidRPr="00414FB9" w:rsidRDefault="00DE24DF" w:rsidP="00DE24DF">
            <w:pPr>
              <w:rPr>
                <w:rFonts w:cstheme="minorHAnsi"/>
                <w:b/>
                <w:bCs/>
                <w:lang w:val="en-US"/>
              </w:rPr>
            </w:pPr>
            <w:r w:rsidRPr="00414FB9">
              <w:rPr>
                <w:rFonts w:cstheme="minorHAnsi"/>
                <w:b/>
                <w:bCs/>
                <w:lang w:val="en-US"/>
              </w:rPr>
              <w:t>Data Rate</w:t>
            </w:r>
          </w:p>
        </w:tc>
      </w:tr>
      <w:tr w:rsidR="00DE24DF" w:rsidRPr="00414FB9" w14:paraId="0DB4D4BB" w14:textId="77777777" w:rsidTr="00147916">
        <w:tc>
          <w:tcPr>
            <w:tcW w:w="5225" w:type="dxa"/>
            <w:tcBorders>
              <w:top w:val="single" w:sz="18" w:space="0" w:color="auto"/>
              <w:left w:val="single" w:sz="18" w:space="0" w:color="auto"/>
              <w:right w:val="single" w:sz="18" w:space="0" w:color="auto"/>
            </w:tcBorders>
          </w:tcPr>
          <w:p w14:paraId="7F2A73D2" w14:textId="71FC1F86" w:rsidR="00DE24DF" w:rsidRPr="00414FB9" w:rsidRDefault="00DE24DF" w:rsidP="00DE24DF">
            <w:pPr>
              <w:rPr>
                <w:rFonts w:cstheme="minorHAnsi"/>
                <w:b/>
                <w:bCs/>
                <w:lang w:val="en-US"/>
              </w:rPr>
            </w:pPr>
            <w:r w:rsidRPr="00414FB9">
              <w:rPr>
                <w:rFonts w:cstheme="minorHAnsi"/>
                <w:b/>
                <w:bCs/>
                <w:lang w:val="en-US"/>
              </w:rPr>
              <w:t>CCK</w:t>
            </w:r>
          </w:p>
        </w:tc>
        <w:tc>
          <w:tcPr>
            <w:tcW w:w="5225" w:type="dxa"/>
            <w:tcBorders>
              <w:top w:val="single" w:sz="18" w:space="0" w:color="auto"/>
              <w:left w:val="single" w:sz="18" w:space="0" w:color="auto"/>
            </w:tcBorders>
          </w:tcPr>
          <w:p w14:paraId="1AAA2E09" w14:textId="3A137296" w:rsidR="00DE24DF" w:rsidRPr="00414FB9" w:rsidRDefault="00FE3C03" w:rsidP="00DE24DF">
            <w:pPr>
              <w:rPr>
                <w:rFonts w:cstheme="minorHAnsi"/>
                <w:b/>
                <w:bCs/>
                <w:lang w:val="en-US"/>
              </w:rPr>
            </w:pPr>
            <w:r w:rsidRPr="00414FB9">
              <w:rPr>
                <w:rFonts w:cstheme="minorHAnsi"/>
                <w:b/>
                <w:bCs/>
                <w:lang w:val="en-US"/>
              </w:rPr>
              <w:t>8 bits per symbol</w:t>
            </w:r>
          </w:p>
        </w:tc>
      </w:tr>
      <w:tr w:rsidR="00DE24DF" w:rsidRPr="00414FB9" w14:paraId="61D27211" w14:textId="77777777" w:rsidTr="00147916">
        <w:tc>
          <w:tcPr>
            <w:tcW w:w="5225" w:type="dxa"/>
            <w:tcBorders>
              <w:left w:val="single" w:sz="18" w:space="0" w:color="auto"/>
              <w:right w:val="single" w:sz="18" w:space="0" w:color="auto"/>
            </w:tcBorders>
          </w:tcPr>
          <w:p w14:paraId="6D51CC05" w14:textId="6204F3D3" w:rsidR="00DE24DF" w:rsidRPr="00414FB9" w:rsidRDefault="00DE24DF" w:rsidP="00DE24DF">
            <w:pPr>
              <w:rPr>
                <w:rFonts w:cstheme="minorHAnsi"/>
                <w:b/>
                <w:bCs/>
                <w:lang w:val="en-US"/>
              </w:rPr>
            </w:pPr>
            <w:r w:rsidRPr="00414FB9">
              <w:rPr>
                <w:rFonts w:cstheme="minorHAnsi"/>
                <w:b/>
                <w:bCs/>
                <w:lang w:val="en-US"/>
              </w:rPr>
              <w:t>BPSK</w:t>
            </w:r>
          </w:p>
        </w:tc>
        <w:tc>
          <w:tcPr>
            <w:tcW w:w="5225" w:type="dxa"/>
            <w:tcBorders>
              <w:left w:val="single" w:sz="18" w:space="0" w:color="auto"/>
            </w:tcBorders>
          </w:tcPr>
          <w:p w14:paraId="760CBD98" w14:textId="4BCB91B0" w:rsidR="00DE24DF" w:rsidRPr="00414FB9" w:rsidRDefault="00FE3C03" w:rsidP="00DE24DF">
            <w:pPr>
              <w:rPr>
                <w:rFonts w:cstheme="minorHAnsi"/>
                <w:b/>
                <w:bCs/>
                <w:lang w:val="en-US"/>
              </w:rPr>
            </w:pPr>
            <w:r w:rsidRPr="00414FB9">
              <w:rPr>
                <w:rFonts w:cstheme="minorHAnsi"/>
                <w:b/>
                <w:bCs/>
                <w:lang w:val="en-US"/>
              </w:rPr>
              <w:t>1 bit per symbol</w:t>
            </w:r>
          </w:p>
        </w:tc>
      </w:tr>
      <w:tr w:rsidR="00DE24DF" w:rsidRPr="00414FB9" w14:paraId="16F71C10" w14:textId="77777777" w:rsidTr="00147916">
        <w:tc>
          <w:tcPr>
            <w:tcW w:w="5225" w:type="dxa"/>
            <w:tcBorders>
              <w:left w:val="single" w:sz="18" w:space="0" w:color="auto"/>
              <w:right w:val="single" w:sz="18" w:space="0" w:color="auto"/>
            </w:tcBorders>
          </w:tcPr>
          <w:p w14:paraId="616EEE22" w14:textId="352B50D8" w:rsidR="00DE24DF" w:rsidRPr="00414FB9" w:rsidRDefault="00DE24DF" w:rsidP="00DE24DF">
            <w:pPr>
              <w:rPr>
                <w:rFonts w:cstheme="minorHAnsi"/>
                <w:b/>
                <w:bCs/>
                <w:lang w:val="en-US"/>
              </w:rPr>
            </w:pPr>
            <w:r w:rsidRPr="00414FB9">
              <w:rPr>
                <w:rFonts w:cstheme="minorHAnsi"/>
                <w:b/>
                <w:bCs/>
                <w:lang w:val="en-US"/>
              </w:rPr>
              <w:t>QPSK</w:t>
            </w:r>
          </w:p>
        </w:tc>
        <w:tc>
          <w:tcPr>
            <w:tcW w:w="5225" w:type="dxa"/>
            <w:tcBorders>
              <w:left w:val="single" w:sz="18" w:space="0" w:color="auto"/>
            </w:tcBorders>
          </w:tcPr>
          <w:p w14:paraId="77B28722" w14:textId="217E7E54" w:rsidR="00DE24DF" w:rsidRPr="00414FB9" w:rsidRDefault="00DE24DF" w:rsidP="00DE24DF">
            <w:pPr>
              <w:rPr>
                <w:rFonts w:cstheme="minorHAnsi"/>
                <w:b/>
                <w:bCs/>
                <w:lang w:val="en-US"/>
              </w:rPr>
            </w:pPr>
            <w:r w:rsidRPr="00414FB9">
              <w:rPr>
                <w:rFonts w:cstheme="minorHAnsi"/>
                <w:b/>
                <w:bCs/>
                <w:lang w:val="en-US"/>
              </w:rPr>
              <w:t>2 bits per symbol</w:t>
            </w:r>
          </w:p>
        </w:tc>
      </w:tr>
      <w:tr w:rsidR="00DE24DF" w:rsidRPr="00414FB9" w14:paraId="7748F2FC" w14:textId="77777777" w:rsidTr="00147916">
        <w:tc>
          <w:tcPr>
            <w:tcW w:w="5225" w:type="dxa"/>
            <w:tcBorders>
              <w:left w:val="single" w:sz="18" w:space="0" w:color="auto"/>
              <w:right w:val="single" w:sz="18" w:space="0" w:color="auto"/>
            </w:tcBorders>
          </w:tcPr>
          <w:p w14:paraId="20FC5D44" w14:textId="504CF19F" w:rsidR="00DE24DF" w:rsidRPr="00414FB9" w:rsidRDefault="00DE24DF" w:rsidP="00DE24DF">
            <w:pPr>
              <w:rPr>
                <w:rFonts w:cstheme="minorHAnsi"/>
                <w:b/>
                <w:bCs/>
                <w:lang w:val="en-US"/>
              </w:rPr>
            </w:pPr>
            <w:r w:rsidRPr="00414FB9">
              <w:rPr>
                <w:rFonts w:cstheme="minorHAnsi"/>
                <w:b/>
                <w:bCs/>
                <w:lang w:val="en-US"/>
              </w:rPr>
              <w:t>FSK</w:t>
            </w:r>
          </w:p>
        </w:tc>
        <w:tc>
          <w:tcPr>
            <w:tcW w:w="5225" w:type="dxa"/>
            <w:tcBorders>
              <w:left w:val="single" w:sz="18" w:space="0" w:color="auto"/>
            </w:tcBorders>
          </w:tcPr>
          <w:p w14:paraId="0C92D02D" w14:textId="58FE1735" w:rsidR="00DE24DF" w:rsidRPr="00414FB9" w:rsidRDefault="00FE3C03" w:rsidP="00DE24DF">
            <w:pPr>
              <w:rPr>
                <w:rFonts w:cstheme="minorHAnsi"/>
                <w:b/>
                <w:bCs/>
                <w:lang w:val="en-US"/>
              </w:rPr>
            </w:pPr>
            <w:r w:rsidRPr="00414FB9">
              <w:rPr>
                <w:rFonts w:cstheme="minorHAnsi"/>
                <w:b/>
                <w:bCs/>
                <w:lang w:val="en-US"/>
              </w:rPr>
              <w:t>1 bit per symbol</w:t>
            </w:r>
          </w:p>
        </w:tc>
      </w:tr>
      <w:tr w:rsidR="00FE3C03" w:rsidRPr="00414FB9" w14:paraId="42C0F5D9" w14:textId="77777777" w:rsidTr="00147916">
        <w:tc>
          <w:tcPr>
            <w:tcW w:w="5225" w:type="dxa"/>
            <w:tcBorders>
              <w:left w:val="single" w:sz="18" w:space="0" w:color="auto"/>
              <w:right w:val="single" w:sz="18" w:space="0" w:color="auto"/>
            </w:tcBorders>
          </w:tcPr>
          <w:p w14:paraId="433EF3D8" w14:textId="33E54457" w:rsidR="00FE3C03" w:rsidRPr="00414FB9" w:rsidRDefault="00FE3C03" w:rsidP="00DE24DF">
            <w:pPr>
              <w:rPr>
                <w:rFonts w:cstheme="minorHAnsi"/>
                <w:b/>
                <w:bCs/>
                <w:lang w:val="en-US"/>
              </w:rPr>
            </w:pPr>
            <w:r w:rsidRPr="00414FB9">
              <w:rPr>
                <w:rFonts w:cstheme="minorHAnsi"/>
                <w:b/>
                <w:bCs/>
                <w:lang w:val="en-US"/>
              </w:rPr>
              <w:t>4-FSK</w:t>
            </w:r>
          </w:p>
        </w:tc>
        <w:tc>
          <w:tcPr>
            <w:tcW w:w="5225" w:type="dxa"/>
            <w:tcBorders>
              <w:left w:val="single" w:sz="18" w:space="0" w:color="auto"/>
            </w:tcBorders>
          </w:tcPr>
          <w:p w14:paraId="611D793D" w14:textId="0DA0FAFC" w:rsidR="00FE3C03" w:rsidRPr="00414FB9" w:rsidRDefault="00FE3C03" w:rsidP="00DE24DF">
            <w:pPr>
              <w:rPr>
                <w:rFonts w:cstheme="minorHAnsi"/>
                <w:b/>
                <w:bCs/>
                <w:lang w:val="en-US"/>
              </w:rPr>
            </w:pPr>
            <w:r w:rsidRPr="00414FB9">
              <w:rPr>
                <w:rFonts w:cstheme="minorHAnsi"/>
                <w:b/>
                <w:bCs/>
                <w:lang w:val="en-US"/>
              </w:rPr>
              <w:t>2 bits per symbol</w:t>
            </w:r>
          </w:p>
        </w:tc>
      </w:tr>
      <w:tr w:rsidR="00DE24DF" w:rsidRPr="00414FB9" w14:paraId="0BEA1494" w14:textId="77777777" w:rsidTr="00147916">
        <w:tc>
          <w:tcPr>
            <w:tcW w:w="5225" w:type="dxa"/>
            <w:tcBorders>
              <w:left w:val="single" w:sz="18" w:space="0" w:color="auto"/>
              <w:right w:val="single" w:sz="18" w:space="0" w:color="auto"/>
            </w:tcBorders>
          </w:tcPr>
          <w:p w14:paraId="449EA6EE" w14:textId="19E935DC" w:rsidR="00DE24DF" w:rsidRPr="00414FB9" w:rsidRDefault="00DE24DF" w:rsidP="00DE24DF">
            <w:pPr>
              <w:rPr>
                <w:rFonts w:cstheme="minorHAnsi"/>
                <w:b/>
                <w:bCs/>
                <w:lang w:val="en-US"/>
              </w:rPr>
            </w:pPr>
            <w:r w:rsidRPr="00414FB9">
              <w:rPr>
                <w:rFonts w:cstheme="minorHAnsi"/>
                <w:b/>
                <w:bCs/>
                <w:lang w:val="en-US"/>
              </w:rPr>
              <w:t>16-QAM</w:t>
            </w:r>
          </w:p>
        </w:tc>
        <w:tc>
          <w:tcPr>
            <w:tcW w:w="5225" w:type="dxa"/>
            <w:tcBorders>
              <w:left w:val="single" w:sz="18" w:space="0" w:color="auto"/>
            </w:tcBorders>
          </w:tcPr>
          <w:p w14:paraId="1576DC32" w14:textId="1F49454F" w:rsidR="00DE24DF" w:rsidRPr="00414FB9" w:rsidRDefault="00DE24DF" w:rsidP="00DE24DF">
            <w:pPr>
              <w:rPr>
                <w:rFonts w:cstheme="minorHAnsi"/>
                <w:b/>
                <w:bCs/>
                <w:lang w:val="en-US"/>
              </w:rPr>
            </w:pPr>
            <w:r w:rsidRPr="00414FB9">
              <w:rPr>
                <w:rFonts w:cstheme="minorHAnsi"/>
                <w:b/>
                <w:bCs/>
                <w:lang w:val="en-US"/>
              </w:rPr>
              <w:t>4 bits per symbol</w:t>
            </w:r>
          </w:p>
        </w:tc>
      </w:tr>
      <w:tr w:rsidR="00DE24DF" w:rsidRPr="00414FB9" w14:paraId="53C38A70" w14:textId="77777777" w:rsidTr="00147916">
        <w:tc>
          <w:tcPr>
            <w:tcW w:w="5225" w:type="dxa"/>
            <w:tcBorders>
              <w:left w:val="single" w:sz="18" w:space="0" w:color="auto"/>
              <w:right w:val="single" w:sz="18" w:space="0" w:color="auto"/>
            </w:tcBorders>
          </w:tcPr>
          <w:p w14:paraId="23E3A1CF" w14:textId="26966624" w:rsidR="00DE24DF" w:rsidRPr="00414FB9" w:rsidRDefault="00DE24DF" w:rsidP="00DE24DF">
            <w:pPr>
              <w:rPr>
                <w:rFonts w:cstheme="minorHAnsi"/>
                <w:b/>
                <w:bCs/>
                <w:lang w:val="en-US"/>
              </w:rPr>
            </w:pPr>
            <w:r w:rsidRPr="00414FB9">
              <w:rPr>
                <w:rFonts w:cstheme="minorHAnsi"/>
                <w:b/>
                <w:bCs/>
                <w:lang w:val="en-US"/>
              </w:rPr>
              <w:t>6</w:t>
            </w:r>
            <w:r w:rsidRPr="00414FB9">
              <w:rPr>
                <w:rFonts w:cstheme="minorHAnsi"/>
                <w:b/>
                <w:bCs/>
                <w:lang w:val="en-US"/>
              </w:rPr>
              <w:t>4</w:t>
            </w:r>
            <w:r w:rsidRPr="00414FB9">
              <w:rPr>
                <w:rFonts w:cstheme="minorHAnsi"/>
                <w:b/>
                <w:bCs/>
                <w:lang w:val="en-US"/>
              </w:rPr>
              <w:t>-QAM</w:t>
            </w:r>
          </w:p>
        </w:tc>
        <w:tc>
          <w:tcPr>
            <w:tcW w:w="5225" w:type="dxa"/>
            <w:tcBorders>
              <w:left w:val="single" w:sz="18" w:space="0" w:color="auto"/>
            </w:tcBorders>
          </w:tcPr>
          <w:p w14:paraId="6EC341E3" w14:textId="110BFC52" w:rsidR="00DE24DF" w:rsidRPr="00414FB9" w:rsidRDefault="00DE24DF" w:rsidP="00DE24DF">
            <w:pPr>
              <w:rPr>
                <w:rFonts w:cstheme="minorHAnsi"/>
                <w:b/>
                <w:bCs/>
                <w:lang w:val="en-US"/>
              </w:rPr>
            </w:pPr>
            <w:r w:rsidRPr="00414FB9">
              <w:rPr>
                <w:rFonts w:cstheme="minorHAnsi"/>
                <w:b/>
                <w:bCs/>
                <w:lang w:val="en-US"/>
              </w:rPr>
              <w:t>6 bits per symbol</w:t>
            </w:r>
          </w:p>
        </w:tc>
      </w:tr>
      <w:tr w:rsidR="00DE24DF" w:rsidRPr="00414FB9" w14:paraId="335CDB9D" w14:textId="77777777" w:rsidTr="00147916">
        <w:tc>
          <w:tcPr>
            <w:tcW w:w="5225" w:type="dxa"/>
            <w:tcBorders>
              <w:left w:val="single" w:sz="18" w:space="0" w:color="auto"/>
              <w:bottom w:val="single" w:sz="18" w:space="0" w:color="auto"/>
              <w:right w:val="single" w:sz="18" w:space="0" w:color="auto"/>
            </w:tcBorders>
          </w:tcPr>
          <w:p w14:paraId="35E02290" w14:textId="26B15C8F" w:rsidR="00DE24DF" w:rsidRPr="00414FB9" w:rsidRDefault="00DE24DF" w:rsidP="00DE24DF">
            <w:pPr>
              <w:rPr>
                <w:rFonts w:cstheme="minorHAnsi"/>
                <w:b/>
                <w:bCs/>
                <w:lang w:val="en-US"/>
              </w:rPr>
            </w:pPr>
            <w:r w:rsidRPr="00414FB9">
              <w:rPr>
                <w:rFonts w:cstheme="minorHAnsi"/>
                <w:b/>
                <w:bCs/>
                <w:lang w:val="en-US"/>
              </w:rPr>
              <w:t>256-QAM</w:t>
            </w:r>
          </w:p>
        </w:tc>
        <w:tc>
          <w:tcPr>
            <w:tcW w:w="5225" w:type="dxa"/>
            <w:tcBorders>
              <w:left w:val="single" w:sz="18" w:space="0" w:color="auto"/>
            </w:tcBorders>
          </w:tcPr>
          <w:p w14:paraId="729AAFF2" w14:textId="46E89C5B" w:rsidR="00DE24DF" w:rsidRPr="00414FB9" w:rsidRDefault="00DE24DF" w:rsidP="00DE24DF">
            <w:pPr>
              <w:rPr>
                <w:rFonts w:cstheme="minorHAnsi"/>
                <w:b/>
                <w:bCs/>
                <w:lang w:val="en-US"/>
              </w:rPr>
            </w:pPr>
            <w:r w:rsidRPr="00414FB9">
              <w:rPr>
                <w:rFonts w:cstheme="minorHAnsi"/>
                <w:b/>
                <w:bCs/>
                <w:lang w:val="en-US"/>
              </w:rPr>
              <w:t>8 bits per symbol</w:t>
            </w:r>
          </w:p>
        </w:tc>
      </w:tr>
    </w:tbl>
    <w:p w14:paraId="0B6B5A9D" w14:textId="77777777" w:rsidR="00147916" w:rsidRPr="00414FB9" w:rsidRDefault="00147916" w:rsidP="00DE24DF">
      <w:pPr>
        <w:spacing w:after="0"/>
        <w:rPr>
          <w:rFonts w:cstheme="minorHAnsi"/>
          <w:b/>
          <w:bCs/>
          <w:sz w:val="28"/>
          <w:szCs w:val="28"/>
          <w:lang w:val="en-US"/>
        </w:rPr>
      </w:pPr>
    </w:p>
    <w:tbl>
      <w:tblPr>
        <w:tblStyle w:val="TableGrid"/>
        <w:tblW w:w="10756"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5378"/>
        <w:gridCol w:w="5378"/>
      </w:tblGrid>
      <w:tr w:rsidR="00147916" w:rsidRPr="00414FB9" w14:paraId="26C72152" w14:textId="77777777" w:rsidTr="00147916">
        <w:trPr>
          <w:trHeight w:val="72"/>
        </w:trPr>
        <w:tc>
          <w:tcPr>
            <w:tcW w:w="5378" w:type="dxa"/>
            <w:tcBorders>
              <w:top w:val="single" w:sz="18" w:space="0" w:color="auto"/>
              <w:bottom w:val="single" w:sz="18" w:space="0" w:color="auto"/>
              <w:right w:val="single" w:sz="18" w:space="0" w:color="auto"/>
            </w:tcBorders>
          </w:tcPr>
          <w:p w14:paraId="0F76C1A0" w14:textId="3243A519" w:rsidR="00147916" w:rsidRPr="00414FB9" w:rsidRDefault="00147916" w:rsidP="00147916">
            <w:pPr>
              <w:rPr>
                <w:rFonts w:cstheme="minorHAnsi"/>
                <w:b/>
                <w:bCs/>
              </w:rPr>
            </w:pPr>
            <w:r w:rsidRPr="00414FB9">
              <w:rPr>
                <w:rFonts w:cstheme="minorHAnsi"/>
                <w:b/>
                <w:bCs/>
              </w:rPr>
              <w:t xml:space="preserve">Standard </w:t>
            </w:r>
          </w:p>
        </w:tc>
        <w:tc>
          <w:tcPr>
            <w:tcW w:w="5378" w:type="dxa"/>
            <w:tcBorders>
              <w:top w:val="single" w:sz="18" w:space="0" w:color="auto"/>
              <w:left w:val="single" w:sz="18" w:space="0" w:color="auto"/>
              <w:bottom w:val="single" w:sz="18" w:space="0" w:color="auto"/>
            </w:tcBorders>
          </w:tcPr>
          <w:p w14:paraId="443B01F6" w14:textId="22780AF3" w:rsidR="00147916" w:rsidRPr="00414FB9" w:rsidRDefault="00147916" w:rsidP="00147916">
            <w:pPr>
              <w:rPr>
                <w:rFonts w:cstheme="minorHAnsi"/>
                <w:b/>
                <w:bCs/>
              </w:rPr>
            </w:pPr>
            <w:r w:rsidRPr="00414FB9">
              <w:rPr>
                <w:rFonts w:cstheme="minorHAnsi"/>
                <w:b/>
                <w:bCs/>
              </w:rPr>
              <w:t>Modulation</w:t>
            </w:r>
          </w:p>
        </w:tc>
      </w:tr>
      <w:tr w:rsidR="00147916" w:rsidRPr="00414FB9" w14:paraId="40BBEE5A" w14:textId="77777777" w:rsidTr="00147916">
        <w:trPr>
          <w:trHeight w:val="72"/>
        </w:trPr>
        <w:tc>
          <w:tcPr>
            <w:tcW w:w="5378" w:type="dxa"/>
            <w:tcBorders>
              <w:top w:val="single" w:sz="18" w:space="0" w:color="auto"/>
              <w:right w:val="single" w:sz="18" w:space="0" w:color="auto"/>
            </w:tcBorders>
          </w:tcPr>
          <w:p w14:paraId="3C96BCD0" w14:textId="68216CC6" w:rsidR="00147916" w:rsidRPr="00414FB9" w:rsidRDefault="00147916" w:rsidP="00147916">
            <w:pPr>
              <w:rPr>
                <w:rFonts w:cstheme="minorHAnsi"/>
                <w:b/>
                <w:bCs/>
              </w:rPr>
            </w:pPr>
            <w:r w:rsidRPr="00414FB9">
              <w:rPr>
                <w:rFonts w:cstheme="minorHAnsi"/>
                <w:b/>
                <w:bCs/>
              </w:rPr>
              <w:t>802.11</w:t>
            </w:r>
          </w:p>
        </w:tc>
        <w:tc>
          <w:tcPr>
            <w:tcW w:w="5378" w:type="dxa"/>
            <w:tcBorders>
              <w:top w:val="single" w:sz="18" w:space="0" w:color="auto"/>
              <w:left w:val="single" w:sz="18" w:space="0" w:color="auto"/>
            </w:tcBorders>
          </w:tcPr>
          <w:p w14:paraId="4056104B" w14:textId="6CEE1567" w:rsidR="00147916" w:rsidRPr="00414FB9" w:rsidRDefault="00147916" w:rsidP="00147916">
            <w:pPr>
              <w:rPr>
                <w:rFonts w:cstheme="minorHAnsi"/>
                <w:b/>
                <w:bCs/>
              </w:rPr>
            </w:pPr>
            <w:r w:rsidRPr="00414FB9">
              <w:rPr>
                <w:rFonts w:cstheme="minorHAnsi"/>
                <w:b/>
                <w:bCs/>
              </w:rPr>
              <w:t>DSSS, FHSS</w:t>
            </w:r>
          </w:p>
        </w:tc>
      </w:tr>
      <w:tr w:rsidR="00147916" w:rsidRPr="00414FB9" w14:paraId="03105A8C" w14:textId="77777777" w:rsidTr="00147916">
        <w:trPr>
          <w:trHeight w:val="308"/>
        </w:trPr>
        <w:tc>
          <w:tcPr>
            <w:tcW w:w="5378" w:type="dxa"/>
            <w:tcBorders>
              <w:right w:val="single" w:sz="18" w:space="0" w:color="auto"/>
            </w:tcBorders>
          </w:tcPr>
          <w:p w14:paraId="1EB933BA" w14:textId="6556C6B6" w:rsidR="00147916" w:rsidRPr="00414FB9" w:rsidRDefault="00147916" w:rsidP="00147916">
            <w:pPr>
              <w:rPr>
                <w:rFonts w:cstheme="minorHAnsi"/>
                <w:b/>
                <w:bCs/>
              </w:rPr>
            </w:pPr>
            <w:r w:rsidRPr="00414FB9">
              <w:rPr>
                <w:rFonts w:cstheme="minorHAnsi"/>
                <w:b/>
                <w:bCs/>
              </w:rPr>
              <w:t>802.11b</w:t>
            </w:r>
          </w:p>
        </w:tc>
        <w:tc>
          <w:tcPr>
            <w:tcW w:w="5378" w:type="dxa"/>
            <w:tcBorders>
              <w:left w:val="single" w:sz="18" w:space="0" w:color="auto"/>
            </w:tcBorders>
          </w:tcPr>
          <w:p w14:paraId="04B3DC20" w14:textId="21BC1408" w:rsidR="00147916" w:rsidRPr="00414FB9" w:rsidRDefault="00147916" w:rsidP="00147916">
            <w:pPr>
              <w:rPr>
                <w:rFonts w:cstheme="minorHAnsi"/>
                <w:b/>
                <w:bCs/>
              </w:rPr>
            </w:pPr>
            <w:r w:rsidRPr="00414FB9">
              <w:rPr>
                <w:rFonts w:cstheme="minorHAnsi"/>
                <w:b/>
                <w:bCs/>
              </w:rPr>
              <w:t xml:space="preserve">DSSS, complementary Coding Keying (CCK) </w:t>
            </w:r>
          </w:p>
        </w:tc>
      </w:tr>
      <w:tr w:rsidR="00147916" w:rsidRPr="00414FB9" w14:paraId="14676C75" w14:textId="77777777" w:rsidTr="00147916">
        <w:trPr>
          <w:trHeight w:val="381"/>
        </w:trPr>
        <w:tc>
          <w:tcPr>
            <w:tcW w:w="5378" w:type="dxa"/>
            <w:tcBorders>
              <w:right w:val="single" w:sz="18" w:space="0" w:color="auto"/>
            </w:tcBorders>
          </w:tcPr>
          <w:p w14:paraId="671DFF7A" w14:textId="4D122BB4" w:rsidR="00147916" w:rsidRPr="00414FB9" w:rsidRDefault="00147916" w:rsidP="00147916">
            <w:pPr>
              <w:rPr>
                <w:rFonts w:cstheme="minorHAnsi"/>
                <w:b/>
                <w:bCs/>
              </w:rPr>
            </w:pPr>
            <w:r w:rsidRPr="00414FB9">
              <w:rPr>
                <w:rFonts w:cstheme="minorHAnsi"/>
                <w:b/>
                <w:bCs/>
              </w:rPr>
              <w:t>802.11a</w:t>
            </w:r>
          </w:p>
        </w:tc>
        <w:tc>
          <w:tcPr>
            <w:tcW w:w="5378" w:type="dxa"/>
            <w:tcBorders>
              <w:left w:val="single" w:sz="18" w:space="0" w:color="auto"/>
            </w:tcBorders>
          </w:tcPr>
          <w:p w14:paraId="256E52B3" w14:textId="45BB40BE" w:rsidR="00147916" w:rsidRPr="00414FB9" w:rsidRDefault="00147916" w:rsidP="00147916">
            <w:pPr>
              <w:rPr>
                <w:rFonts w:cstheme="minorHAnsi"/>
                <w:b/>
                <w:bCs/>
              </w:rPr>
            </w:pPr>
            <w:r w:rsidRPr="00414FB9">
              <w:rPr>
                <w:rFonts w:cstheme="minorHAnsi"/>
                <w:b/>
                <w:bCs/>
              </w:rPr>
              <w:t>Orthogonal Frequency Division Multiplexing (OFDM)</w:t>
            </w:r>
          </w:p>
        </w:tc>
      </w:tr>
      <w:tr w:rsidR="00147916" w:rsidRPr="00414FB9" w14:paraId="66ABC0AC" w14:textId="77777777" w:rsidTr="00147916">
        <w:trPr>
          <w:trHeight w:val="72"/>
        </w:trPr>
        <w:tc>
          <w:tcPr>
            <w:tcW w:w="5378" w:type="dxa"/>
            <w:tcBorders>
              <w:right w:val="single" w:sz="18" w:space="0" w:color="auto"/>
            </w:tcBorders>
          </w:tcPr>
          <w:p w14:paraId="729D37C9" w14:textId="4D236E55" w:rsidR="00147916" w:rsidRPr="00414FB9" w:rsidRDefault="00147916" w:rsidP="00147916">
            <w:pPr>
              <w:rPr>
                <w:rFonts w:cstheme="minorHAnsi"/>
                <w:b/>
                <w:bCs/>
              </w:rPr>
            </w:pPr>
            <w:r w:rsidRPr="00414FB9">
              <w:rPr>
                <w:rFonts w:cstheme="minorHAnsi"/>
                <w:b/>
                <w:bCs/>
              </w:rPr>
              <w:t>802.11g</w:t>
            </w:r>
          </w:p>
        </w:tc>
        <w:tc>
          <w:tcPr>
            <w:tcW w:w="5378" w:type="dxa"/>
            <w:tcBorders>
              <w:left w:val="single" w:sz="18" w:space="0" w:color="auto"/>
            </w:tcBorders>
          </w:tcPr>
          <w:p w14:paraId="5EB87D4C" w14:textId="5B6545A7" w:rsidR="00147916" w:rsidRPr="00414FB9" w:rsidRDefault="00147916" w:rsidP="00147916">
            <w:pPr>
              <w:rPr>
                <w:rFonts w:cstheme="minorHAnsi"/>
                <w:b/>
                <w:bCs/>
              </w:rPr>
            </w:pPr>
            <w:r w:rsidRPr="00414FB9">
              <w:rPr>
                <w:rFonts w:cstheme="minorHAnsi"/>
                <w:b/>
                <w:bCs/>
              </w:rPr>
              <w:t>OFDM</w:t>
            </w:r>
          </w:p>
        </w:tc>
      </w:tr>
      <w:tr w:rsidR="00147916" w:rsidRPr="00414FB9" w14:paraId="5F8EE9E6" w14:textId="77777777" w:rsidTr="00147916">
        <w:trPr>
          <w:trHeight w:val="302"/>
        </w:trPr>
        <w:tc>
          <w:tcPr>
            <w:tcW w:w="5378" w:type="dxa"/>
            <w:tcBorders>
              <w:right w:val="single" w:sz="18" w:space="0" w:color="auto"/>
            </w:tcBorders>
          </w:tcPr>
          <w:p w14:paraId="77B85636" w14:textId="634C99D4" w:rsidR="00147916" w:rsidRPr="00414FB9" w:rsidRDefault="00147916" w:rsidP="00147916">
            <w:pPr>
              <w:rPr>
                <w:rFonts w:cstheme="minorHAnsi"/>
                <w:b/>
                <w:bCs/>
              </w:rPr>
            </w:pPr>
            <w:r w:rsidRPr="00414FB9">
              <w:rPr>
                <w:rFonts w:cstheme="minorHAnsi"/>
                <w:b/>
                <w:bCs/>
              </w:rPr>
              <w:t>802.11n</w:t>
            </w:r>
          </w:p>
        </w:tc>
        <w:tc>
          <w:tcPr>
            <w:tcW w:w="5378" w:type="dxa"/>
            <w:tcBorders>
              <w:left w:val="single" w:sz="18" w:space="0" w:color="auto"/>
            </w:tcBorders>
          </w:tcPr>
          <w:p w14:paraId="660B6E2F" w14:textId="3D894C65" w:rsidR="00147916" w:rsidRPr="00414FB9" w:rsidRDefault="00147916" w:rsidP="00147916">
            <w:pPr>
              <w:rPr>
                <w:rFonts w:cstheme="minorHAnsi"/>
                <w:b/>
                <w:bCs/>
              </w:rPr>
            </w:pPr>
            <w:r w:rsidRPr="00414FB9">
              <w:rPr>
                <w:rFonts w:cstheme="minorHAnsi"/>
                <w:b/>
                <w:bCs/>
              </w:rPr>
              <w:t xml:space="preserve">OFDM, </w:t>
            </w:r>
            <w:r w:rsidRPr="00414FB9">
              <w:rPr>
                <w:rFonts w:cstheme="minorHAnsi"/>
                <w:b/>
                <w:bCs/>
              </w:rPr>
              <w:t>64-QAM, MIMO</w:t>
            </w:r>
          </w:p>
        </w:tc>
      </w:tr>
      <w:tr w:rsidR="00147916" w:rsidRPr="00414FB9" w14:paraId="6235EABB" w14:textId="77777777" w:rsidTr="00147916">
        <w:trPr>
          <w:trHeight w:val="150"/>
        </w:trPr>
        <w:tc>
          <w:tcPr>
            <w:tcW w:w="5378" w:type="dxa"/>
            <w:tcBorders>
              <w:right w:val="single" w:sz="18" w:space="0" w:color="auto"/>
            </w:tcBorders>
          </w:tcPr>
          <w:p w14:paraId="5242E496" w14:textId="0CB649E3" w:rsidR="00147916" w:rsidRPr="00414FB9" w:rsidRDefault="00147916" w:rsidP="00147916">
            <w:pPr>
              <w:rPr>
                <w:rFonts w:cstheme="minorHAnsi"/>
                <w:b/>
                <w:bCs/>
              </w:rPr>
            </w:pPr>
            <w:r w:rsidRPr="00414FB9">
              <w:rPr>
                <w:rFonts w:cstheme="minorHAnsi"/>
                <w:b/>
                <w:bCs/>
              </w:rPr>
              <w:t>802.11ac</w:t>
            </w:r>
          </w:p>
        </w:tc>
        <w:tc>
          <w:tcPr>
            <w:tcW w:w="5378" w:type="dxa"/>
            <w:tcBorders>
              <w:left w:val="single" w:sz="18" w:space="0" w:color="auto"/>
            </w:tcBorders>
          </w:tcPr>
          <w:p w14:paraId="08AFFAD1" w14:textId="3BA8DC80" w:rsidR="00147916" w:rsidRPr="00414FB9" w:rsidRDefault="00147916" w:rsidP="00147916">
            <w:pPr>
              <w:rPr>
                <w:rFonts w:cstheme="minorHAnsi"/>
                <w:b/>
                <w:bCs/>
              </w:rPr>
            </w:pPr>
            <w:r w:rsidRPr="00414FB9">
              <w:rPr>
                <w:rFonts w:cstheme="minorHAnsi"/>
                <w:b/>
                <w:bCs/>
              </w:rPr>
              <w:t xml:space="preserve">OFDM, </w:t>
            </w:r>
            <w:r w:rsidRPr="00414FB9">
              <w:rPr>
                <w:rFonts w:cstheme="minorHAnsi"/>
                <w:b/>
                <w:bCs/>
              </w:rPr>
              <w:t xml:space="preserve">256-QAM, </w:t>
            </w:r>
            <w:r w:rsidRPr="00414FB9">
              <w:rPr>
                <w:rFonts w:cstheme="minorHAnsi"/>
                <w:b/>
                <w:bCs/>
              </w:rPr>
              <w:t>MU-MIMO</w:t>
            </w:r>
          </w:p>
        </w:tc>
      </w:tr>
      <w:tr w:rsidR="00147916" w:rsidRPr="00414FB9" w14:paraId="0DF16F8A" w14:textId="77777777" w:rsidTr="00147916">
        <w:trPr>
          <w:trHeight w:val="150"/>
        </w:trPr>
        <w:tc>
          <w:tcPr>
            <w:tcW w:w="5378" w:type="dxa"/>
            <w:tcBorders>
              <w:right w:val="single" w:sz="18" w:space="0" w:color="auto"/>
            </w:tcBorders>
          </w:tcPr>
          <w:p w14:paraId="4D36F469" w14:textId="0BE6F780" w:rsidR="00147916" w:rsidRPr="00414FB9" w:rsidRDefault="00147916" w:rsidP="00147916">
            <w:pPr>
              <w:rPr>
                <w:rFonts w:cstheme="minorHAnsi"/>
                <w:b/>
                <w:bCs/>
              </w:rPr>
            </w:pPr>
            <w:r w:rsidRPr="00414FB9">
              <w:rPr>
                <w:rFonts w:cstheme="minorHAnsi"/>
                <w:b/>
                <w:bCs/>
              </w:rPr>
              <w:t>802.11ax (Wi-Fi 6)</w:t>
            </w:r>
          </w:p>
        </w:tc>
        <w:tc>
          <w:tcPr>
            <w:tcW w:w="5378" w:type="dxa"/>
            <w:tcBorders>
              <w:left w:val="single" w:sz="18" w:space="0" w:color="auto"/>
              <w:bottom w:val="single" w:sz="18" w:space="0" w:color="auto"/>
            </w:tcBorders>
          </w:tcPr>
          <w:p w14:paraId="497AFAB9" w14:textId="1C50AE07" w:rsidR="00147916" w:rsidRPr="00414FB9" w:rsidRDefault="00147916" w:rsidP="00147916">
            <w:pPr>
              <w:rPr>
                <w:rFonts w:cstheme="minorHAnsi"/>
                <w:b/>
                <w:bCs/>
              </w:rPr>
            </w:pPr>
            <w:r w:rsidRPr="00414FB9">
              <w:rPr>
                <w:rFonts w:cstheme="minorHAnsi"/>
                <w:b/>
                <w:bCs/>
              </w:rPr>
              <w:t xml:space="preserve">OFDMA, </w:t>
            </w:r>
            <w:r w:rsidRPr="00414FB9">
              <w:rPr>
                <w:rFonts w:cstheme="minorHAnsi"/>
                <w:b/>
                <w:bCs/>
              </w:rPr>
              <w:t>1024-QAM</w:t>
            </w:r>
          </w:p>
        </w:tc>
      </w:tr>
    </w:tbl>
    <w:p w14:paraId="5572E4EA" w14:textId="77777777" w:rsidR="00147916" w:rsidRPr="00414FB9" w:rsidRDefault="00147916" w:rsidP="00DE24DF">
      <w:pPr>
        <w:spacing w:after="0"/>
        <w:rPr>
          <w:rFonts w:cstheme="minorHAnsi"/>
          <w:b/>
          <w:bCs/>
          <w:sz w:val="28"/>
          <w:szCs w:val="28"/>
          <w:lang w:val="en-US"/>
        </w:rPr>
      </w:pPr>
    </w:p>
    <w:p w14:paraId="19E77222" w14:textId="77777777" w:rsidR="00147916" w:rsidRPr="00414FB9" w:rsidRDefault="00147916" w:rsidP="00DE24DF">
      <w:pPr>
        <w:spacing w:after="0"/>
        <w:rPr>
          <w:rFonts w:cstheme="minorHAnsi"/>
          <w:b/>
          <w:bCs/>
          <w:sz w:val="28"/>
          <w:szCs w:val="28"/>
          <w:lang w:val="en-US"/>
        </w:rPr>
      </w:pPr>
    </w:p>
    <w:p w14:paraId="373BFFB6" w14:textId="0E48F15E" w:rsidR="00F15D78" w:rsidRPr="00414FB9" w:rsidRDefault="00F15D78" w:rsidP="00DE24DF">
      <w:pPr>
        <w:spacing w:after="0"/>
        <w:rPr>
          <w:rFonts w:cstheme="minorHAnsi"/>
          <w:b/>
          <w:bCs/>
          <w:sz w:val="28"/>
          <w:szCs w:val="28"/>
          <w:lang w:val="en-US"/>
        </w:rPr>
      </w:pPr>
      <w:r w:rsidRPr="00414FB9">
        <w:rPr>
          <w:rFonts w:cstheme="minorHAnsi"/>
          <w:b/>
          <w:bCs/>
          <w:sz w:val="28"/>
          <w:szCs w:val="28"/>
          <w:lang w:val="en-US"/>
        </w:rPr>
        <w:t xml:space="preserve">Q4. </w:t>
      </w:r>
      <w:r w:rsidRPr="00414FB9">
        <w:rPr>
          <w:rFonts w:cstheme="minorHAnsi"/>
          <w:b/>
          <w:bCs/>
          <w:sz w:val="28"/>
          <w:szCs w:val="28"/>
          <w:lang w:val="en-US"/>
        </w:rPr>
        <w:t>What is the significance of OFDM in WLAN? How does it improve performance?</w:t>
      </w:r>
    </w:p>
    <w:p w14:paraId="5C200FB9" w14:textId="6A715676" w:rsidR="00147916" w:rsidRPr="00414FB9" w:rsidRDefault="0002587D" w:rsidP="0002587D">
      <w:pPr>
        <w:pStyle w:val="ListParagraph"/>
        <w:numPr>
          <w:ilvl w:val="0"/>
          <w:numId w:val="70"/>
        </w:numPr>
        <w:ind w:left="360"/>
        <w:rPr>
          <w:rFonts w:cstheme="minorHAnsi"/>
          <w:b/>
          <w:bCs/>
        </w:rPr>
      </w:pPr>
      <w:r w:rsidRPr="00414FB9">
        <w:rPr>
          <w:rFonts w:cstheme="minorHAnsi"/>
          <w:b/>
          <w:bCs/>
          <w:lang w:val="en-US"/>
        </w:rPr>
        <w:t xml:space="preserve">Orthogonal Frequency Division Multiplexing </w:t>
      </w:r>
      <w:r w:rsidRPr="00414FB9">
        <w:rPr>
          <w:rFonts w:cstheme="minorHAnsi"/>
          <w:b/>
          <w:bCs/>
          <w:lang w:val="en-US"/>
        </w:rPr>
        <w:t>is a digital multi-carrier modulation scheme that extends the concept of single subcarrier modulation by using multiple subcarriers within the same single channel.</w:t>
      </w:r>
    </w:p>
    <w:p w14:paraId="0B77F4F2" w14:textId="77777777" w:rsidR="0002587D" w:rsidRPr="00414FB9" w:rsidRDefault="0002587D" w:rsidP="0002587D">
      <w:pPr>
        <w:pStyle w:val="ListParagraph"/>
        <w:numPr>
          <w:ilvl w:val="0"/>
          <w:numId w:val="70"/>
        </w:numPr>
        <w:ind w:left="360"/>
        <w:rPr>
          <w:rFonts w:cstheme="minorHAnsi"/>
          <w:b/>
          <w:bCs/>
        </w:rPr>
      </w:pPr>
      <w:r w:rsidRPr="0002587D">
        <w:rPr>
          <w:rFonts w:cstheme="minorHAnsi"/>
          <w:b/>
          <w:bCs/>
          <w:lang w:val="en-US"/>
        </w:rPr>
        <w:t xml:space="preserve">Rather than transmit a high-rate stream of data with a single subcarrier, OFDM makes use of a large number of closely spaced orthogonal subcarriers that are transmitted in parallel. </w:t>
      </w:r>
    </w:p>
    <w:p w14:paraId="27C4CF03" w14:textId="77777777" w:rsidR="00906DB9" w:rsidRPr="00414FB9" w:rsidRDefault="00C227A0" w:rsidP="005A12AF">
      <w:pPr>
        <w:pStyle w:val="ListParagraph"/>
        <w:numPr>
          <w:ilvl w:val="0"/>
          <w:numId w:val="70"/>
        </w:numPr>
        <w:ind w:left="360"/>
        <w:rPr>
          <w:rFonts w:cstheme="minorHAnsi"/>
          <w:b/>
          <w:bCs/>
        </w:rPr>
      </w:pPr>
      <w:r w:rsidRPr="00414FB9">
        <w:rPr>
          <w:rFonts w:cstheme="minorHAnsi"/>
          <w:b/>
          <w:bCs/>
          <w:lang w:val="en-US"/>
        </w:rPr>
        <w:t xml:space="preserve">The spacing between the subcarriers is such that </w:t>
      </w:r>
      <w:r w:rsidR="00EF297A" w:rsidRPr="00414FB9">
        <w:rPr>
          <w:rFonts w:cstheme="minorHAnsi"/>
          <w:b/>
          <w:bCs/>
          <w:lang w:val="en-US"/>
        </w:rPr>
        <w:t xml:space="preserve">they are orthogonal to each other to avoid </w:t>
      </w:r>
      <w:r w:rsidR="00906DB9" w:rsidRPr="00414FB9">
        <w:rPr>
          <w:rFonts w:cstheme="minorHAnsi"/>
          <w:b/>
          <w:bCs/>
          <w:lang w:val="en-US"/>
        </w:rPr>
        <w:t>interference.</w:t>
      </w:r>
    </w:p>
    <w:p w14:paraId="03F4EE3E" w14:textId="2A06C92E" w:rsidR="00906DB9" w:rsidRPr="00414FB9" w:rsidRDefault="00906DB9" w:rsidP="00906DB9">
      <w:pPr>
        <w:rPr>
          <w:rFonts w:cstheme="minorHAnsi"/>
          <w:b/>
          <w:bCs/>
        </w:rPr>
      </w:pPr>
      <w:r w:rsidRPr="00414FB9">
        <w:rPr>
          <w:rFonts w:cstheme="minorHAnsi"/>
          <w:b/>
          <w:bCs/>
        </w:rPr>
        <w:t>OFDM (Orthogonal Frequency Division Multiplexing) is a modulation technique used in modern WLAN standards like IEEE 802.11a/g/n/</w:t>
      </w:r>
      <w:proofErr w:type="spellStart"/>
      <w:r w:rsidRPr="00414FB9">
        <w:rPr>
          <w:rFonts w:cstheme="minorHAnsi"/>
          <w:b/>
          <w:bCs/>
        </w:rPr>
        <w:t>ac</w:t>
      </w:r>
      <w:proofErr w:type="spellEnd"/>
      <w:r w:rsidRPr="00414FB9">
        <w:rPr>
          <w:rFonts w:cstheme="minorHAnsi"/>
          <w:b/>
          <w:bCs/>
        </w:rPr>
        <w:t>/</w:t>
      </w:r>
      <w:proofErr w:type="spellStart"/>
      <w:r w:rsidRPr="00414FB9">
        <w:rPr>
          <w:rFonts w:cstheme="minorHAnsi"/>
          <w:b/>
          <w:bCs/>
        </w:rPr>
        <w:t>ax</w:t>
      </w:r>
      <w:proofErr w:type="spellEnd"/>
      <w:r w:rsidRPr="00414FB9">
        <w:rPr>
          <w:rFonts w:cstheme="minorHAnsi"/>
          <w:b/>
          <w:bCs/>
        </w:rPr>
        <w:t>. It splits a high-speed data stream into multiple slower streams and transmits them in parallel over several orthogonal subcarriers.</w:t>
      </w:r>
    </w:p>
    <w:p w14:paraId="05E0F303" w14:textId="208CBB33" w:rsidR="00906DB9" w:rsidRPr="00414FB9" w:rsidRDefault="00906DB9" w:rsidP="00DB24F2">
      <w:pPr>
        <w:spacing w:after="0"/>
        <w:rPr>
          <w:rFonts w:cstheme="minorHAnsi"/>
          <w:b/>
          <w:bCs/>
        </w:rPr>
      </w:pPr>
      <w:r w:rsidRPr="00414FB9">
        <w:rPr>
          <w:rFonts w:cstheme="minorHAnsi"/>
          <w:b/>
          <w:bCs/>
        </w:rPr>
        <w:t>OFDM improves performance in WLAN:</w:t>
      </w:r>
    </w:p>
    <w:p w14:paraId="36BD61AD" w14:textId="049D512E" w:rsidR="00906DB9" w:rsidRPr="00906DB9" w:rsidRDefault="00906DB9" w:rsidP="00DB24F2">
      <w:pPr>
        <w:spacing w:after="0"/>
        <w:rPr>
          <w:rFonts w:cstheme="minorHAnsi"/>
          <w:b/>
          <w:bCs/>
        </w:rPr>
      </w:pPr>
      <w:r w:rsidRPr="00906DB9">
        <w:rPr>
          <w:rFonts w:cstheme="minorHAnsi"/>
          <w:b/>
          <w:bCs/>
        </w:rPr>
        <w:t>1. Efficient Use of Bandwidth</w:t>
      </w:r>
      <w:r w:rsidRPr="00414FB9">
        <w:rPr>
          <w:rFonts w:cstheme="minorHAnsi"/>
          <w:b/>
          <w:bCs/>
        </w:rPr>
        <w:t xml:space="preserve">: </w:t>
      </w:r>
      <w:r w:rsidRPr="00906DB9">
        <w:rPr>
          <w:rFonts w:cstheme="minorHAnsi"/>
          <w:b/>
          <w:bCs/>
        </w:rPr>
        <w:t>Subcarriers in OFDM overlap in frequency but remain mathematically orthogonal, allowing more data to be transmitted in the same bandwidth.</w:t>
      </w:r>
    </w:p>
    <w:p w14:paraId="091C899A" w14:textId="489BFB6A" w:rsidR="00906DB9" w:rsidRPr="00906DB9" w:rsidRDefault="00906DB9" w:rsidP="00DB24F2">
      <w:pPr>
        <w:spacing w:after="0"/>
        <w:rPr>
          <w:rFonts w:cstheme="minorHAnsi"/>
          <w:b/>
          <w:bCs/>
        </w:rPr>
      </w:pPr>
      <w:r w:rsidRPr="00906DB9">
        <w:rPr>
          <w:rFonts w:cstheme="minorHAnsi"/>
          <w:b/>
          <w:bCs/>
        </w:rPr>
        <w:t>2. Resilience to Multipath Fading</w:t>
      </w:r>
      <w:r w:rsidRPr="00414FB9">
        <w:rPr>
          <w:rFonts w:cstheme="minorHAnsi"/>
          <w:b/>
          <w:bCs/>
        </w:rPr>
        <w:t xml:space="preserve">: </w:t>
      </w:r>
      <w:r w:rsidRPr="00906DB9">
        <w:rPr>
          <w:rFonts w:cstheme="minorHAnsi"/>
          <w:b/>
          <w:bCs/>
        </w:rPr>
        <w:t>OFDM is ideal for indoor WLAN environments where signals reflect off walls</w:t>
      </w:r>
      <w:r w:rsidRPr="00414FB9">
        <w:rPr>
          <w:rFonts w:cstheme="minorHAnsi"/>
          <w:b/>
          <w:bCs/>
        </w:rPr>
        <w:t xml:space="preserve"> and i</w:t>
      </w:r>
      <w:r w:rsidRPr="00906DB9">
        <w:rPr>
          <w:rFonts w:cstheme="minorHAnsi"/>
          <w:b/>
          <w:bCs/>
        </w:rPr>
        <w:t>t uses longer symbol durations and a cyclic prefix to eliminate inter-symbol interference (ISI) caused by multipath propagation.</w:t>
      </w:r>
    </w:p>
    <w:p w14:paraId="351C0974" w14:textId="79659466" w:rsidR="00906DB9" w:rsidRPr="00906DB9" w:rsidRDefault="00906DB9" w:rsidP="00DB24F2">
      <w:pPr>
        <w:spacing w:after="0"/>
        <w:rPr>
          <w:rFonts w:cstheme="minorHAnsi"/>
          <w:b/>
          <w:bCs/>
        </w:rPr>
      </w:pPr>
      <w:r w:rsidRPr="00906DB9">
        <w:rPr>
          <w:rFonts w:cstheme="minorHAnsi"/>
          <w:b/>
          <w:bCs/>
        </w:rPr>
        <w:t>3. High Data Rates</w:t>
      </w:r>
      <w:r w:rsidRPr="00414FB9">
        <w:rPr>
          <w:rFonts w:cstheme="minorHAnsi"/>
          <w:b/>
          <w:bCs/>
        </w:rPr>
        <w:t xml:space="preserve">: </w:t>
      </w:r>
      <w:r w:rsidRPr="00906DB9">
        <w:rPr>
          <w:rFonts w:cstheme="minorHAnsi"/>
          <w:b/>
          <w:bCs/>
        </w:rPr>
        <w:t>By transmitting data in parallel over many subcarriers, OFDM supports higher throughput, enabling fast Wi-</w:t>
      </w:r>
      <w:r w:rsidRPr="00414FB9">
        <w:rPr>
          <w:rFonts w:cstheme="minorHAnsi"/>
          <w:b/>
          <w:bCs/>
        </w:rPr>
        <w:t>Fi.</w:t>
      </w:r>
    </w:p>
    <w:p w14:paraId="1F066099" w14:textId="056F506D" w:rsidR="00906DB9" w:rsidRPr="00906DB9" w:rsidRDefault="00906DB9" w:rsidP="00DB24F2">
      <w:pPr>
        <w:spacing w:after="0"/>
        <w:rPr>
          <w:rFonts w:cstheme="minorHAnsi"/>
          <w:b/>
          <w:bCs/>
        </w:rPr>
      </w:pPr>
      <w:r w:rsidRPr="00906DB9">
        <w:rPr>
          <w:rFonts w:cstheme="minorHAnsi"/>
          <w:b/>
          <w:bCs/>
        </w:rPr>
        <w:t>4. Robustness to Narrowband Interference</w:t>
      </w:r>
      <w:r w:rsidRPr="00414FB9">
        <w:rPr>
          <w:rFonts w:cstheme="minorHAnsi"/>
          <w:b/>
          <w:bCs/>
        </w:rPr>
        <w:t xml:space="preserve">: </w:t>
      </w:r>
      <w:r w:rsidRPr="00906DB9">
        <w:rPr>
          <w:rFonts w:cstheme="minorHAnsi"/>
          <w:b/>
          <w:bCs/>
        </w:rPr>
        <w:t>Since the data is spread across many subcarriers, interference on one subcarrier affects only a small portion of the overall data.</w:t>
      </w:r>
    </w:p>
    <w:p w14:paraId="346EB766" w14:textId="77777777" w:rsidR="00147916" w:rsidRPr="00414FB9" w:rsidRDefault="00147916" w:rsidP="00F15D78">
      <w:pPr>
        <w:spacing w:after="0"/>
        <w:rPr>
          <w:rFonts w:cstheme="minorHAnsi"/>
          <w:b/>
          <w:bCs/>
        </w:rPr>
      </w:pPr>
    </w:p>
    <w:p w14:paraId="1C8AD59A" w14:textId="77777777" w:rsidR="00C205EE" w:rsidRPr="00414FB9" w:rsidRDefault="00C205EE" w:rsidP="00F15D78">
      <w:pPr>
        <w:spacing w:after="0"/>
        <w:rPr>
          <w:rFonts w:cstheme="minorHAnsi"/>
          <w:b/>
          <w:bCs/>
        </w:rPr>
      </w:pPr>
    </w:p>
    <w:p w14:paraId="1ABA5F78" w14:textId="77777777" w:rsidR="00C205EE" w:rsidRPr="00414FB9" w:rsidRDefault="00C205EE" w:rsidP="00F15D78">
      <w:pPr>
        <w:spacing w:after="0"/>
        <w:rPr>
          <w:rFonts w:cstheme="minorHAnsi"/>
          <w:b/>
          <w:bCs/>
        </w:rPr>
      </w:pPr>
    </w:p>
    <w:p w14:paraId="797E4482" w14:textId="77777777" w:rsidR="00C205EE" w:rsidRPr="00414FB9" w:rsidRDefault="00C205EE" w:rsidP="00F15D78">
      <w:pPr>
        <w:spacing w:after="0"/>
        <w:rPr>
          <w:rFonts w:cstheme="minorHAnsi"/>
          <w:b/>
          <w:bCs/>
        </w:rPr>
      </w:pPr>
    </w:p>
    <w:p w14:paraId="2021A51B" w14:textId="77777777" w:rsidR="00C205EE" w:rsidRPr="00414FB9" w:rsidRDefault="00C205EE" w:rsidP="00F15D78">
      <w:pPr>
        <w:spacing w:after="0"/>
        <w:rPr>
          <w:rFonts w:cstheme="minorHAnsi"/>
          <w:b/>
          <w:bCs/>
          <w:sz w:val="28"/>
          <w:szCs w:val="28"/>
          <w:lang w:val="en-US"/>
        </w:rPr>
      </w:pPr>
    </w:p>
    <w:p w14:paraId="40AC9B0F" w14:textId="5508248A" w:rsidR="00F15D78" w:rsidRPr="00414FB9" w:rsidRDefault="00F15D78" w:rsidP="00F15D78">
      <w:pPr>
        <w:spacing w:after="0"/>
        <w:rPr>
          <w:rFonts w:cstheme="minorHAnsi"/>
          <w:b/>
          <w:bCs/>
          <w:sz w:val="28"/>
          <w:szCs w:val="28"/>
          <w:lang w:val="en-US"/>
        </w:rPr>
      </w:pPr>
      <w:r w:rsidRPr="00414FB9">
        <w:rPr>
          <w:rFonts w:cstheme="minorHAnsi"/>
          <w:b/>
          <w:bCs/>
          <w:sz w:val="28"/>
          <w:szCs w:val="28"/>
          <w:lang w:val="en-US"/>
        </w:rPr>
        <w:lastRenderedPageBreak/>
        <w:t xml:space="preserve">Q5. </w:t>
      </w:r>
      <w:r w:rsidRPr="00414FB9">
        <w:rPr>
          <w:rFonts w:cstheme="minorHAnsi"/>
          <w:b/>
          <w:bCs/>
          <w:sz w:val="28"/>
          <w:szCs w:val="28"/>
          <w:lang w:val="en-US"/>
        </w:rPr>
        <w:t>How are frequency bands divided for Wi-Fi? Explain different bands and their</w:t>
      </w:r>
      <w:r w:rsidRPr="00414FB9">
        <w:rPr>
          <w:rFonts w:cstheme="minorHAnsi"/>
          <w:b/>
          <w:bCs/>
          <w:sz w:val="28"/>
          <w:szCs w:val="28"/>
          <w:lang w:val="en-US"/>
        </w:rPr>
        <w:t xml:space="preserve"> </w:t>
      </w:r>
      <w:r w:rsidRPr="00414FB9">
        <w:rPr>
          <w:rFonts w:cstheme="minorHAnsi"/>
          <w:b/>
          <w:bCs/>
          <w:sz w:val="28"/>
          <w:szCs w:val="28"/>
          <w:lang w:val="en-US"/>
        </w:rPr>
        <w:t>channels.</w:t>
      </w:r>
    </w:p>
    <w:p w14:paraId="1DB227DD" w14:textId="77777777" w:rsidR="007573FC" w:rsidRPr="007573FC" w:rsidRDefault="007573FC" w:rsidP="007573FC">
      <w:pPr>
        <w:spacing w:after="0"/>
        <w:rPr>
          <w:rFonts w:cstheme="minorHAnsi"/>
          <w:b/>
          <w:bCs/>
        </w:rPr>
      </w:pPr>
      <w:r w:rsidRPr="007573FC">
        <w:rPr>
          <w:rFonts w:cstheme="minorHAnsi"/>
          <w:b/>
          <w:bCs/>
        </w:rPr>
        <w:t>Wi-Fi operates in three primary frequency bands:</w:t>
      </w:r>
    </w:p>
    <w:p w14:paraId="56B01064" w14:textId="77777777" w:rsidR="007573FC" w:rsidRPr="007573FC" w:rsidRDefault="007573FC" w:rsidP="007573FC">
      <w:pPr>
        <w:numPr>
          <w:ilvl w:val="0"/>
          <w:numId w:val="93"/>
        </w:numPr>
        <w:tabs>
          <w:tab w:val="clear" w:pos="720"/>
        </w:tabs>
        <w:spacing w:after="0"/>
        <w:ind w:left="360"/>
        <w:rPr>
          <w:rFonts w:cstheme="minorHAnsi"/>
          <w:b/>
          <w:bCs/>
        </w:rPr>
      </w:pPr>
      <w:r w:rsidRPr="007573FC">
        <w:rPr>
          <w:rFonts w:cstheme="minorHAnsi"/>
          <w:b/>
          <w:bCs/>
        </w:rPr>
        <w:t>2.4 GHz Band</w:t>
      </w:r>
    </w:p>
    <w:p w14:paraId="3B71B4A1" w14:textId="77777777" w:rsidR="007573FC" w:rsidRPr="007573FC" w:rsidRDefault="007573FC" w:rsidP="007573FC">
      <w:pPr>
        <w:numPr>
          <w:ilvl w:val="0"/>
          <w:numId w:val="93"/>
        </w:numPr>
        <w:tabs>
          <w:tab w:val="clear" w:pos="720"/>
        </w:tabs>
        <w:spacing w:after="0"/>
        <w:ind w:left="360"/>
        <w:rPr>
          <w:rFonts w:cstheme="minorHAnsi"/>
          <w:b/>
          <w:bCs/>
        </w:rPr>
      </w:pPr>
      <w:r w:rsidRPr="007573FC">
        <w:rPr>
          <w:rFonts w:cstheme="minorHAnsi"/>
          <w:b/>
          <w:bCs/>
        </w:rPr>
        <w:t>5 GHz Band</w:t>
      </w:r>
    </w:p>
    <w:p w14:paraId="142B5856" w14:textId="77777777" w:rsidR="007573FC" w:rsidRPr="007573FC" w:rsidRDefault="007573FC" w:rsidP="007573FC">
      <w:pPr>
        <w:numPr>
          <w:ilvl w:val="0"/>
          <w:numId w:val="93"/>
        </w:numPr>
        <w:tabs>
          <w:tab w:val="clear" w:pos="720"/>
        </w:tabs>
        <w:spacing w:after="0"/>
        <w:ind w:left="360"/>
        <w:rPr>
          <w:rFonts w:cstheme="minorHAnsi"/>
          <w:b/>
          <w:bCs/>
        </w:rPr>
      </w:pPr>
      <w:r w:rsidRPr="007573FC">
        <w:rPr>
          <w:rFonts w:cstheme="minorHAnsi"/>
          <w:b/>
          <w:bCs/>
        </w:rPr>
        <w:t>6 GHz Band (introduced with Wi-Fi 6E and extended in Wi-Fi 7)</w:t>
      </w:r>
    </w:p>
    <w:p w14:paraId="5DE89888" w14:textId="77777777" w:rsidR="007573FC" w:rsidRPr="007573FC" w:rsidRDefault="007573FC" w:rsidP="007573FC">
      <w:pPr>
        <w:spacing w:after="0"/>
        <w:rPr>
          <w:rFonts w:cstheme="minorHAnsi"/>
          <w:b/>
          <w:bCs/>
        </w:rPr>
      </w:pPr>
      <w:r w:rsidRPr="007573FC">
        <w:rPr>
          <w:rFonts w:cstheme="minorHAnsi"/>
          <w:b/>
          <w:bCs/>
        </w:rPr>
        <w:t>Each band is divided into channels, which are specific frequency ranges used for wireless communication. Proper channel separation helps reduce interference and enables multiple devices to connect efficiently.</w:t>
      </w:r>
    </w:p>
    <w:p w14:paraId="3F308993" w14:textId="4E191E31" w:rsidR="007573FC" w:rsidRPr="007573FC" w:rsidRDefault="007573FC" w:rsidP="007573FC">
      <w:pPr>
        <w:spacing w:after="0"/>
        <w:rPr>
          <w:rFonts w:cstheme="minorHAnsi"/>
          <w:b/>
          <w:bCs/>
        </w:rPr>
      </w:pPr>
    </w:p>
    <w:p w14:paraId="441AA305" w14:textId="27F0DD48" w:rsidR="007573FC" w:rsidRPr="00414FB9" w:rsidRDefault="007573FC" w:rsidP="007573FC">
      <w:pPr>
        <w:pStyle w:val="ListParagraph"/>
        <w:numPr>
          <w:ilvl w:val="0"/>
          <w:numId w:val="97"/>
        </w:numPr>
        <w:spacing w:after="0"/>
        <w:ind w:left="360"/>
        <w:rPr>
          <w:rFonts w:cstheme="minorHAnsi"/>
          <w:b/>
          <w:bCs/>
        </w:rPr>
      </w:pPr>
      <w:r w:rsidRPr="00414FB9">
        <w:rPr>
          <w:rFonts w:cstheme="minorHAnsi"/>
          <w:b/>
          <w:bCs/>
        </w:rPr>
        <w:t>2.4 GHz Band</w:t>
      </w:r>
    </w:p>
    <w:p w14:paraId="4CECCFC1" w14:textId="77777777" w:rsidR="007573FC" w:rsidRPr="007573FC" w:rsidRDefault="007573FC" w:rsidP="007573FC">
      <w:pPr>
        <w:numPr>
          <w:ilvl w:val="0"/>
          <w:numId w:val="94"/>
        </w:numPr>
        <w:tabs>
          <w:tab w:val="clear" w:pos="720"/>
        </w:tabs>
        <w:spacing w:after="0"/>
        <w:ind w:left="540"/>
        <w:rPr>
          <w:rFonts w:cstheme="minorHAnsi"/>
          <w:b/>
          <w:bCs/>
        </w:rPr>
      </w:pPr>
      <w:r w:rsidRPr="007573FC">
        <w:rPr>
          <w:rFonts w:cstheme="minorHAnsi"/>
          <w:b/>
          <w:bCs/>
        </w:rPr>
        <w:t>Frequency Range: 2.400 – 2.4835 GHz</w:t>
      </w:r>
    </w:p>
    <w:p w14:paraId="33EB1042" w14:textId="77777777" w:rsidR="007573FC" w:rsidRPr="007573FC" w:rsidRDefault="007573FC" w:rsidP="007573FC">
      <w:pPr>
        <w:numPr>
          <w:ilvl w:val="0"/>
          <w:numId w:val="94"/>
        </w:numPr>
        <w:tabs>
          <w:tab w:val="clear" w:pos="720"/>
        </w:tabs>
        <w:spacing w:after="0"/>
        <w:ind w:left="540"/>
        <w:rPr>
          <w:rFonts w:cstheme="minorHAnsi"/>
          <w:b/>
          <w:bCs/>
        </w:rPr>
      </w:pPr>
      <w:r w:rsidRPr="007573FC">
        <w:rPr>
          <w:rFonts w:cstheme="minorHAnsi"/>
          <w:b/>
          <w:bCs/>
        </w:rPr>
        <w:t>Number of Channels: 14 channels (availability depends on the country)</w:t>
      </w:r>
    </w:p>
    <w:p w14:paraId="5BDB7217" w14:textId="77777777" w:rsidR="007573FC" w:rsidRPr="007573FC" w:rsidRDefault="007573FC" w:rsidP="007573FC">
      <w:pPr>
        <w:numPr>
          <w:ilvl w:val="0"/>
          <w:numId w:val="94"/>
        </w:numPr>
        <w:tabs>
          <w:tab w:val="clear" w:pos="720"/>
        </w:tabs>
        <w:spacing w:after="0"/>
        <w:ind w:left="540"/>
        <w:rPr>
          <w:rFonts w:cstheme="minorHAnsi"/>
          <w:b/>
          <w:bCs/>
        </w:rPr>
      </w:pPr>
      <w:r w:rsidRPr="007573FC">
        <w:rPr>
          <w:rFonts w:cstheme="minorHAnsi"/>
          <w:b/>
          <w:bCs/>
        </w:rPr>
        <w:t>Channel Width: 20 MHz</w:t>
      </w:r>
    </w:p>
    <w:p w14:paraId="0CB4CC74" w14:textId="77777777" w:rsidR="007573FC" w:rsidRPr="007573FC" w:rsidRDefault="007573FC" w:rsidP="007573FC">
      <w:pPr>
        <w:numPr>
          <w:ilvl w:val="0"/>
          <w:numId w:val="94"/>
        </w:numPr>
        <w:tabs>
          <w:tab w:val="clear" w:pos="720"/>
        </w:tabs>
        <w:spacing w:after="0"/>
        <w:ind w:left="540"/>
        <w:rPr>
          <w:rFonts w:cstheme="minorHAnsi"/>
          <w:b/>
          <w:bCs/>
        </w:rPr>
      </w:pPr>
      <w:r w:rsidRPr="007573FC">
        <w:rPr>
          <w:rFonts w:cstheme="minorHAnsi"/>
          <w:b/>
          <w:bCs/>
        </w:rPr>
        <w:t>Overlapping: Channels are spaced only 5 MHz apart, so most channels overlap, causing interference.</w:t>
      </w:r>
    </w:p>
    <w:p w14:paraId="0F14276E" w14:textId="77777777" w:rsidR="007573FC" w:rsidRPr="007573FC" w:rsidRDefault="007573FC" w:rsidP="007573FC">
      <w:pPr>
        <w:numPr>
          <w:ilvl w:val="0"/>
          <w:numId w:val="94"/>
        </w:numPr>
        <w:tabs>
          <w:tab w:val="clear" w:pos="720"/>
        </w:tabs>
        <w:spacing w:after="0"/>
        <w:ind w:left="540"/>
        <w:rPr>
          <w:rFonts w:cstheme="minorHAnsi"/>
          <w:b/>
          <w:bCs/>
        </w:rPr>
      </w:pPr>
      <w:r w:rsidRPr="007573FC">
        <w:rPr>
          <w:rFonts w:cstheme="minorHAnsi"/>
          <w:b/>
          <w:bCs/>
        </w:rPr>
        <w:t>Non-overlapping Channels: Only 3 – Channels 1, 6, and 11 are non-overlapping in most regions.</w:t>
      </w:r>
    </w:p>
    <w:p w14:paraId="13395DA9" w14:textId="77777777" w:rsidR="007573FC" w:rsidRPr="007573FC" w:rsidRDefault="007573FC" w:rsidP="007573FC">
      <w:pPr>
        <w:numPr>
          <w:ilvl w:val="0"/>
          <w:numId w:val="94"/>
        </w:numPr>
        <w:tabs>
          <w:tab w:val="clear" w:pos="720"/>
        </w:tabs>
        <w:spacing w:after="0"/>
        <w:ind w:left="540"/>
        <w:rPr>
          <w:rFonts w:cstheme="minorHAnsi"/>
          <w:b/>
          <w:bCs/>
        </w:rPr>
      </w:pPr>
      <w:r w:rsidRPr="007573FC">
        <w:rPr>
          <w:rFonts w:cstheme="minorHAnsi"/>
          <w:b/>
          <w:bCs/>
        </w:rPr>
        <w:t>Usage: Common for legacy devices and has good range, but prone to interference from other electronics (e.g., Bluetooth, microwaves).</w:t>
      </w:r>
    </w:p>
    <w:p w14:paraId="1ACAE6CD" w14:textId="34A81ADD" w:rsidR="007573FC" w:rsidRPr="007573FC" w:rsidRDefault="007573FC" w:rsidP="007573FC">
      <w:pPr>
        <w:spacing w:after="0"/>
        <w:rPr>
          <w:rFonts w:cstheme="minorHAnsi"/>
          <w:b/>
          <w:bCs/>
        </w:rPr>
      </w:pPr>
    </w:p>
    <w:p w14:paraId="7505081B" w14:textId="1D094F10" w:rsidR="007573FC" w:rsidRPr="00414FB9" w:rsidRDefault="007573FC" w:rsidP="007573FC">
      <w:pPr>
        <w:pStyle w:val="ListParagraph"/>
        <w:numPr>
          <w:ilvl w:val="0"/>
          <w:numId w:val="97"/>
        </w:numPr>
        <w:spacing w:after="0"/>
        <w:ind w:left="360"/>
        <w:rPr>
          <w:rFonts w:cstheme="minorHAnsi"/>
          <w:b/>
          <w:bCs/>
        </w:rPr>
      </w:pPr>
      <w:r w:rsidRPr="00414FB9">
        <w:rPr>
          <w:rFonts w:cstheme="minorHAnsi"/>
          <w:b/>
          <w:bCs/>
        </w:rPr>
        <w:t>5 GHz Band</w:t>
      </w:r>
    </w:p>
    <w:p w14:paraId="5D14F881" w14:textId="77777777" w:rsidR="007573FC" w:rsidRPr="007573FC" w:rsidRDefault="007573FC" w:rsidP="007573FC">
      <w:pPr>
        <w:numPr>
          <w:ilvl w:val="0"/>
          <w:numId w:val="95"/>
        </w:numPr>
        <w:tabs>
          <w:tab w:val="clear" w:pos="720"/>
        </w:tabs>
        <w:spacing w:after="0"/>
        <w:ind w:left="540"/>
        <w:rPr>
          <w:rFonts w:cstheme="minorHAnsi"/>
          <w:b/>
          <w:bCs/>
        </w:rPr>
      </w:pPr>
      <w:r w:rsidRPr="007573FC">
        <w:rPr>
          <w:rFonts w:cstheme="minorHAnsi"/>
          <w:b/>
          <w:bCs/>
        </w:rPr>
        <w:t>Frequency Range: 5.150 – 5.825 GHz (varies slightly by region)</w:t>
      </w:r>
    </w:p>
    <w:p w14:paraId="088E6115" w14:textId="77777777" w:rsidR="007573FC" w:rsidRPr="007573FC" w:rsidRDefault="007573FC" w:rsidP="007573FC">
      <w:pPr>
        <w:numPr>
          <w:ilvl w:val="0"/>
          <w:numId w:val="95"/>
        </w:numPr>
        <w:tabs>
          <w:tab w:val="clear" w:pos="720"/>
        </w:tabs>
        <w:spacing w:after="0"/>
        <w:ind w:left="540"/>
        <w:rPr>
          <w:rFonts w:cstheme="minorHAnsi"/>
          <w:b/>
          <w:bCs/>
        </w:rPr>
      </w:pPr>
      <w:r w:rsidRPr="007573FC">
        <w:rPr>
          <w:rFonts w:cstheme="minorHAnsi"/>
          <w:b/>
          <w:bCs/>
        </w:rPr>
        <w:t>Number of Channels: Up to 25 channels (varies by country and regulations)</w:t>
      </w:r>
    </w:p>
    <w:p w14:paraId="592F0B8A" w14:textId="77777777" w:rsidR="007573FC" w:rsidRPr="007573FC" w:rsidRDefault="007573FC" w:rsidP="007573FC">
      <w:pPr>
        <w:numPr>
          <w:ilvl w:val="0"/>
          <w:numId w:val="95"/>
        </w:numPr>
        <w:tabs>
          <w:tab w:val="clear" w:pos="720"/>
        </w:tabs>
        <w:spacing w:after="0"/>
        <w:ind w:left="540"/>
        <w:rPr>
          <w:rFonts w:cstheme="minorHAnsi"/>
          <w:b/>
          <w:bCs/>
        </w:rPr>
      </w:pPr>
      <w:r w:rsidRPr="007573FC">
        <w:rPr>
          <w:rFonts w:cstheme="minorHAnsi"/>
          <w:b/>
          <w:bCs/>
        </w:rPr>
        <w:t>Channel Widths: 20 MHz, 40 MHz, 80 MHz, and 160 MHz</w:t>
      </w:r>
    </w:p>
    <w:p w14:paraId="7CDA8DB6" w14:textId="77777777" w:rsidR="007573FC" w:rsidRPr="00414FB9" w:rsidRDefault="007573FC" w:rsidP="007573FC">
      <w:pPr>
        <w:numPr>
          <w:ilvl w:val="0"/>
          <w:numId w:val="95"/>
        </w:numPr>
        <w:tabs>
          <w:tab w:val="clear" w:pos="720"/>
        </w:tabs>
        <w:spacing w:after="0"/>
        <w:ind w:left="540"/>
        <w:rPr>
          <w:rFonts w:cstheme="minorHAnsi"/>
          <w:b/>
          <w:bCs/>
        </w:rPr>
      </w:pPr>
      <w:r w:rsidRPr="007573FC">
        <w:rPr>
          <w:rFonts w:cstheme="minorHAnsi"/>
          <w:b/>
          <w:bCs/>
        </w:rPr>
        <w:t>Non-overlapping Channels: Many – due to wider spacing and support for larger bandwidths.</w:t>
      </w:r>
    </w:p>
    <w:p w14:paraId="2867C0A2" w14:textId="0CEA94BB" w:rsidR="007573FC" w:rsidRPr="007573FC" w:rsidRDefault="007573FC" w:rsidP="007573FC">
      <w:pPr>
        <w:numPr>
          <w:ilvl w:val="0"/>
          <w:numId w:val="95"/>
        </w:numPr>
        <w:tabs>
          <w:tab w:val="clear" w:pos="720"/>
        </w:tabs>
        <w:spacing w:after="0"/>
        <w:ind w:left="540"/>
        <w:rPr>
          <w:rFonts w:cstheme="minorHAnsi"/>
          <w:b/>
          <w:bCs/>
        </w:rPr>
      </w:pPr>
      <w:r w:rsidRPr="00414FB9">
        <w:rPr>
          <w:rFonts w:cstheme="minorHAnsi"/>
          <w:b/>
          <w:bCs/>
        </w:rPr>
        <w:t xml:space="preserve">Indoor use: Channels </w:t>
      </w:r>
      <w:r w:rsidRPr="00414FB9">
        <w:rPr>
          <w:rFonts w:cstheme="minorHAnsi"/>
          <w:b/>
          <w:bCs/>
        </w:rPr>
        <w:t>(</w:t>
      </w:r>
      <w:r w:rsidRPr="00414FB9">
        <w:rPr>
          <w:rFonts w:cstheme="minorHAnsi"/>
          <w:b/>
          <w:bCs/>
        </w:rPr>
        <w:t>36–48</w:t>
      </w:r>
      <w:r w:rsidRPr="00414FB9">
        <w:rPr>
          <w:rFonts w:cstheme="minorHAnsi"/>
          <w:b/>
          <w:bCs/>
        </w:rPr>
        <w:t>)</w:t>
      </w:r>
      <w:r w:rsidRPr="00414FB9">
        <w:rPr>
          <w:rFonts w:cstheme="minorHAnsi"/>
          <w:b/>
          <w:bCs/>
        </w:rPr>
        <w:t xml:space="preserve"> are used for indoor wireless communication.</w:t>
      </w:r>
    </w:p>
    <w:p w14:paraId="677B847D" w14:textId="2924B9F9" w:rsidR="007573FC" w:rsidRPr="00414FB9" w:rsidRDefault="007573FC" w:rsidP="007573FC">
      <w:pPr>
        <w:numPr>
          <w:ilvl w:val="0"/>
          <w:numId w:val="95"/>
        </w:numPr>
        <w:tabs>
          <w:tab w:val="clear" w:pos="720"/>
        </w:tabs>
        <w:spacing w:after="0"/>
        <w:ind w:left="540"/>
        <w:rPr>
          <w:rFonts w:cstheme="minorHAnsi"/>
          <w:b/>
          <w:bCs/>
        </w:rPr>
      </w:pPr>
      <w:r w:rsidRPr="007573FC">
        <w:rPr>
          <w:rFonts w:cstheme="minorHAnsi"/>
          <w:b/>
          <w:bCs/>
        </w:rPr>
        <w:t xml:space="preserve">DFS Channels: </w:t>
      </w:r>
      <w:r w:rsidRPr="00414FB9">
        <w:rPr>
          <w:rFonts w:cstheme="minorHAnsi"/>
          <w:b/>
          <w:bCs/>
        </w:rPr>
        <w:t>Channels</w:t>
      </w:r>
      <w:r w:rsidRPr="007573FC">
        <w:rPr>
          <w:rFonts w:cstheme="minorHAnsi"/>
          <w:b/>
          <w:bCs/>
        </w:rPr>
        <w:t xml:space="preserve"> </w:t>
      </w:r>
      <w:r w:rsidRPr="00414FB9">
        <w:rPr>
          <w:rFonts w:cstheme="minorHAnsi"/>
          <w:b/>
          <w:bCs/>
        </w:rPr>
        <w:t>(</w:t>
      </w:r>
      <w:r w:rsidRPr="007573FC">
        <w:rPr>
          <w:rFonts w:cstheme="minorHAnsi"/>
          <w:b/>
          <w:bCs/>
        </w:rPr>
        <w:t>52–144</w:t>
      </w:r>
      <w:r w:rsidRPr="00414FB9">
        <w:rPr>
          <w:rFonts w:cstheme="minorHAnsi"/>
          <w:b/>
          <w:bCs/>
        </w:rPr>
        <w:t>)</w:t>
      </w:r>
      <w:r w:rsidRPr="007573FC">
        <w:rPr>
          <w:rFonts w:cstheme="minorHAnsi"/>
          <w:b/>
          <w:bCs/>
        </w:rPr>
        <w:t xml:space="preserve"> require Dynamic Frequency Selection (DFS) to avoid radar systems.</w:t>
      </w:r>
    </w:p>
    <w:p w14:paraId="094F7DDE" w14:textId="5EF7E3CA" w:rsidR="007573FC" w:rsidRPr="007573FC" w:rsidRDefault="007573FC" w:rsidP="007573FC">
      <w:pPr>
        <w:numPr>
          <w:ilvl w:val="0"/>
          <w:numId w:val="95"/>
        </w:numPr>
        <w:tabs>
          <w:tab w:val="clear" w:pos="720"/>
        </w:tabs>
        <w:spacing w:after="0"/>
        <w:ind w:left="540"/>
        <w:rPr>
          <w:rFonts w:cstheme="minorHAnsi"/>
          <w:b/>
          <w:bCs/>
        </w:rPr>
      </w:pPr>
      <w:r w:rsidRPr="00414FB9">
        <w:rPr>
          <w:rFonts w:cstheme="minorHAnsi"/>
          <w:b/>
          <w:bCs/>
        </w:rPr>
        <w:t xml:space="preserve">Outdoor use: Channels </w:t>
      </w:r>
      <w:r w:rsidRPr="00414FB9">
        <w:rPr>
          <w:rFonts w:cstheme="minorHAnsi"/>
          <w:b/>
          <w:bCs/>
        </w:rPr>
        <w:t>(</w:t>
      </w:r>
      <w:r w:rsidRPr="00414FB9">
        <w:rPr>
          <w:rFonts w:cstheme="minorHAnsi"/>
          <w:b/>
          <w:bCs/>
        </w:rPr>
        <w:t>149–165</w:t>
      </w:r>
      <w:r w:rsidRPr="00414FB9">
        <w:rPr>
          <w:rFonts w:cstheme="minorHAnsi"/>
          <w:b/>
          <w:bCs/>
        </w:rPr>
        <w:t>)</w:t>
      </w:r>
      <w:r w:rsidRPr="00414FB9">
        <w:rPr>
          <w:rFonts w:cstheme="minorHAnsi"/>
          <w:b/>
          <w:bCs/>
        </w:rPr>
        <w:t xml:space="preserve"> are used for outdoor wireless communication.</w:t>
      </w:r>
    </w:p>
    <w:p w14:paraId="0896958B" w14:textId="77777777" w:rsidR="007573FC" w:rsidRPr="00414FB9" w:rsidRDefault="007573FC" w:rsidP="007573FC">
      <w:pPr>
        <w:numPr>
          <w:ilvl w:val="0"/>
          <w:numId w:val="95"/>
        </w:numPr>
        <w:tabs>
          <w:tab w:val="clear" w:pos="720"/>
        </w:tabs>
        <w:spacing w:after="0"/>
        <w:ind w:left="540"/>
        <w:rPr>
          <w:rFonts w:cstheme="minorHAnsi"/>
          <w:b/>
          <w:bCs/>
        </w:rPr>
      </w:pPr>
      <w:r w:rsidRPr="007573FC">
        <w:rPr>
          <w:rFonts w:cstheme="minorHAnsi"/>
          <w:b/>
          <w:bCs/>
        </w:rPr>
        <w:t>Usage: Faster speeds and less interference compared to 2.4 GHz, but shorter range and weaker wall penetration.</w:t>
      </w:r>
    </w:p>
    <w:p w14:paraId="13F398B7" w14:textId="301B5AB1" w:rsidR="007573FC" w:rsidRPr="007573FC" w:rsidRDefault="007573FC" w:rsidP="007573FC">
      <w:pPr>
        <w:spacing w:after="0"/>
        <w:rPr>
          <w:rFonts w:cstheme="minorHAnsi"/>
          <w:b/>
          <w:bCs/>
        </w:rPr>
      </w:pPr>
    </w:p>
    <w:p w14:paraId="03366632" w14:textId="77777777" w:rsidR="007573FC" w:rsidRPr="007573FC" w:rsidRDefault="007573FC" w:rsidP="007573FC">
      <w:pPr>
        <w:spacing w:after="0"/>
        <w:rPr>
          <w:rFonts w:cstheme="minorHAnsi"/>
          <w:b/>
          <w:bCs/>
        </w:rPr>
      </w:pPr>
      <w:r w:rsidRPr="007573FC">
        <w:rPr>
          <w:rFonts w:cstheme="minorHAnsi"/>
          <w:b/>
          <w:bCs/>
        </w:rPr>
        <w:t>3. 6 GHz Band (Wi-Fi 6E and Wi-Fi 7)</w:t>
      </w:r>
    </w:p>
    <w:p w14:paraId="58FB4B1A" w14:textId="77777777" w:rsidR="007573FC" w:rsidRPr="007573FC" w:rsidRDefault="007573FC" w:rsidP="007573FC">
      <w:pPr>
        <w:numPr>
          <w:ilvl w:val="0"/>
          <w:numId w:val="96"/>
        </w:numPr>
        <w:spacing w:after="0"/>
        <w:rPr>
          <w:rFonts w:cstheme="minorHAnsi"/>
          <w:b/>
          <w:bCs/>
        </w:rPr>
      </w:pPr>
      <w:r w:rsidRPr="007573FC">
        <w:rPr>
          <w:rFonts w:cstheme="minorHAnsi"/>
          <w:b/>
          <w:bCs/>
        </w:rPr>
        <w:t>Frequency Range: 5.925 – 7.125 GHz (available in select regions)</w:t>
      </w:r>
    </w:p>
    <w:p w14:paraId="3B7D1477" w14:textId="77777777" w:rsidR="007573FC" w:rsidRPr="007573FC" w:rsidRDefault="007573FC" w:rsidP="007573FC">
      <w:pPr>
        <w:numPr>
          <w:ilvl w:val="0"/>
          <w:numId w:val="96"/>
        </w:numPr>
        <w:spacing w:after="0"/>
        <w:rPr>
          <w:rFonts w:cstheme="minorHAnsi"/>
          <w:b/>
          <w:bCs/>
        </w:rPr>
      </w:pPr>
      <w:r w:rsidRPr="007573FC">
        <w:rPr>
          <w:rFonts w:cstheme="minorHAnsi"/>
          <w:b/>
          <w:bCs/>
        </w:rPr>
        <w:t>Number of Channels: Up to 59 new 20 MHz channels</w:t>
      </w:r>
    </w:p>
    <w:p w14:paraId="4886F8EA" w14:textId="77777777" w:rsidR="007573FC" w:rsidRPr="007573FC" w:rsidRDefault="007573FC" w:rsidP="007573FC">
      <w:pPr>
        <w:numPr>
          <w:ilvl w:val="0"/>
          <w:numId w:val="96"/>
        </w:numPr>
        <w:spacing w:after="0"/>
        <w:rPr>
          <w:rFonts w:cstheme="minorHAnsi"/>
          <w:b/>
          <w:bCs/>
        </w:rPr>
      </w:pPr>
      <w:r w:rsidRPr="007573FC">
        <w:rPr>
          <w:rFonts w:cstheme="minorHAnsi"/>
          <w:b/>
          <w:bCs/>
        </w:rPr>
        <w:t>Channel Widths: 20 MHz, 40 MHz, 80 MHz, 160 MHz (Wi-Fi 6E); up to 320 MHz in Wi-Fi 7</w:t>
      </w:r>
    </w:p>
    <w:p w14:paraId="7D08011F" w14:textId="77777777" w:rsidR="007573FC" w:rsidRPr="007573FC" w:rsidRDefault="007573FC" w:rsidP="007573FC">
      <w:pPr>
        <w:numPr>
          <w:ilvl w:val="0"/>
          <w:numId w:val="96"/>
        </w:numPr>
        <w:spacing w:after="0"/>
        <w:rPr>
          <w:rFonts w:cstheme="minorHAnsi"/>
          <w:b/>
          <w:bCs/>
        </w:rPr>
      </w:pPr>
      <w:r w:rsidRPr="007573FC">
        <w:rPr>
          <w:rFonts w:cstheme="minorHAnsi"/>
          <w:b/>
          <w:bCs/>
        </w:rPr>
        <w:t>Interference: Minimal – it’s a newly opened band with no legacy devices, ideal for high-speed, low-latency applications.</w:t>
      </w:r>
    </w:p>
    <w:p w14:paraId="371FF37B" w14:textId="77777777" w:rsidR="007573FC" w:rsidRPr="00414FB9" w:rsidRDefault="007573FC" w:rsidP="007573FC">
      <w:pPr>
        <w:numPr>
          <w:ilvl w:val="0"/>
          <w:numId w:val="96"/>
        </w:numPr>
        <w:spacing w:after="0"/>
        <w:rPr>
          <w:rFonts w:cstheme="minorHAnsi"/>
          <w:b/>
          <w:bCs/>
        </w:rPr>
      </w:pPr>
      <w:r w:rsidRPr="007573FC">
        <w:rPr>
          <w:rFonts w:cstheme="minorHAnsi"/>
          <w:b/>
          <w:bCs/>
        </w:rPr>
        <w:t>Usage: Future-proof band designed for next-gen devices, AR/VR, 8K streaming, etc.</w:t>
      </w:r>
    </w:p>
    <w:p w14:paraId="7ED3E9FC" w14:textId="77777777" w:rsidR="006F4FD6" w:rsidRPr="00414FB9" w:rsidRDefault="006F4FD6" w:rsidP="006F4FD6">
      <w:pPr>
        <w:spacing w:after="0"/>
        <w:rPr>
          <w:rFonts w:cstheme="minorHAnsi"/>
          <w:b/>
          <w:bCs/>
        </w:rPr>
      </w:pPr>
    </w:p>
    <w:p w14:paraId="78F5C198" w14:textId="0E06BFFF" w:rsidR="006F4FD6" w:rsidRPr="00414FB9" w:rsidRDefault="006F4FD6" w:rsidP="006F4FD6">
      <w:pPr>
        <w:spacing w:after="0"/>
        <w:rPr>
          <w:rFonts w:cstheme="minorHAnsi"/>
          <w:b/>
          <w:bCs/>
        </w:rPr>
      </w:pPr>
      <w:r w:rsidRPr="00414FB9">
        <w:rPr>
          <w:rFonts w:cstheme="minorHAnsi"/>
          <w:b/>
          <w:bCs/>
        </w:rPr>
        <w:t>Channel Widths and Wi-Fi Channel Bonding</w:t>
      </w:r>
      <w:r w:rsidRPr="00414FB9">
        <w:rPr>
          <w:rFonts w:cstheme="minorHAnsi"/>
          <w:b/>
          <w:bCs/>
        </w:rPr>
        <w:t>:</w:t>
      </w:r>
    </w:p>
    <w:p w14:paraId="094AEAC8" w14:textId="050B87D0" w:rsidR="006F4FD6" w:rsidRPr="00414FB9" w:rsidRDefault="006F4FD6" w:rsidP="006F4FD6">
      <w:pPr>
        <w:pStyle w:val="ListParagraph"/>
        <w:numPr>
          <w:ilvl w:val="0"/>
          <w:numId w:val="98"/>
        </w:numPr>
        <w:spacing w:after="0"/>
        <w:ind w:left="360"/>
        <w:rPr>
          <w:rFonts w:cstheme="minorHAnsi"/>
          <w:b/>
          <w:bCs/>
        </w:rPr>
      </w:pPr>
      <w:r w:rsidRPr="00414FB9">
        <w:rPr>
          <w:rFonts w:cstheme="minorHAnsi"/>
          <w:b/>
          <w:bCs/>
        </w:rPr>
        <w:t>20 MHz: Standard channel width with no bonding; used in both 2.4 GHz and 5 GHz bands.</w:t>
      </w:r>
    </w:p>
    <w:p w14:paraId="1A1DB2A1" w14:textId="7945FEAD" w:rsidR="006F4FD6" w:rsidRPr="00414FB9" w:rsidRDefault="006F4FD6" w:rsidP="006F4FD6">
      <w:pPr>
        <w:pStyle w:val="ListParagraph"/>
        <w:numPr>
          <w:ilvl w:val="0"/>
          <w:numId w:val="98"/>
        </w:numPr>
        <w:spacing w:after="0"/>
        <w:ind w:left="360"/>
        <w:rPr>
          <w:rFonts w:cstheme="minorHAnsi"/>
          <w:b/>
          <w:bCs/>
        </w:rPr>
      </w:pPr>
      <w:r w:rsidRPr="00414FB9">
        <w:rPr>
          <w:rFonts w:cstheme="minorHAnsi"/>
          <w:b/>
          <w:bCs/>
        </w:rPr>
        <w:t>40 MHz: Bonds two 20 MHz channels for double the speed; used in 2.4 GHz and 5 GHz bands.</w:t>
      </w:r>
    </w:p>
    <w:p w14:paraId="005A9845" w14:textId="552B83AC" w:rsidR="006F4FD6" w:rsidRPr="00414FB9" w:rsidRDefault="006F4FD6" w:rsidP="006F4FD6">
      <w:pPr>
        <w:pStyle w:val="ListParagraph"/>
        <w:numPr>
          <w:ilvl w:val="0"/>
          <w:numId w:val="98"/>
        </w:numPr>
        <w:spacing w:after="0"/>
        <w:ind w:left="360"/>
        <w:rPr>
          <w:rFonts w:cstheme="minorHAnsi"/>
          <w:b/>
          <w:bCs/>
        </w:rPr>
      </w:pPr>
      <w:r w:rsidRPr="00414FB9">
        <w:rPr>
          <w:rFonts w:cstheme="minorHAnsi"/>
          <w:b/>
          <w:bCs/>
        </w:rPr>
        <w:t>80 MHz: Bonds four 20 MHz channels; offers higher speeds, commonly used in 5 GHz and 6 GHz bands.</w:t>
      </w:r>
    </w:p>
    <w:p w14:paraId="2E903103" w14:textId="3123729B" w:rsidR="006F4FD6" w:rsidRPr="00414FB9" w:rsidRDefault="006F4FD6" w:rsidP="006F4FD6">
      <w:pPr>
        <w:pStyle w:val="ListParagraph"/>
        <w:numPr>
          <w:ilvl w:val="0"/>
          <w:numId w:val="98"/>
        </w:numPr>
        <w:spacing w:after="0"/>
        <w:ind w:left="360"/>
        <w:rPr>
          <w:rFonts w:cstheme="minorHAnsi"/>
          <w:b/>
          <w:bCs/>
        </w:rPr>
      </w:pPr>
      <w:r w:rsidRPr="00414FB9">
        <w:rPr>
          <w:rFonts w:cstheme="minorHAnsi"/>
          <w:b/>
          <w:bCs/>
        </w:rPr>
        <w:t>160 MHz: Bonds eight 20 MHz channels; provides maximum throughput in 5 GHz and 6 GHz bands, but more prone to interference.</w:t>
      </w:r>
    </w:p>
    <w:p w14:paraId="2C9C660E" w14:textId="77777777" w:rsidR="006F4FD6" w:rsidRPr="007573FC" w:rsidRDefault="006F4FD6" w:rsidP="006F4FD6">
      <w:pPr>
        <w:spacing w:after="0"/>
        <w:rPr>
          <w:rFonts w:cstheme="minorHAnsi"/>
          <w:b/>
          <w:bCs/>
        </w:rPr>
      </w:pPr>
    </w:p>
    <w:p w14:paraId="5CC3EA98" w14:textId="77777777" w:rsidR="00C205EE" w:rsidRPr="00414FB9" w:rsidRDefault="00C205EE" w:rsidP="00F15D78">
      <w:pPr>
        <w:spacing w:after="0"/>
        <w:rPr>
          <w:rFonts w:cstheme="minorHAnsi"/>
          <w:b/>
          <w:bCs/>
          <w:sz w:val="28"/>
          <w:szCs w:val="28"/>
          <w:lang w:val="en-US"/>
        </w:rPr>
      </w:pPr>
    </w:p>
    <w:p w14:paraId="0C221B76" w14:textId="77777777" w:rsidR="006F4FD6" w:rsidRPr="00414FB9" w:rsidRDefault="006F4FD6" w:rsidP="00F15D78">
      <w:pPr>
        <w:spacing w:after="0"/>
        <w:rPr>
          <w:rFonts w:cstheme="minorHAnsi"/>
          <w:b/>
          <w:bCs/>
          <w:sz w:val="28"/>
          <w:szCs w:val="28"/>
          <w:lang w:val="en-US"/>
        </w:rPr>
      </w:pPr>
    </w:p>
    <w:p w14:paraId="4FE00F1B" w14:textId="77777777" w:rsidR="00C205EE" w:rsidRPr="00414FB9" w:rsidRDefault="00C205EE" w:rsidP="00F15D78">
      <w:pPr>
        <w:spacing w:after="0"/>
        <w:rPr>
          <w:rFonts w:cstheme="minorHAnsi"/>
          <w:b/>
          <w:bCs/>
          <w:sz w:val="28"/>
          <w:szCs w:val="28"/>
          <w:lang w:val="en-US"/>
        </w:rPr>
      </w:pPr>
    </w:p>
    <w:p w14:paraId="4BE00087" w14:textId="77777777" w:rsidR="009C2152" w:rsidRPr="00414FB9" w:rsidRDefault="00F15D78" w:rsidP="00F15D78">
      <w:pPr>
        <w:spacing w:after="0"/>
        <w:rPr>
          <w:rFonts w:cstheme="minorHAnsi"/>
          <w:b/>
          <w:bCs/>
          <w:sz w:val="28"/>
          <w:szCs w:val="28"/>
          <w:lang w:val="en-US"/>
        </w:rPr>
      </w:pPr>
      <w:r w:rsidRPr="00414FB9">
        <w:rPr>
          <w:rFonts w:cstheme="minorHAnsi"/>
          <w:b/>
          <w:bCs/>
          <w:sz w:val="28"/>
          <w:szCs w:val="28"/>
          <w:lang w:val="en-US"/>
        </w:rPr>
        <w:lastRenderedPageBreak/>
        <w:t xml:space="preserve">Q6. </w:t>
      </w:r>
      <w:r w:rsidRPr="00414FB9">
        <w:rPr>
          <w:rFonts w:cstheme="minorHAnsi"/>
          <w:b/>
          <w:bCs/>
          <w:sz w:val="28"/>
          <w:szCs w:val="28"/>
          <w:lang w:val="en-US"/>
        </w:rPr>
        <w:t>What is the role of Guard Intervals in WLAN transmission? How does a short Guard</w:t>
      </w:r>
      <w:r w:rsidRPr="00414FB9">
        <w:rPr>
          <w:rFonts w:cstheme="minorHAnsi"/>
          <w:b/>
          <w:bCs/>
          <w:sz w:val="28"/>
          <w:szCs w:val="28"/>
          <w:lang w:val="en-US"/>
        </w:rPr>
        <w:t xml:space="preserve"> </w:t>
      </w:r>
    </w:p>
    <w:p w14:paraId="52DE0A0F" w14:textId="7F752381" w:rsidR="00F15D78" w:rsidRPr="00414FB9" w:rsidRDefault="00F15D78" w:rsidP="00F15D78">
      <w:pPr>
        <w:spacing w:after="0"/>
        <w:rPr>
          <w:rFonts w:cstheme="minorHAnsi"/>
          <w:b/>
          <w:bCs/>
          <w:sz w:val="28"/>
          <w:szCs w:val="28"/>
          <w:lang w:val="en-US"/>
        </w:rPr>
      </w:pPr>
      <w:r w:rsidRPr="00414FB9">
        <w:rPr>
          <w:rFonts w:cstheme="minorHAnsi"/>
          <w:b/>
          <w:bCs/>
          <w:sz w:val="28"/>
          <w:szCs w:val="28"/>
          <w:lang w:val="en-US"/>
        </w:rPr>
        <w:t>Interval improve efficiency?</w:t>
      </w:r>
    </w:p>
    <w:p w14:paraId="649F2493" w14:textId="4ECD212B" w:rsidR="00414FB9" w:rsidRPr="00E44BFB" w:rsidRDefault="00414FB9" w:rsidP="00414FB9">
      <w:pPr>
        <w:spacing w:after="0"/>
        <w:rPr>
          <w:rFonts w:cstheme="minorHAnsi"/>
          <w:b/>
          <w:bCs/>
        </w:rPr>
      </w:pPr>
      <w:r w:rsidRPr="00414FB9">
        <w:rPr>
          <w:rFonts w:cstheme="minorHAnsi"/>
          <w:b/>
          <w:bCs/>
        </w:rPr>
        <w:t>Guard Intervals in WLAN Transmission</w:t>
      </w:r>
      <w:r w:rsidR="00E44BFB">
        <w:rPr>
          <w:rFonts w:cstheme="minorHAnsi"/>
          <w:b/>
          <w:bCs/>
        </w:rPr>
        <w:t>:</w:t>
      </w:r>
    </w:p>
    <w:p w14:paraId="0B34378E" w14:textId="0C164E79" w:rsidR="00414FB9" w:rsidRPr="00E44BFB" w:rsidRDefault="00414FB9" w:rsidP="00E44BFB">
      <w:pPr>
        <w:pStyle w:val="ListParagraph"/>
        <w:numPr>
          <w:ilvl w:val="0"/>
          <w:numId w:val="101"/>
        </w:numPr>
        <w:spacing w:after="0"/>
        <w:ind w:left="360"/>
        <w:rPr>
          <w:rFonts w:cstheme="minorHAnsi"/>
          <w:b/>
          <w:bCs/>
        </w:rPr>
      </w:pPr>
      <w:r w:rsidRPr="00E44BFB">
        <w:rPr>
          <w:rFonts w:cstheme="minorHAnsi"/>
          <w:b/>
          <w:bCs/>
        </w:rPr>
        <w:t xml:space="preserve">A Guard Interval (GI) is a </w:t>
      </w:r>
      <w:r w:rsidR="00E44BFB" w:rsidRPr="00E44BFB">
        <w:rPr>
          <w:rFonts w:cstheme="minorHAnsi"/>
          <w:b/>
          <w:bCs/>
        </w:rPr>
        <w:t>small-time</w:t>
      </w:r>
      <w:r w:rsidRPr="00E44BFB">
        <w:rPr>
          <w:rFonts w:cstheme="minorHAnsi"/>
          <w:b/>
          <w:bCs/>
        </w:rPr>
        <w:t xml:space="preserve"> gap inserted between data symbols in wireless communication, especially in systems using OFDM (Orthogonal Frequency Division Multiplexing) like Wi-Fi (WLAN).</w:t>
      </w:r>
    </w:p>
    <w:p w14:paraId="484AFC6F" w14:textId="56651F5D" w:rsidR="00414FB9" w:rsidRPr="00E44BFB" w:rsidRDefault="00414FB9" w:rsidP="00E44BFB">
      <w:pPr>
        <w:pStyle w:val="ListParagraph"/>
        <w:numPr>
          <w:ilvl w:val="0"/>
          <w:numId w:val="101"/>
        </w:numPr>
        <w:spacing w:after="0"/>
        <w:ind w:left="360"/>
        <w:rPr>
          <w:rFonts w:cstheme="minorHAnsi"/>
          <w:b/>
          <w:bCs/>
        </w:rPr>
      </w:pPr>
      <w:r w:rsidRPr="00E44BFB">
        <w:rPr>
          <w:rFonts w:cstheme="minorHAnsi"/>
          <w:b/>
          <w:bCs/>
        </w:rPr>
        <w:t>Guard Intervals (GIs) are short time gaps inserted between OFDM symbols to prevent Inter-Symbol Interference (ISI). ISI occurs when the delayed signals from a previous symbol interfere with the current one due to multipath propagation—a phenomenon where signals reflect off walls, furniture, or other objects and arrive at the receiver at different times.</w:t>
      </w:r>
    </w:p>
    <w:p w14:paraId="7FC310C7" w14:textId="77777777" w:rsidR="00414FB9" w:rsidRPr="00E44BFB" w:rsidRDefault="00414FB9" w:rsidP="00E44BFB">
      <w:pPr>
        <w:pStyle w:val="ListParagraph"/>
        <w:numPr>
          <w:ilvl w:val="0"/>
          <w:numId w:val="101"/>
        </w:numPr>
        <w:spacing w:after="0"/>
        <w:ind w:left="360"/>
        <w:rPr>
          <w:rFonts w:cstheme="minorHAnsi"/>
          <w:b/>
          <w:bCs/>
        </w:rPr>
      </w:pPr>
      <w:r w:rsidRPr="00E44BFB">
        <w:rPr>
          <w:rFonts w:cstheme="minorHAnsi"/>
          <w:b/>
          <w:bCs/>
        </w:rPr>
        <w:t>The Guard Interval allows these delayed signals (multipath components) to settle before the next symbol begins, ensuring signal integrity and reducing bit errors during reception.</w:t>
      </w:r>
    </w:p>
    <w:p w14:paraId="7967960E" w14:textId="347C8A01" w:rsidR="00414FB9" w:rsidRPr="00414FB9" w:rsidRDefault="00414FB9" w:rsidP="00414FB9">
      <w:pPr>
        <w:spacing w:after="0"/>
        <w:rPr>
          <w:rFonts w:cstheme="minorHAnsi"/>
          <w:b/>
          <w:bCs/>
        </w:rPr>
      </w:pPr>
    </w:p>
    <w:p w14:paraId="15F4895B" w14:textId="7A7516B0" w:rsidR="00414FB9" w:rsidRPr="00414FB9" w:rsidRDefault="00414FB9" w:rsidP="00414FB9">
      <w:pPr>
        <w:spacing w:after="0"/>
        <w:rPr>
          <w:rFonts w:cstheme="minorHAnsi"/>
          <w:b/>
          <w:bCs/>
        </w:rPr>
      </w:pPr>
      <w:r w:rsidRPr="00414FB9">
        <w:rPr>
          <w:rFonts w:cstheme="minorHAnsi"/>
          <w:b/>
          <w:bCs/>
        </w:rPr>
        <w:t>Short Guard Interval (SGI)</w:t>
      </w:r>
    </w:p>
    <w:p w14:paraId="61461BAF" w14:textId="77777777" w:rsidR="00414FB9" w:rsidRPr="00414FB9" w:rsidRDefault="00414FB9" w:rsidP="00414FB9">
      <w:pPr>
        <w:spacing w:after="0"/>
        <w:rPr>
          <w:rFonts w:cstheme="minorHAnsi"/>
          <w:b/>
          <w:bCs/>
        </w:rPr>
      </w:pPr>
      <w:r w:rsidRPr="00414FB9">
        <w:rPr>
          <w:rFonts w:cstheme="minorHAnsi"/>
          <w:b/>
          <w:bCs/>
        </w:rPr>
        <w:t>A Short Guard Interval reduces the standard interval from 400 ns to 200 ns, offering several performance benefits:</w:t>
      </w:r>
    </w:p>
    <w:p w14:paraId="59A0E82E" w14:textId="77777777" w:rsidR="00414FB9" w:rsidRPr="00414FB9" w:rsidRDefault="00414FB9" w:rsidP="00E44BFB">
      <w:pPr>
        <w:numPr>
          <w:ilvl w:val="0"/>
          <w:numId w:val="99"/>
        </w:numPr>
        <w:tabs>
          <w:tab w:val="clear" w:pos="720"/>
        </w:tabs>
        <w:spacing w:after="0"/>
        <w:ind w:left="360"/>
        <w:rPr>
          <w:rFonts w:cstheme="minorHAnsi"/>
          <w:b/>
          <w:bCs/>
        </w:rPr>
      </w:pPr>
      <w:r w:rsidRPr="00414FB9">
        <w:rPr>
          <w:rFonts w:cstheme="minorHAnsi"/>
          <w:b/>
          <w:bCs/>
        </w:rPr>
        <w:t>Higher Data Throughput: By minimizing the idle time between symbols, more symbols can be transmitted in a given period, increasing overall network throughput by around 10%.</w:t>
      </w:r>
    </w:p>
    <w:p w14:paraId="0CF8243A" w14:textId="77777777" w:rsidR="00414FB9" w:rsidRPr="00414FB9" w:rsidRDefault="00414FB9" w:rsidP="00E44BFB">
      <w:pPr>
        <w:numPr>
          <w:ilvl w:val="0"/>
          <w:numId w:val="99"/>
        </w:numPr>
        <w:tabs>
          <w:tab w:val="clear" w:pos="720"/>
        </w:tabs>
        <w:spacing w:after="0"/>
        <w:ind w:left="360"/>
        <w:rPr>
          <w:rFonts w:cstheme="minorHAnsi"/>
          <w:b/>
          <w:bCs/>
        </w:rPr>
      </w:pPr>
      <w:r w:rsidRPr="00414FB9">
        <w:rPr>
          <w:rFonts w:cstheme="minorHAnsi"/>
          <w:b/>
          <w:bCs/>
        </w:rPr>
        <w:t>Reduced Latency: Shorter GIs decrease the time spent on overhead, improving response time for real-time applications like video conferencing, VoIP, and gaming.</w:t>
      </w:r>
    </w:p>
    <w:p w14:paraId="26926DAF" w14:textId="77777777" w:rsidR="00414FB9" w:rsidRPr="00414FB9" w:rsidRDefault="00414FB9" w:rsidP="00E44BFB">
      <w:pPr>
        <w:numPr>
          <w:ilvl w:val="0"/>
          <w:numId w:val="99"/>
        </w:numPr>
        <w:tabs>
          <w:tab w:val="clear" w:pos="720"/>
        </w:tabs>
        <w:spacing w:after="0"/>
        <w:ind w:left="360"/>
        <w:rPr>
          <w:rFonts w:cstheme="minorHAnsi"/>
          <w:b/>
          <w:bCs/>
        </w:rPr>
      </w:pPr>
      <w:r w:rsidRPr="00414FB9">
        <w:rPr>
          <w:rFonts w:cstheme="minorHAnsi"/>
          <w:b/>
          <w:bCs/>
        </w:rPr>
        <w:t>Improved Spectral Efficiency: SGI enables better utilization of the channel, allowing more data to be transmitted over the same bandwidth.</w:t>
      </w:r>
    </w:p>
    <w:p w14:paraId="6043C0F4" w14:textId="77777777" w:rsidR="009C2152" w:rsidRPr="00414FB9" w:rsidRDefault="009C2152" w:rsidP="00F15D78">
      <w:pPr>
        <w:spacing w:after="0"/>
        <w:rPr>
          <w:rFonts w:cstheme="minorHAnsi"/>
          <w:b/>
          <w:bCs/>
          <w:sz w:val="28"/>
          <w:szCs w:val="28"/>
          <w:lang w:val="en-US"/>
        </w:rPr>
      </w:pPr>
    </w:p>
    <w:p w14:paraId="7880D0F1" w14:textId="77777777" w:rsidR="00C205EE" w:rsidRPr="00414FB9" w:rsidRDefault="00C205EE" w:rsidP="00F15D78">
      <w:pPr>
        <w:spacing w:after="0"/>
        <w:rPr>
          <w:rFonts w:cstheme="minorHAnsi"/>
          <w:b/>
          <w:bCs/>
          <w:sz w:val="28"/>
          <w:szCs w:val="28"/>
          <w:lang w:val="en-US"/>
        </w:rPr>
      </w:pPr>
    </w:p>
    <w:p w14:paraId="219470F6" w14:textId="16E20905" w:rsidR="00F15D78" w:rsidRPr="00414FB9" w:rsidRDefault="00F15D78" w:rsidP="00F15D78">
      <w:pPr>
        <w:spacing w:after="0"/>
        <w:rPr>
          <w:rFonts w:cstheme="minorHAnsi"/>
          <w:b/>
          <w:bCs/>
          <w:sz w:val="28"/>
          <w:szCs w:val="28"/>
          <w:lang w:val="en-US"/>
        </w:rPr>
      </w:pPr>
      <w:r w:rsidRPr="00414FB9">
        <w:rPr>
          <w:rFonts w:cstheme="minorHAnsi"/>
          <w:b/>
          <w:bCs/>
          <w:sz w:val="28"/>
          <w:szCs w:val="28"/>
          <w:lang w:val="en-US"/>
        </w:rPr>
        <w:t xml:space="preserve">Q7. </w:t>
      </w:r>
      <w:r w:rsidRPr="00414FB9">
        <w:rPr>
          <w:rFonts w:cstheme="minorHAnsi"/>
          <w:b/>
          <w:bCs/>
          <w:sz w:val="28"/>
          <w:szCs w:val="28"/>
          <w:lang w:val="en-US"/>
        </w:rPr>
        <w:t>Describe the structure of an 802.11 PHY layer frame. What are its key components?</w:t>
      </w:r>
    </w:p>
    <w:p w14:paraId="6C2A4DAD" w14:textId="77777777" w:rsidR="00E44BFB" w:rsidRPr="00E44BFB" w:rsidRDefault="00E44BFB" w:rsidP="00E44BFB">
      <w:pPr>
        <w:spacing w:after="0"/>
        <w:rPr>
          <w:rFonts w:cstheme="minorHAnsi"/>
          <w:b/>
          <w:bCs/>
        </w:rPr>
      </w:pPr>
      <w:r w:rsidRPr="00E44BFB">
        <w:rPr>
          <w:rFonts w:cstheme="minorHAnsi"/>
          <w:b/>
          <w:bCs/>
        </w:rPr>
        <w:t>The 802.11 PHY (Physical) layer frame, also known as the PLCP (Physical Layer Convergence Protocol) frame, is responsible for the physical transmission of data over wireless media in Wi-Fi networks. It sits at the bottom of the OSI model and interacts with the MAC layer above it.</w:t>
      </w:r>
    </w:p>
    <w:p w14:paraId="739C588A" w14:textId="500406C1" w:rsidR="00E44BFB" w:rsidRPr="00E44BFB" w:rsidRDefault="00E44BFB" w:rsidP="00E44BFB">
      <w:pPr>
        <w:spacing w:after="0"/>
        <w:rPr>
          <w:rFonts w:cstheme="minorHAnsi"/>
          <w:b/>
          <w:bCs/>
        </w:rPr>
      </w:pPr>
      <w:r w:rsidRPr="00E44BFB">
        <w:rPr>
          <w:rFonts w:cstheme="minorHAnsi"/>
          <w:b/>
          <w:bCs/>
        </w:rPr>
        <w:t>There are multiple versions of the PHY layer depending on the 802.11 standard (e.g., 802.11a/b/g/n/</w:t>
      </w:r>
      <w:proofErr w:type="spellStart"/>
      <w:r w:rsidRPr="00E44BFB">
        <w:rPr>
          <w:rFonts w:cstheme="minorHAnsi"/>
          <w:b/>
          <w:bCs/>
        </w:rPr>
        <w:t>ac</w:t>
      </w:r>
      <w:proofErr w:type="spellEnd"/>
      <w:r w:rsidRPr="00E44BFB">
        <w:rPr>
          <w:rFonts w:cstheme="minorHAnsi"/>
          <w:b/>
          <w:bCs/>
        </w:rPr>
        <w:t>/</w:t>
      </w:r>
      <w:proofErr w:type="spellStart"/>
      <w:r w:rsidRPr="00E44BFB">
        <w:rPr>
          <w:rFonts w:cstheme="minorHAnsi"/>
          <w:b/>
          <w:bCs/>
        </w:rPr>
        <w:t>ax</w:t>
      </w:r>
      <w:proofErr w:type="spellEnd"/>
      <w:r w:rsidRPr="00E44BFB">
        <w:rPr>
          <w:rFonts w:cstheme="minorHAnsi"/>
          <w:b/>
          <w:bCs/>
        </w:rPr>
        <w:t>), but they all follow a general structure. Here's a breakdown of the general structure of a PHY layer frame:</w:t>
      </w:r>
    </w:p>
    <w:p w14:paraId="4FFD92B4" w14:textId="77777777" w:rsidR="00E44BFB" w:rsidRPr="00E44BFB" w:rsidRDefault="00E44BFB" w:rsidP="00E44BFB">
      <w:pPr>
        <w:numPr>
          <w:ilvl w:val="0"/>
          <w:numId w:val="102"/>
        </w:numPr>
        <w:tabs>
          <w:tab w:val="clear" w:pos="720"/>
        </w:tabs>
        <w:spacing w:after="0"/>
        <w:ind w:left="360"/>
        <w:rPr>
          <w:rFonts w:cstheme="minorHAnsi"/>
          <w:b/>
          <w:bCs/>
        </w:rPr>
      </w:pPr>
      <w:r w:rsidRPr="00E44BFB">
        <w:rPr>
          <w:rFonts w:cstheme="minorHAnsi"/>
          <w:b/>
          <w:bCs/>
        </w:rPr>
        <w:t>Preamble</w:t>
      </w:r>
    </w:p>
    <w:p w14:paraId="4DF1E4DF" w14:textId="77777777" w:rsidR="00E44BFB" w:rsidRPr="00E44BFB" w:rsidRDefault="00E44BFB" w:rsidP="00E44BFB">
      <w:pPr>
        <w:numPr>
          <w:ilvl w:val="0"/>
          <w:numId w:val="102"/>
        </w:numPr>
        <w:tabs>
          <w:tab w:val="clear" w:pos="720"/>
        </w:tabs>
        <w:spacing w:after="0"/>
        <w:ind w:left="360"/>
        <w:rPr>
          <w:rFonts w:cstheme="minorHAnsi"/>
          <w:b/>
          <w:bCs/>
        </w:rPr>
      </w:pPr>
      <w:r w:rsidRPr="00E44BFB">
        <w:rPr>
          <w:rFonts w:cstheme="minorHAnsi"/>
          <w:b/>
          <w:bCs/>
        </w:rPr>
        <w:t>Header (PLCP Header)</w:t>
      </w:r>
    </w:p>
    <w:p w14:paraId="53E624EA" w14:textId="77777777" w:rsidR="00E44BFB" w:rsidRPr="00E44BFB" w:rsidRDefault="00E44BFB" w:rsidP="00E44BFB">
      <w:pPr>
        <w:numPr>
          <w:ilvl w:val="0"/>
          <w:numId w:val="102"/>
        </w:numPr>
        <w:tabs>
          <w:tab w:val="clear" w:pos="720"/>
        </w:tabs>
        <w:spacing w:after="0"/>
        <w:ind w:left="360"/>
        <w:rPr>
          <w:rFonts w:cstheme="minorHAnsi"/>
          <w:b/>
          <w:bCs/>
        </w:rPr>
      </w:pPr>
      <w:r w:rsidRPr="00E44BFB">
        <w:rPr>
          <w:rFonts w:cstheme="minorHAnsi"/>
          <w:b/>
          <w:bCs/>
        </w:rPr>
        <w:t>Payload (PSDU – PLCP Service Data Unit)</w:t>
      </w:r>
    </w:p>
    <w:p w14:paraId="3F23000C" w14:textId="3276B9D5" w:rsidR="00E44BFB" w:rsidRPr="00E44BFB" w:rsidRDefault="00E44BFB" w:rsidP="00E44BFB">
      <w:pPr>
        <w:spacing w:after="0"/>
        <w:rPr>
          <w:rFonts w:cstheme="minorHAnsi"/>
          <w:b/>
          <w:bCs/>
        </w:rPr>
      </w:pPr>
    </w:p>
    <w:p w14:paraId="3CC59A6F" w14:textId="64739C47" w:rsidR="00E44BFB" w:rsidRPr="00E44BFB" w:rsidRDefault="00E44BFB" w:rsidP="00E44BFB">
      <w:pPr>
        <w:spacing w:after="0"/>
        <w:rPr>
          <w:rFonts w:cstheme="minorHAnsi"/>
          <w:b/>
          <w:bCs/>
        </w:rPr>
      </w:pPr>
      <w:r w:rsidRPr="00E44BFB">
        <w:rPr>
          <w:rFonts w:cstheme="minorHAnsi"/>
          <w:b/>
          <w:bCs/>
        </w:rPr>
        <w:t>1. Preamble</w:t>
      </w:r>
      <w:r w:rsidR="00C91FFA">
        <w:rPr>
          <w:rFonts w:cstheme="minorHAnsi"/>
          <w:b/>
          <w:bCs/>
        </w:rPr>
        <w:t>:</w:t>
      </w:r>
    </w:p>
    <w:p w14:paraId="5695C115" w14:textId="79980D4E" w:rsidR="00E44BFB" w:rsidRPr="00E44BFB" w:rsidRDefault="00E44BFB" w:rsidP="00C91FFA">
      <w:pPr>
        <w:spacing w:after="0"/>
        <w:rPr>
          <w:rFonts w:cstheme="minorHAnsi"/>
          <w:b/>
          <w:bCs/>
        </w:rPr>
      </w:pPr>
      <w:r w:rsidRPr="00E44BFB">
        <w:rPr>
          <w:rFonts w:cstheme="minorHAnsi"/>
          <w:b/>
          <w:bCs/>
        </w:rPr>
        <w:t>The preamble helps the receiver synchronize with the signal. It allows the receiver to lock onto the signal timing and prepare for data reception.</w:t>
      </w:r>
    </w:p>
    <w:p w14:paraId="4A1D22C3" w14:textId="77777777" w:rsidR="00E44BFB" w:rsidRPr="00C91FFA" w:rsidRDefault="00E44BFB" w:rsidP="00C91FFA">
      <w:pPr>
        <w:pStyle w:val="ListParagraph"/>
        <w:numPr>
          <w:ilvl w:val="0"/>
          <w:numId w:val="106"/>
        </w:numPr>
        <w:spacing w:after="0"/>
        <w:ind w:left="360"/>
        <w:rPr>
          <w:rFonts w:cstheme="minorHAnsi"/>
          <w:b/>
          <w:bCs/>
        </w:rPr>
      </w:pPr>
      <w:r w:rsidRPr="00C91FFA">
        <w:rPr>
          <w:rFonts w:cstheme="minorHAnsi"/>
          <w:b/>
          <w:bCs/>
        </w:rPr>
        <w:t>Short Training Field (STF) – For signal detection and AGC (Automatic Gain Control).</w:t>
      </w:r>
    </w:p>
    <w:p w14:paraId="5ACB6E67" w14:textId="77777777" w:rsidR="00E44BFB" w:rsidRPr="00C91FFA" w:rsidRDefault="00E44BFB" w:rsidP="00C91FFA">
      <w:pPr>
        <w:pStyle w:val="ListParagraph"/>
        <w:numPr>
          <w:ilvl w:val="0"/>
          <w:numId w:val="106"/>
        </w:numPr>
        <w:spacing w:after="0"/>
        <w:ind w:left="360"/>
        <w:rPr>
          <w:rFonts w:cstheme="minorHAnsi"/>
          <w:b/>
          <w:bCs/>
        </w:rPr>
      </w:pPr>
      <w:r w:rsidRPr="00C91FFA">
        <w:rPr>
          <w:rFonts w:cstheme="minorHAnsi"/>
          <w:b/>
          <w:bCs/>
        </w:rPr>
        <w:t>Long Training Field (LTF) – For channel estimation.</w:t>
      </w:r>
    </w:p>
    <w:p w14:paraId="49573DE8" w14:textId="77777777" w:rsidR="00E44BFB" w:rsidRPr="00C91FFA" w:rsidRDefault="00E44BFB" w:rsidP="00C91FFA">
      <w:pPr>
        <w:pStyle w:val="ListParagraph"/>
        <w:numPr>
          <w:ilvl w:val="0"/>
          <w:numId w:val="106"/>
        </w:numPr>
        <w:spacing w:after="0"/>
        <w:ind w:left="360"/>
        <w:rPr>
          <w:rFonts w:cstheme="minorHAnsi"/>
          <w:b/>
          <w:bCs/>
        </w:rPr>
      </w:pPr>
      <w:r w:rsidRPr="00C91FFA">
        <w:rPr>
          <w:rFonts w:cstheme="minorHAnsi"/>
          <w:b/>
          <w:bCs/>
        </w:rPr>
        <w:t>Signal Field (SIG) – Contains information about the rate, length, etc.</w:t>
      </w:r>
    </w:p>
    <w:p w14:paraId="32EEDAFA" w14:textId="395FFCEC" w:rsidR="00E44BFB" w:rsidRPr="00E44BFB" w:rsidRDefault="00E44BFB" w:rsidP="00E44BFB">
      <w:pPr>
        <w:spacing w:after="0"/>
        <w:rPr>
          <w:rFonts w:cstheme="minorHAnsi"/>
          <w:b/>
          <w:bCs/>
        </w:rPr>
      </w:pPr>
    </w:p>
    <w:p w14:paraId="10537FAA" w14:textId="77777777" w:rsidR="00E44BFB" w:rsidRPr="00E44BFB" w:rsidRDefault="00E44BFB" w:rsidP="00E44BFB">
      <w:pPr>
        <w:spacing w:after="0"/>
        <w:rPr>
          <w:rFonts w:cstheme="minorHAnsi"/>
          <w:b/>
          <w:bCs/>
        </w:rPr>
      </w:pPr>
      <w:r w:rsidRPr="00E44BFB">
        <w:rPr>
          <w:rFonts w:cstheme="minorHAnsi"/>
          <w:b/>
          <w:bCs/>
        </w:rPr>
        <w:t>2. PLCP Header (PHY Header)</w:t>
      </w:r>
    </w:p>
    <w:p w14:paraId="6E55643D" w14:textId="77777777" w:rsidR="00E44BFB" w:rsidRPr="00E44BFB" w:rsidRDefault="00E44BFB" w:rsidP="00E44BFB">
      <w:pPr>
        <w:spacing w:after="0"/>
        <w:rPr>
          <w:rFonts w:cstheme="minorHAnsi"/>
          <w:b/>
          <w:bCs/>
        </w:rPr>
      </w:pPr>
      <w:r w:rsidRPr="00E44BFB">
        <w:rPr>
          <w:rFonts w:cstheme="minorHAnsi"/>
          <w:b/>
          <w:bCs/>
        </w:rPr>
        <w:t>This follows the preamble and contains important control information required for decoding the payload.</w:t>
      </w:r>
    </w:p>
    <w:p w14:paraId="7F4148DD" w14:textId="77777777" w:rsidR="00E44BFB" w:rsidRPr="00C91FFA" w:rsidRDefault="00E44BFB" w:rsidP="00C91FFA">
      <w:pPr>
        <w:pStyle w:val="ListParagraph"/>
        <w:numPr>
          <w:ilvl w:val="0"/>
          <w:numId w:val="108"/>
        </w:numPr>
        <w:spacing w:after="0"/>
        <w:ind w:left="360"/>
        <w:rPr>
          <w:rFonts w:cstheme="minorHAnsi"/>
          <w:b/>
          <w:bCs/>
        </w:rPr>
      </w:pPr>
      <w:r w:rsidRPr="00C91FFA">
        <w:rPr>
          <w:rFonts w:cstheme="minorHAnsi"/>
          <w:b/>
          <w:bCs/>
        </w:rPr>
        <w:t>Rate – Modulation and coding scheme used.</w:t>
      </w:r>
    </w:p>
    <w:p w14:paraId="069532C9" w14:textId="77777777" w:rsidR="00E44BFB" w:rsidRPr="00C91FFA" w:rsidRDefault="00E44BFB" w:rsidP="00C91FFA">
      <w:pPr>
        <w:pStyle w:val="ListParagraph"/>
        <w:numPr>
          <w:ilvl w:val="0"/>
          <w:numId w:val="108"/>
        </w:numPr>
        <w:spacing w:after="0"/>
        <w:ind w:left="360"/>
        <w:rPr>
          <w:rFonts w:cstheme="minorHAnsi"/>
          <w:b/>
          <w:bCs/>
        </w:rPr>
      </w:pPr>
      <w:r w:rsidRPr="00C91FFA">
        <w:rPr>
          <w:rFonts w:cstheme="minorHAnsi"/>
          <w:b/>
          <w:bCs/>
        </w:rPr>
        <w:t>Length – Size of the payload in bytes.</w:t>
      </w:r>
    </w:p>
    <w:p w14:paraId="24C9FD19" w14:textId="77777777" w:rsidR="00E44BFB" w:rsidRPr="00C91FFA" w:rsidRDefault="00E44BFB" w:rsidP="00C91FFA">
      <w:pPr>
        <w:pStyle w:val="ListParagraph"/>
        <w:numPr>
          <w:ilvl w:val="0"/>
          <w:numId w:val="108"/>
        </w:numPr>
        <w:spacing w:after="0"/>
        <w:ind w:left="360"/>
        <w:rPr>
          <w:rFonts w:cstheme="minorHAnsi"/>
          <w:b/>
          <w:bCs/>
        </w:rPr>
      </w:pPr>
      <w:r w:rsidRPr="00C91FFA">
        <w:rPr>
          <w:rFonts w:cstheme="minorHAnsi"/>
          <w:b/>
          <w:bCs/>
        </w:rPr>
        <w:t>Service – Reserved for future use.</w:t>
      </w:r>
    </w:p>
    <w:p w14:paraId="73FF64C5" w14:textId="77777777" w:rsidR="00E44BFB" w:rsidRPr="00C91FFA" w:rsidRDefault="00E44BFB" w:rsidP="00C91FFA">
      <w:pPr>
        <w:pStyle w:val="ListParagraph"/>
        <w:numPr>
          <w:ilvl w:val="0"/>
          <w:numId w:val="108"/>
        </w:numPr>
        <w:spacing w:after="0"/>
        <w:ind w:left="360"/>
        <w:rPr>
          <w:rFonts w:cstheme="minorHAnsi"/>
          <w:b/>
          <w:bCs/>
        </w:rPr>
      </w:pPr>
      <w:r w:rsidRPr="00C91FFA">
        <w:rPr>
          <w:rFonts w:cstheme="minorHAnsi"/>
          <w:b/>
          <w:bCs/>
        </w:rPr>
        <w:t>Parity – For error checking.</w:t>
      </w:r>
    </w:p>
    <w:p w14:paraId="0C581B96" w14:textId="75960B75" w:rsidR="00C91FFA" w:rsidRPr="00C91FFA" w:rsidRDefault="00E44BFB" w:rsidP="00E44BFB">
      <w:pPr>
        <w:pStyle w:val="ListParagraph"/>
        <w:numPr>
          <w:ilvl w:val="0"/>
          <w:numId w:val="108"/>
        </w:numPr>
        <w:spacing w:after="0"/>
        <w:ind w:left="360"/>
        <w:rPr>
          <w:rFonts w:cstheme="minorHAnsi"/>
          <w:b/>
          <w:bCs/>
        </w:rPr>
      </w:pPr>
      <w:r w:rsidRPr="00C91FFA">
        <w:rPr>
          <w:rFonts w:cstheme="minorHAnsi"/>
          <w:b/>
          <w:bCs/>
        </w:rPr>
        <w:t>Tail – To terminate convolutional encoding.</w:t>
      </w:r>
    </w:p>
    <w:p w14:paraId="4182DAF5" w14:textId="77777777" w:rsidR="00C91FFA" w:rsidRDefault="00C91FFA" w:rsidP="00E44BFB">
      <w:pPr>
        <w:spacing w:after="0"/>
        <w:rPr>
          <w:rFonts w:cstheme="minorHAnsi"/>
          <w:b/>
          <w:bCs/>
        </w:rPr>
      </w:pPr>
    </w:p>
    <w:p w14:paraId="50927BB8" w14:textId="6FA5AA4A" w:rsidR="00E44BFB" w:rsidRPr="00E44BFB" w:rsidRDefault="00E44BFB" w:rsidP="00E44BFB">
      <w:pPr>
        <w:spacing w:after="0"/>
        <w:rPr>
          <w:rFonts w:cstheme="minorHAnsi"/>
          <w:b/>
          <w:bCs/>
        </w:rPr>
      </w:pPr>
      <w:r w:rsidRPr="00E44BFB">
        <w:rPr>
          <w:rFonts w:cstheme="minorHAnsi"/>
          <w:b/>
          <w:bCs/>
        </w:rPr>
        <w:lastRenderedPageBreak/>
        <w:t>3. Payload (PSDU)</w:t>
      </w:r>
    </w:p>
    <w:p w14:paraId="1EA13217" w14:textId="77777777" w:rsidR="00E44BFB" w:rsidRPr="00E44BFB" w:rsidRDefault="00E44BFB" w:rsidP="00E44BFB">
      <w:pPr>
        <w:spacing w:after="0"/>
        <w:rPr>
          <w:rFonts w:cstheme="minorHAnsi"/>
          <w:b/>
          <w:bCs/>
        </w:rPr>
      </w:pPr>
      <w:r w:rsidRPr="00E44BFB">
        <w:rPr>
          <w:rFonts w:cstheme="minorHAnsi"/>
          <w:b/>
          <w:bCs/>
        </w:rPr>
        <w:t>This is the actual MAC frame that has been passed down from the MAC layer for transmission. It contains:</w:t>
      </w:r>
    </w:p>
    <w:p w14:paraId="290B5394" w14:textId="77777777" w:rsidR="00E44BFB" w:rsidRPr="00E44BFB" w:rsidRDefault="00E44BFB" w:rsidP="00C91FFA">
      <w:pPr>
        <w:numPr>
          <w:ilvl w:val="0"/>
          <w:numId w:val="105"/>
        </w:numPr>
        <w:spacing w:after="0"/>
        <w:ind w:left="360"/>
        <w:rPr>
          <w:rFonts w:cstheme="minorHAnsi"/>
          <w:b/>
          <w:bCs/>
        </w:rPr>
      </w:pPr>
      <w:r w:rsidRPr="00E44BFB">
        <w:rPr>
          <w:rFonts w:cstheme="minorHAnsi"/>
          <w:b/>
          <w:bCs/>
        </w:rPr>
        <w:t>MAC header</w:t>
      </w:r>
    </w:p>
    <w:p w14:paraId="32922996" w14:textId="77777777" w:rsidR="00E44BFB" w:rsidRPr="00E44BFB" w:rsidRDefault="00E44BFB" w:rsidP="00C91FFA">
      <w:pPr>
        <w:numPr>
          <w:ilvl w:val="0"/>
          <w:numId w:val="105"/>
        </w:numPr>
        <w:spacing w:after="0"/>
        <w:ind w:left="360"/>
        <w:rPr>
          <w:rFonts w:cstheme="minorHAnsi"/>
          <w:b/>
          <w:bCs/>
        </w:rPr>
      </w:pPr>
      <w:r w:rsidRPr="00E44BFB">
        <w:rPr>
          <w:rFonts w:cstheme="minorHAnsi"/>
          <w:b/>
          <w:bCs/>
        </w:rPr>
        <w:t>Frame body (data)</w:t>
      </w:r>
    </w:p>
    <w:p w14:paraId="2C522AA6" w14:textId="77777777" w:rsidR="00E44BFB" w:rsidRPr="00E44BFB" w:rsidRDefault="00E44BFB" w:rsidP="00C91FFA">
      <w:pPr>
        <w:numPr>
          <w:ilvl w:val="0"/>
          <w:numId w:val="105"/>
        </w:numPr>
        <w:spacing w:after="0"/>
        <w:ind w:left="360"/>
        <w:rPr>
          <w:rFonts w:cstheme="minorHAnsi"/>
          <w:b/>
          <w:bCs/>
        </w:rPr>
      </w:pPr>
      <w:r w:rsidRPr="00E44BFB">
        <w:rPr>
          <w:rFonts w:cstheme="minorHAnsi"/>
          <w:b/>
          <w:bCs/>
        </w:rPr>
        <w:t>FCS (Frame Check Sequence)</w:t>
      </w:r>
    </w:p>
    <w:p w14:paraId="756C2EB8" w14:textId="77777777" w:rsidR="00C205EE" w:rsidRDefault="00C205EE" w:rsidP="00F15D78">
      <w:pPr>
        <w:spacing w:after="0"/>
        <w:rPr>
          <w:rFonts w:cstheme="minorHAnsi"/>
          <w:b/>
          <w:bCs/>
          <w:sz w:val="28"/>
          <w:szCs w:val="28"/>
          <w:lang w:val="en-US"/>
        </w:rPr>
      </w:pPr>
    </w:p>
    <w:p w14:paraId="6F852806" w14:textId="77777777" w:rsidR="00C91FFA" w:rsidRPr="00414FB9" w:rsidRDefault="00C91FFA" w:rsidP="00F15D78">
      <w:pPr>
        <w:spacing w:after="0"/>
        <w:rPr>
          <w:rFonts w:cstheme="minorHAnsi"/>
          <w:b/>
          <w:bCs/>
          <w:sz w:val="28"/>
          <w:szCs w:val="28"/>
          <w:lang w:val="en-US"/>
        </w:rPr>
      </w:pPr>
    </w:p>
    <w:p w14:paraId="5EB8AE63" w14:textId="67925FA5" w:rsidR="00F15D78" w:rsidRDefault="00F15D78" w:rsidP="00F15D78">
      <w:pPr>
        <w:spacing w:after="0"/>
        <w:rPr>
          <w:rFonts w:cstheme="minorHAnsi"/>
          <w:b/>
          <w:bCs/>
          <w:sz w:val="28"/>
          <w:szCs w:val="28"/>
          <w:lang w:val="en-US"/>
        </w:rPr>
      </w:pPr>
      <w:r w:rsidRPr="00414FB9">
        <w:rPr>
          <w:rFonts w:cstheme="minorHAnsi"/>
          <w:b/>
          <w:bCs/>
          <w:sz w:val="28"/>
          <w:szCs w:val="28"/>
          <w:lang w:val="en-US"/>
        </w:rPr>
        <w:t xml:space="preserve">Q8. </w:t>
      </w:r>
      <w:r w:rsidRPr="00414FB9">
        <w:rPr>
          <w:rFonts w:cstheme="minorHAnsi"/>
          <w:b/>
          <w:bCs/>
          <w:sz w:val="28"/>
          <w:szCs w:val="28"/>
          <w:lang w:val="en-US"/>
        </w:rPr>
        <w:t>What is the difference between OFDM and OFDMA?</w:t>
      </w:r>
    </w:p>
    <w:p w14:paraId="5BF63612" w14:textId="47A9BAB6" w:rsidR="00C91FFA" w:rsidRPr="00C91FFA" w:rsidRDefault="00C91FFA" w:rsidP="00C91FFA">
      <w:pPr>
        <w:spacing w:after="0"/>
        <w:rPr>
          <w:rFonts w:cstheme="minorHAnsi"/>
          <w:b/>
          <w:bCs/>
        </w:rPr>
      </w:pPr>
      <w:r w:rsidRPr="00C91FFA">
        <w:rPr>
          <w:rFonts w:cstheme="minorHAnsi"/>
          <w:b/>
          <w:bCs/>
        </w:rPr>
        <w:t>OFDM (Orthogonal Frequency Division Multiplexing)</w:t>
      </w:r>
      <w:r>
        <w:rPr>
          <w:rFonts w:cstheme="minorHAnsi"/>
          <w:b/>
          <w:bCs/>
        </w:rPr>
        <w:t>:</w:t>
      </w:r>
    </w:p>
    <w:p w14:paraId="0F8534A6" w14:textId="77777777" w:rsidR="00C91FFA" w:rsidRPr="00C91FFA" w:rsidRDefault="00C91FFA" w:rsidP="00C91FFA">
      <w:pPr>
        <w:spacing w:after="0"/>
        <w:rPr>
          <w:rFonts w:cstheme="minorHAnsi"/>
          <w:b/>
          <w:bCs/>
        </w:rPr>
      </w:pPr>
      <w:r w:rsidRPr="00C91FFA">
        <w:rPr>
          <w:rFonts w:cstheme="minorHAnsi"/>
          <w:b/>
          <w:bCs/>
        </w:rPr>
        <w:t>OFDM is a digital modulation technique that splits a high-speed data stream into multiple lower-speed streams and transmits them simultaneously over several orthogonal subcarriers. This approach improves spectral efficiency and reduces the effects of multipath fading and inter-symbol interference. In OFDM, all the subcarriers are used by a single user at a given time, making it ideal for single-user transmission with high throughput and robustness in wireless environments. It is widely used in earlier Wi-Fi standards like 802.11a, 802.11g, and 802.11n.</w:t>
      </w:r>
    </w:p>
    <w:p w14:paraId="04416B32" w14:textId="556CB421" w:rsidR="00C91FFA" w:rsidRPr="00C91FFA" w:rsidRDefault="00C91FFA" w:rsidP="00C91FFA">
      <w:pPr>
        <w:spacing w:after="0"/>
        <w:rPr>
          <w:rFonts w:cstheme="minorHAnsi"/>
          <w:b/>
          <w:bCs/>
        </w:rPr>
      </w:pPr>
      <w:r w:rsidRPr="00C91FFA">
        <w:rPr>
          <w:rFonts w:cstheme="minorHAnsi"/>
          <w:b/>
          <w:bCs/>
        </w:rPr>
        <w:t>OFDMA (Orthogonal Frequency Division Multiple Access)</w:t>
      </w:r>
      <w:r>
        <w:rPr>
          <w:rFonts w:cstheme="minorHAnsi"/>
          <w:b/>
          <w:bCs/>
        </w:rPr>
        <w:t>:</w:t>
      </w:r>
    </w:p>
    <w:p w14:paraId="5CBA1B0E" w14:textId="77777777" w:rsidR="00C91FFA" w:rsidRPr="00C91FFA" w:rsidRDefault="00C91FFA" w:rsidP="00C91FFA">
      <w:pPr>
        <w:spacing w:after="0"/>
        <w:rPr>
          <w:rFonts w:cstheme="minorHAnsi"/>
          <w:b/>
          <w:bCs/>
        </w:rPr>
      </w:pPr>
      <w:r w:rsidRPr="00C91FFA">
        <w:rPr>
          <w:rFonts w:cstheme="minorHAnsi"/>
          <w:b/>
          <w:bCs/>
        </w:rPr>
        <w:t>OFDMA builds on OFDM by enabling multiple users to access the channel simultaneously. It achieves this by dividing the subcarriers into smaller groups called Resource Units (RUs), which are dynamically allocated to different users based on their data needs. This allows for more efficient use of bandwidth, lower latency, and better support for many users, making it highly suitable for dense environments like offices or stadiums. OFDMA is a core feature of newer standards like 802.11ax (Wi-Fi 6) and LTE.</w:t>
      </w:r>
    </w:p>
    <w:p w14:paraId="17591EEA" w14:textId="77777777" w:rsidR="00C91FFA" w:rsidRDefault="00C91FFA" w:rsidP="00F15D78">
      <w:pPr>
        <w:spacing w:after="0"/>
        <w:rPr>
          <w:rFonts w:cstheme="minorHAnsi"/>
          <w:b/>
          <w:bCs/>
          <w:sz w:val="28"/>
          <w:szCs w:val="28"/>
          <w:lang w:val="en-US"/>
        </w:rPr>
      </w:pPr>
    </w:p>
    <w:tbl>
      <w:tblPr>
        <w:tblStyle w:val="TableGrid"/>
        <w:tblW w:w="10449"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3483"/>
        <w:gridCol w:w="3483"/>
        <w:gridCol w:w="3483"/>
      </w:tblGrid>
      <w:tr w:rsidR="00C91FFA" w:rsidRPr="00C91FFA" w14:paraId="1ECE8DC4" w14:textId="77777777" w:rsidTr="00C91FFA">
        <w:tc>
          <w:tcPr>
            <w:tcW w:w="3483" w:type="dxa"/>
            <w:tcBorders>
              <w:top w:val="single" w:sz="18" w:space="0" w:color="auto"/>
              <w:bottom w:val="single" w:sz="18" w:space="0" w:color="auto"/>
              <w:right w:val="single" w:sz="18" w:space="0" w:color="auto"/>
            </w:tcBorders>
            <w:vAlign w:val="center"/>
          </w:tcPr>
          <w:p w14:paraId="56D4956B" w14:textId="4FE8B64E" w:rsidR="00C91FFA" w:rsidRPr="00C91FFA" w:rsidRDefault="00C91FFA" w:rsidP="00C91FFA">
            <w:pPr>
              <w:rPr>
                <w:rFonts w:cstheme="minorHAnsi"/>
                <w:b/>
                <w:bCs/>
                <w:lang w:val="en-US"/>
              </w:rPr>
            </w:pPr>
            <w:r w:rsidRPr="00C91FFA">
              <w:rPr>
                <w:rFonts w:cstheme="minorHAnsi"/>
                <w:b/>
                <w:bCs/>
              </w:rPr>
              <w:t>Feature</w:t>
            </w:r>
          </w:p>
        </w:tc>
        <w:tc>
          <w:tcPr>
            <w:tcW w:w="3483" w:type="dxa"/>
            <w:tcBorders>
              <w:top w:val="single" w:sz="18" w:space="0" w:color="auto"/>
              <w:left w:val="single" w:sz="18" w:space="0" w:color="auto"/>
              <w:bottom w:val="single" w:sz="18" w:space="0" w:color="auto"/>
              <w:right w:val="single" w:sz="18" w:space="0" w:color="auto"/>
            </w:tcBorders>
            <w:vAlign w:val="center"/>
          </w:tcPr>
          <w:p w14:paraId="34750A9B" w14:textId="2DA6AA46" w:rsidR="00C91FFA" w:rsidRPr="00C91FFA" w:rsidRDefault="00C91FFA" w:rsidP="00C91FFA">
            <w:pPr>
              <w:rPr>
                <w:rFonts w:cstheme="minorHAnsi"/>
                <w:b/>
                <w:bCs/>
                <w:lang w:val="en-US"/>
              </w:rPr>
            </w:pPr>
            <w:r w:rsidRPr="00C91FFA">
              <w:rPr>
                <w:rFonts w:cstheme="minorHAnsi"/>
                <w:b/>
                <w:bCs/>
              </w:rPr>
              <w:t>OFDM (Orthogonal Frequency Division Multiplexing)</w:t>
            </w:r>
          </w:p>
        </w:tc>
        <w:tc>
          <w:tcPr>
            <w:tcW w:w="3483" w:type="dxa"/>
            <w:tcBorders>
              <w:top w:val="single" w:sz="18" w:space="0" w:color="auto"/>
              <w:left w:val="single" w:sz="18" w:space="0" w:color="auto"/>
              <w:bottom w:val="single" w:sz="18" w:space="0" w:color="auto"/>
            </w:tcBorders>
            <w:vAlign w:val="center"/>
          </w:tcPr>
          <w:p w14:paraId="0924A2E5" w14:textId="6DDF1465" w:rsidR="00C91FFA" w:rsidRPr="00C91FFA" w:rsidRDefault="00C91FFA" w:rsidP="00C91FFA">
            <w:pPr>
              <w:rPr>
                <w:rFonts w:cstheme="minorHAnsi"/>
                <w:b/>
                <w:bCs/>
                <w:lang w:val="en-US"/>
              </w:rPr>
            </w:pPr>
            <w:r w:rsidRPr="00C91FFA">
              <w:rPr>
                <w:rFonts w:cstheme="minorHAnsi"/>
                <w:b/>
                <w:bCs/>
              </w:rPr>
              <w:t>OFDMA (Orthogonal Frequency Division Multiple Access)</w:t>
            </w:r>
          </w:p>
        </w:tc>
      </w:tr>
      <w:tr w:rsidR="00C91FFA" w:rsidRPr="00C91FFA" w14:paraId="43F04F0F" w14:textId="77777777" w:rsidTr="00C91FFA">
        <w:tc>
          <w:tcPr>
            <w:tcW w:w="3483" w:type="dxa"/>
            <w:tcBorders>
              <w:top w:val="single" w:sz="18" w:space="0" w:color="auto"/>
              <w:right w:val="single" w:sz="18" w:space="0" w:color="auto"/>
            </w:tcBorders>
            <w:vAlign w:val="center"/>
          </w:tcPr>
          <w:p w14:paraId="0DCB50D0" w14:textId="221E6626" w:rsidR="00C91FFA" w:rsidRPr="00C91FFA" w:rsidRDefault="00C91FFA" w:rsidP="00C91FFA">
            <w:pPr>
              <w:rPr>
                <w:rFonts w:cstheme="minorHAnsi"/>
                <w:b/>
                <w:bCs/>
                <w:lang w:val="en-US"/>
              </w:rPr>
            </w:pPr>
            <w:r w:rsidRPr="00C91FFA">
              <w:rPr>
                <w:rFonts w:cstheme="minorHAnsi"/>
                <w:b/>
                <w:bCs/>
              </w:rPr>
              <w:t>Purpose</w:t>
            </w:r>
          </w:p>
        </w:tc>
        <w:tc>
          <w:tcPr>
            <w:tcW w:w="3483" w:type="dxa"/>
            <w:tcBorders>
              <w:top w:val="single" w:sz="18" w:space="0" w:color="auto"/>
              <w:left w:val="single" w:sz="18" w:space="0" w:color="auto"/>
              <w:right w:val="single" w:sz="18" w:space="0" w:color="auto"/>
            </w:tcBorders>
            <w:vAlign w:val="center"/>
          </w:tcPr>
          <w:p w14:paraId="4BE7F63B" w14:textId="0341723C" w:rsidR="00C91FFA" w:rsidRPr="00C91FFA" w:rsidRDefault="00C91FFA" w:rsidP="00C91FFA">
            <w:pPr>
              <w:rPr>
                <w:rFonts w:cstheme="minorHAnsi"/>
                <w:b/>
                <w:bCs/>
                <w:lang w:val="en-US"/>
              </w:rPr>
            </w:pPr>
            <w:r w:rsidRPr="00C91FFA">
              <w:rPr>
                <w:rFonts w:cstheme="minorHAnsi"/>
                <w:b/>
                <w:bCs/>
              </w:rPr>
              <w:t>Transmits data from a single user over multiple subcarriers</w:t>
            </w:r>
          </w:p>
        </w:tc>
        <w:tc>
          <w:tcPr>
            <w:tcW w:w="3483" w:type="dxa"/>
            <w:tcBorders>
              <w:top w:val="single" w:sz="18" w:space="0" w:color="auto"/>
              <w:left w:val="single" w:sz="18" w:space="0" w:color="auto"/>
            </w:tcBorders>
            <w:vAlign w:val="center"/>
          </w:tcPr>
          <w:p w14:paraId="1CDE17E4" w14:textId="00C824A5" w:rsidR="00C91FFA" w:rsidRPr="00C91FFA" w:rsidRDefault="00C91FFA" w:rsidP="00C91FFA">
            <w:pPr>
              <w:rPr>
                <w:rFonts w:cstheme="minorHAnsi"/>
                <w:b/>
                <w:bCs/>
                <w:lang w:val="en-US"/>
              </w:rPr>
            </w:pPr>
            <w:r w:rsidRPr="00C91FFA">
              <w:rPr>
                <w:rFonts w:cstheme="minorHAnsi"/>
                <w:b/>
                <w:bCs/>
              </w:rPr>
              <w:t>Transmits data from multiple users simultaneously over subsets of subcarriers</w:t>
            </w:r>
          </w:p>
        </w:tc>
      </w:tr>
      <w:tr w:rsidR="00C91FFA" w:rsidRPr="00C91FFA" w14:paraId="1869E548" w14:textId="77777777" w:rsidTr="00C91FFA">
        <w:tc>
          <w:tcPr>
            <w:tcW w:w="3483" w:type="dxa"/>
            <w:tcBorders>
              <w:right w:val="single" w:sz="18" w:space="0" w:color="auto"/>
            </w:tcBorders>
            <w:vAlign w:val="center"/>
          </w:tcPr>
          <w:p w14:paraId="00544A02" w14:textId="318DBFDE" w:rsidR="00C91FFA" w:rsidRPr="00C91FFA" w:rsidRDefault="00C91FFA" w:rsidP="00C91FFA">
            <w:pPr>
              <w:rPr>
                <w:rFonts w:cstheme="minorHAnsi"/>
                <w:b/>
                <w:bCs/>
              </w:rPr>
            </w:pPr>
            <w:r w:rsidRPr="00C91FFA">
              <w:rPr>
                <w:rFonts w:cstheme="minorHAnsi"/>
                <w:b/>
                <w:bCs/>
              </w:rPr>
              <w:t>Access Type</w:t>
            </w:r>
          </w:p>
        </w:tc>
        <w:tc>
          <w:tcPr>
            <w:tcW w:w="3483" w:type="dxa"/>
            <w:tcBorders>
              <w:left w:val="single" w:sz="18" w:space="0" w:color="auto"/>
              <w:right w:val="single" w:sz="18" w:space="0" w:color="auto"/>
            </w:tcBorders>
            <w:vAlign w:val="center"/>
          </w:tcPr>
          <w:p w14:paraId="3CA7CF9F" w14:textId="260670C8" w:rsidR="00C91FFA" w:rsidRPr="00C91FFA" w:rsidRDefault="00C91FFA" w:rsidP="00C91FFA">
            <w:pPr>
              <w:rPr>
                <w:rFonts w:cstheme="minorHAnsi"/>
                <w:b/>
                <w:bCs/>
              </w:rPr>
            </w:pPr>
            <w:r w:rsidRPr="00C91FFA">
              <w:rPr>
                <w:rFonts w:cstheme="minorHAnsi"/>
                <w:b/>
                <w:bCs/>
              </w:rPr>
              <w:t>Single-user</w:t>
            </w:r>
          </w:p>
        </w:tc>
        <w:tc>
          <w:tcPr>
            <w:tcW w:w="3483" w:type="dxa"/>
            <w:tcBorders>
              <w:left w:val="single" w:sz="18" w:space="0" w:color="auto"/>
            </w:tcBorders>
            <w:vAlign w:val="center"/>
          </w:tcPr>
          <w:p w14:paraId="0CD4D6A4" w14:textId="602166EC" w:rsidR="00C91FFA" w:rsidRPr="00C91FFA" w:rsidRDefault="00C91FFA" w:rsidP="00C91FFA">
            <w:pPr>
              <w:rPr>
                <w:rFonts w:cstheme="minorHAnsi"/>
                <w:b/>
                <w:bCs/>
              </w:rPr>
            </w:pPr>
            <w:r w:rsidRPr="00C91FFA">
              <w:rPr>
                <w:rFonts w:cstheme="minorHAnsi"/>
                <w:b/>
                <w:bCs/>
              </w:rPr>
              <w:t>Multi-user (better resource sharing)</w:t>
            </w:r>
          </w:p>
        </w:tc>
      </w:tr>
      <w:tr w:rsidR="00C91FFA" w:rsidRPr="00C91FFA" w14:paraId="123477DA" w14:textId="77777777" w:rsidTr="00C91FFA">
        <w:tc>
          <w:tcPr>
            <w:tcW w:w="3483" w:type="dxa"/>
            <w:tcBorders>
              <w:right w:val="single" w:sz="18" w:space="0" w:color="auto"/>
            </w:tcBorders>
            <w:vAlign w:val="center"/>
          </w:tcPr>
          <w:p w14:paraId="4A8D567E" w14:textId="3ADD4F8F" w:rsidR="00C91FFA" w:rsidRPr="00C91FFA" w:rsidRDefault="00C91FFA" w:rsidP="00C91FFA">
            <w:pPr>
              <w:rPr>
                <w:rFonts w:cstheme="minorHAnsi"/>
                <w:b/>
                <w:bCs/>
              </w:rPr>
            </w:pPr>
            <w:r w:rsidRPr="00C91FFA">
              <w:rPr>
                <w:rFonts w:cstheme="minorHAnsi"/>
                <w:b/>
                <w:bCs/>
              </w:rPr>
              <w:t>Subcarrier</w:t>
            </w:r>
          </w:p>
        </w:tc>
        <w:tc>
          <w:tcPr>
            <w:tcW w:w="3483" w:type="dxa"/>
            <w:tcBorders>
              <w:left w:val="single" w:sz="18" w:space="0" w:color="auto"/>
              <w:right w:val="single" w:sz="18" w:space="0" w:color="auto"/>
            </w:tcBorders>
            <w:vAlign w:val="center"/>
          </w:tcPr>
          <w:p w14:paraId="2B3BEB9A" w14:textId="06F2A98A" w:rsidR="00C91FFA" w:rsidRPr="00C91FFA" w:rsidRDefault="00C91FFA" w:rsidP="00C91FFA">
            <w:pPr>
              <w:rPr>
                <w:rFonts w:cstheme="minorHAnsi"/>
                <w:b/>
                <w:bCs/>
              </w:rPr>
            </w:pPr>
            <w:r w:rsidRPr="00C91FFA">
              <w:rPr>
                <w:rFonts w:cstheme="minorHAnsi"/>
                <w:b/>
                <w:bCs/>
              </w:rPr>
              <w:t>All subcarriers are used by one user at a time</w:t>
            </w:r>
          </w:p>
        </w:tc>
        <w:tc>
          <w:tcPr>
            <w:tcW w:w="3483" w:type="dxa"/>
            <w:tcBorders>
              <w:left w:val="single" w:sz="18" w:space="0" w:color="auto"/>
            </w:tcBorders>
            <w:vAlign w:val="center"/>
          </w:tcPr>
          <w:p w14:paraId="34CA45E4" w14:textId="265EC5DD" w:rsidR="00C91FFA" w:rsidRPr="00C91FFA" w:rsidRDefault="00C91FFA" w:rsidP="00C91FFA">
            <w:pPr>
              <w:rPr>
                <w:rFonts w:cstheme="minorHAnsi"/>
                <w:b/>
                <w:bCs/>
              </w:rPr>
            </w:pPr>
            <w:r w:rsidRPr="00C91FFA">
              <w:rPr>
                <w:rFonts w:cstheme="minorHAnsi"/>
                <w:b/>
                <w:bCs/>
              </w:rPr>
              <w:t>Subcarriers are divided among users</w:t>
            </w:r>
          </w:p>
        </w:tc>
      </w:tr>
      <w:tr w:rsidR="00C91FFA" w:rsidRPr="00C91FFA" w14:paraId="6FD0D530" w14:textId="77777777" w:rsidTr="00C91FFA">
        <w:tc>
          <w:tcPr>
            <w:tcW w:w="3483" w:type="dxa"/>
            <w:tcBorders>
              <w:right w:val="single" w:sz="18" w:space="0" w:color="auto"/>
            </w:tcBorders>
            <w:vAlign w:val="center"/>
          </w:tcPr>
          <w:p w14:paraId="4C4A52A2" w14:textId="398F8FB8" w:rsidR="00C91FFA" w:rsidRPr="00C91FFA" w:rsidRDefault="00C91FFA" w:rsidP="00C91FFA">
            <w:pPr>
              <w:rPr>
                <w:rFonts w:cstheme="minorHAnsi"/>
                <w:b/>
                <w:bCs/>
              </w:rPr>
            </w:pPr>
            <w:r w:rsidRPr="00C91FFA">
              <w:rPr>
                <w:rFonts w:cstheme="minorHAnsi"/>
                <w:b/>
                <w:bCs/>
              </w:rPr>
              <w:t>Efficiency</w:t>
            </w:r>
          </w:p>
        </w:tc>
        <w:tc>
          <w:tcPr>
            <w:tcW w:w="3483" w:type="dxa"/>
            <w:tcBorders>
              <w:left w:val="single" w:sz="18" w:space="0" w:color="auto"/>
              <w:right w:val="single" w:sz="18" w:space="0" w:color="auto"/>
            </w:tcBorders>
            <w:vAlign w:val="center"/>
          </w:tcPr>
          <w:p w14:paraId="5A50E8BE" w14:textId="5389544B" w:rsidR="00C91FFA" w:rsidRPr="00C91FFA" w:rsidRDefault="00C91FFA" w:rsidP="00C91FFA">
            <w:pPr>
              <w:rPr>
                <w:rFonts w:cstheme="minorHAnsi"/>
                <w:b/>
                <w:bCs/>
              </w:rPr>
            </w:pPr>
            <w:r w:rsidRPr="00C91FFA">
              <w:rPr>
                <w:rFonts w:cstheme="minorHAnsi"/>
                <w:b/>
                <w:bCs/>
              </w:rPr>
              <w:t>Less efficient in uplink/downlink scheduling</w:t>
            </w:r>
          </w:p>
        </w:tc>
        <w:tc>
          <w:tcPr>
            <w:tcW w:w="3483" w:type="dxa"/>
            <w:tcBorders>
              <w:left w:val="single" w:sz="18" w:space="0" w:color="auto"/>
            </w:tcBorders>
            <w:vAlign w:val="center"/>
          </w:tcPr>
          <w:p w14:paraId="6CFD9D55" w14:textId="5673A1E7" w:rsidR="00C91FFA" w:rsidRPr="00C91FFA" w:rsidRDefault="00C91FFA" w:rsidP="00C91FFA">
            <w:pPr>
              <w:rPr>
                <w:rFonts w:cstheme="minorHAnsi"/>
                <w:b/>
                <w:bCs/>
              </w:rPr>
            </w:pPr>
            <w:r w:rsidRPr="00C91FFA">
              <w:rPr>
                <w:rFonts w:cstheme="minorHAnsi"/>
                <w:b/>
                <w:bCs/>
              </w:rPr>
              <w:t>More efficient, especially in dense networks</w:t>
            </w:r>
          </w:p>
        </w:tc>
      </w:tr>
      <w:tr w:rsidR="00C91FFA" w:rsidRPr="00C91FFA" w14:paraId="15DB033E" w14:textId="77777777" w:rsidTr="00C91FFA">
        <w:tc>
          <w:tcPr>
            <w:tcW w:w="3483" w:type="dxa"/>
            <w:tcBorders>
              <w:right w:val="single" w:sz="18" w:space="0" w:color="auto"/>
            </w:tcBorders>
            <w:vAlign w:val="center"/>
          </w:tcPr>
          <w:p w14:paraId="5DDA2836" w14:textId="0E181C6C" w:rsidR="00C91FFA" w:rsidRPr="00C91FFA" w:rsidRDefault="00C91FFA" w:rsidP="00C91FFA">
            <w:pPr>
              <w:rPr>
                <w:rFonts w:cstheme="minorHAnsi"/>
                <w:b/>
                <w:bCs/>
              </w:rPr>
            </w:pPr>
            <w:r w:rsidRPr="00C91FFA">
              <w:rPr>
                <w:rFonts w:cstheme="minorHAnsi"/>
                <w:b/>
                <w:bCs/>
              </w:rPr>
              <w:t>Latency</w:t>
            </w:r>
          </w:p>
        </w:tc>
        <w:tc>
          <w:tcPr>
            <w:tcW w:w="3483" w:type="dxa"/>
            <w:tcBorders>
              <w:left w:val="single" w:sz="18" w:space="0" w:color="auto"/>
              <w:right w:val="single" w:sz="18" w:space="0" w:color="auto"/>
            </w:tcBorders>
            <w:vAlign w:val="center"/>
          </w:tcPr>
          <w:p w14:paraId="15458CDE" w14:textId="4E0705DE" w:rsidR="00C91FFA" w:rsidRPr="00C91FFA" w:rsidRDefault="00C91FFA" w:rsidP="00C91FFA">
            <w:pPr>
              <w:rPr>
                <w:rFonts w:cstheme="minorHAnsi"/>
                <w:b/>
                <w:bCs/>
              </w:rPr>
            </w:pPr>
            <w:r w:rsidRPr="00C91FFA">
              <w:rPr>
                <w:rFonts w:cstheme="minorHAnsi"/>
                <w:b/>
                <w:bCs/>
              </w:rPr>
              <w:t>Higher latency in multi-user scenarios</w:t>
            </w:r>
          </w:p>
        </w:tc>
        <w:tc>
          <w:tcPr>
            <w:tcW w:w="3483" w:type="dxa"/>
            <w:tcBorders>
              <w:left w:val="single" w:sz="18" w:space="0" w:color="auto"/>
            </w:tcBorders>
            <w:vAlign w:val="center"/>
          </w:tcPr>
          <w:p w14:paraId="2839CDAF" w14:textId="7E78FD0C" w:rsidR="00C91FFA" w:rsidRPr="00C91FFA" w:rsidRDefault="00C91FFA" w:rsidP="00C91FFA">
            <w:pPr>
              <w:rPr>
                <w:rFonts w:cstheme="minorHAnsi"/>
                <w:b/>
                <w:bCs/>
              </w:rPr>
            </w:pPr>
            <w:r w:rsidRPr="00C91FFA">
              <w:rPr>
                <w:rFonts w:cstheme="minorHAnsi"/>
                <w:b/>
                <w:bCs/>
              </w:rPr>
              <w:t>Lower latency, supports parallel transmissions</w:t>
            </w:r>
          </w:p>
        </w:tc>
      </w:tr>
      <w:tr w:rsidR="00C91FFA" w:rsidRPr="00C91FFA" w14:paraId="0BEF1F45" w14:textId="77777777" w:rsidTr="00C91FFA">
        <w:tc>
          <w:tcPr>
            <w:tcW w:w="3483" w:type="dxa"/>
            <w:tcBorders>
              <w:right w:val="single" w:sz="18" w:space="0" w:color="auto"/>
            </w:tcBorders>
            <w:vAlign w:val="center"/>
          </w:tcPr>
          <w:p w14:paraId="21612108" w14:textId="3522ECFC" w:rsidR="00C91FFA" w:rsidRPr="00C91FFA" w:rsidRDefault="00C91FFA" w:rsidP="00C91FFA">
            <w:pPr>
              <w:rPr>
                <w:rFonts w:cstheme="minorHAnsi"/>
                <w:b/>
                <w:bCs/>
              </w:rPr>
            </w:pPr>
            <w:r w:rsidRPr="00C91FFA">
              <w:rPr>
                <w:rFonts w:cstheme="minorHAnsi"/>
                <w:b/>
                <w:bCs/>
              </w:rPr>
              <w:t>Used</w:t>
            </w:r>
            <w:r>
              <w:rPr>
                <w:rFonts w:cstheme="minorHAnsi"/>
                <w:b/>
                <w:bCs/>
              </w:rPr>
              <w:t xml:space="preserve"> in</w:t>
            </w:r>
          </w:p>
        </w:tc>
        <w:tc>
          <w:tcPr>
            <w:tcW w:w="3483" w:type="dxa"/>
            <w:tcBorders>
              <w:left w:val="single" w:sz="18" w:space="0" w:color="auto"/>
              <w:bottom w:val="single" w:sz="18" w:space="0" w:color="auto"/>
              <w:right w:val="single" w:sz="18" w:space="0" w:color="auto"/>
            </w:tcBorders>
            <w:vAlign w:val="center"/>
          </w:tcPr>
          <w:p w14:paraId="263CFD62" w14:textId="685976C2" w:rsidR="00C91FFA" w:rsidRPr="00C91FFA" w:rsidRDefault="00C91FFA" w:rsidP="00C91FFA">
            <w:pPr>
              <w:rPr>
                <w:rFonts w:cstheme="minorHAnsi"/>
                <w:b/>
                <w:bCs/>
              </w:rPr>
            </w:pPr>
            <w:r w:rsidRPr="00C91FFA">
              <w:rPr>
                <w:rFonts w:cstheme="minorHAnsi"/>
                <w:b/>
                <w:bCs/>
              </w:rPr>
              <w:t>802.11a/g/n (Wi-Fi 4)</w:t>
            </w:r>
          </w:p>
        </w:tc>
        <w:tc>
          <w:tcPr>
            <w:tcW w:w="3483" w:type="dxa"/>
            <w:tcBorders>
              <w:left w:val="single" w:sz="18" w:space="0" w:color="auto"/>
            </w:tcBorders>
            <w:vAlign w:val="center"/>
          </w:tcPr>
          <w:p w14:paraId="0CD16B67" w14:textId="4B2DF0FA" w:rsidR="00C91FFA" w:rsidRPr="00C91FFA" w:rsidRDefault="00C91FFA" w:rsidP="00C91FFA">
            <w:pPr>
              <w:rPr>
                <w:rFonts w:cstheme="minorHAnsi"/>
                <w:b/>
                <w:bCs/>
              </w:rPr>
            </w:pPr>
            <w:r w:rsidRPr="00C91FFA">
              <w:rPr>
                <w:rFonts w:cstheme="minorHAnsi"/>
                <w:b/>
                <w:bCs/>
              </w:rPr>
              <w:t>802.11ax (Wi-Fi 6)</w:t>
            </w:r>
          </w:p>
        </w:tc>
      </w:tr>
    </w:tbl>
    <w:p w14:paraId="63231E2D" w14:textId="77777777" w:rsidR="00C91FFA" w:rsidRPr="00C91FFA" w:rsidRDefault="00C91FFA" w:rsidP="00F15D78">
      <w:pPr>
        <w:spacing w:after="0"/>
        <w:rPr>
          <w:rFonts w:cstheme="minorHAnsi"/>
          <w:b/>
          <w:bCs/>
          <w:lang w:val="en-US"/>
        </w:rPr>
      </w:pPr>
    </w:p>
    <w:p w14:paraId="7F205279" w14:textId="77777777" w:rsidR="00C205EE" w:rsidRPr="00414FB9" w:rsidRDefault="00C205EE" w:rsidP="00F15D78">
      <w:pPr>
        <w:spacing w:after="0"/>
        <w:rPr>
          <w:rFonts w:cstheme="minorHAnsi"/>
          <w:b/>
          <w:bCs/>
          <w:sz w:val="28"/>
          <w:szCs w:val="28"/>
          <w:lang w:val="en-US"/>
        </w:rPr>
      </w:pPr>
    </w:p>
    <w:p w14:paraId="196304BE" w14:textId="4ECF3B3C" w:rsidR="00F15D78" w:rsidRPr="00414FB9" w:rsidRDefault="00F15D78" w:rsidP="00F15D78">
      <w:pPr>
        <w:spacing w:after="0"/>
        <w:rPr>
          <w:rFonts w:cstheme="minorHAnsi"/>
          <w:b/>
          <w:bCs/>
          <w:sz w:val="28"/>
          <w:szCs w:val="28"/>
          <w:lang w:val="en-US"/>
        </w:rPr>
      </w:pPr>
      <w:r w:rsidRPr="00414FB9">
        <w:rPr>
          <w:rFonts w:cstheme="minorHAnsi"/>
          <w:b/>
          <w:bCs/>
          <w:sz w:val="28"/>
          <w:szCs w:val="28"/>
          <w:lang w:val="en-US"/>
        </w:rPr>
        <w:t xml:space="preserve">Q9. </w:t>
      </w:r>
      <w:r w:rsidRPr="00414FB9">
        <w:rPr>
          <w:rFonts w:cstheme="minorHAnsi"/>
          <w:b/>
          <w:bCs/>
          <w:sz w:val="28"/>
          <w:szCs w:val="28"/>
          <w:lang w:val="en-US"/>
        </w:rPr>
        <w:t>What is the difference between MIMO and MU-MIMO?</w:t>
      </w:r>
    </w:p>
    <w:p w14:paraId="4076F747" w14:textId="77777777" w:rsidR="00B01949" w:rsidRPr="00B01949" w:rsidRDefault="00B01949" w:rsidP="00B01949">
      <w:pPr>
        <w:spacing w:after="0"/>
        <w:rPr>
          <w:rFonts w:cstheme="minorHAnsi"/>
          <w:b/>
          <w:bCs/>
        </w:rPr>
      </w:pPr>
      <w:r w:rsidRPr="00B01949">
        <w:rPr>
          <w:rFonts w:cstheme="minorHAnsi"/>
          <w:b/>
          <w:bCs/>
        </w:rPr>
        <w:t>MIMO (Multiple Input Multiple Output)</w:t>
      </w:r>
    </w:p>
    <w:p w14:paraId="2A2C6E75" w14:textId="1C198FDE" w:rsidR="00B01949" w:rsidRPr="00B01949" w:rsidRDefault="00B01949" w:rsidP="00B01949">
      <w:pPr>
        <w:spacing w:after="0"/>
        <w:rPr>
          <w:rFonts w:cstheme="minorHAnsi"/>
          <w:b/>
          <w:bCs/>
        </w:rPr>
      </w:pPr>
      <w:r w:rsidRPr="00B01949">
        <w:rPr>
          <w:rFonts w:cstheme="minorHAnsi"/>
          <w:b/>
          <w:bCs/>
        </w:rPr>
        <w:t>MIMO uses multiple antennas at both the transmitter and receiver to send and receive more than one data stream simultaneously. This improves data throughput, signal reliability, and range for a single user. It increases performance by using spatial multiplexing, where separate data streams travel through different antenna paths.</w:t>
      </w:r>
    </w:p>
    <w:p w14:paraId="05963C53" w14:textId="77777777" w:rsidR="00B01949" w:rsidRPr="00B01949" w:rsidRDefault="00B01949" w:rsidP="00B01949">
      <w:pPr>
        <w:spacing w:after="0"/>
        <w:rPr>
          <w:rFonts w:cstheme="minorHAnsi"/>
          <w:b/>
          <w:bCs/>
        </w:rPr>
      </w:pPr>
      <w:r w:rsidRPr="00B01949">
        <w:rPr>
          <w:rFonts w:cstheme="minorHAnsi"/>
          <w:b/>
          <w:bCs/>
        </w:rPr>
        <w:t>MU-MIMO (Multi-User MIMO)</w:t>
      </w:r>
    </w:p>
    <w:p w14:paraId="6F94EA02" w14:textId="77777777" w:rsidR="00B01949" w:rsidRPr="00B01949" w:rsidRDefault="00B01949" w:rsidP="00B01949">
      <w:pPr>
        <w:spacing w:after="0"/>
        <w:rPr>
          <w:rFonts w:cstheme="minorHAnsi"/>
          <w:b/>
          <w:bCs/>
        </w:rPr>
      </w:pPr>
      <w:r w:rsidRPr="00B01949">
        <w:rPr>
          <w:rFonts w:cstheme="minorHAnsi"/>
          <w:b/>
          <w:bCs/>
        </w:rPr>
        <w:t>MU-MIMO is an advanced form of MIMO that allows a wireless access point to communicate with multiple devices at the same time, instead of serving one device per transmission. It significantly boosts efficiency in environments with many users, as the access point can split its spatial streams across multiple clients, reducing wait times and improving overall network performance. MU-MIMO is supported in standards like 802.11ac (downlink) and 802.11ax (uplink &amp; downlink).</w:t>
      </w:r>
    </w:p>
    <w:tbl>
      <w:tblPr>
        <w:tblStyle w:val="TableGrid"/>
        <w:tblW w:w="10449"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3483"/>
        <w:gridCol w:w="3483"/>
        <w:gridCol w:w="3483"/>
      </w:tblGrid>
      <w:tr w:rsidR="00B01949" w14:paraId="1E5482CF" w14:textId="77777777" w:rsidTr="00B01949">
        <w:tc>
          <w:tcPr>
            <w:tcW w:w="3483" w:type="dxa"/>
            <w:tcBorders>
              <w:top w:val="single" w:sz="18" w:space="0" w:color="auto"/>
              <w:bottom w:val="single" w:sz="18" w:space="0" w:color="auto"/>
              <w:right w:val="single" w:sz="18" w:space="0" w:color="auto"/>
            </w:tcBorders>
            <w:vAlign w:val="center"/>
          </w:tcPr>
          <w:p w14:paraId="0D195075" w14:textId="6691B7EE" w:rsidR="00B01949" w:rsidRDefault="00B01949" w:rsidP="00B01949">
            <w:pPr>
              <w:rPr>
                <w:rFonts w:cstheme="minorHAnsi"/>
                <w:b/>
                <w:bCs/>
              </w:rPr>
            </w:pPr>
            <w:r w:rsidRPr="00B01949">
              <w:rPr>
                <w:rFonts w:cstheme="minorHAnsi"/>
                <w:b/>
                <w:bCs/>
              </w:rPr>
              <w:lastRenderedPageBreak/>
              <w:t>Feature</w:t>
            </w:r>
          </w:p>
        </w:tc>
        <w:tc>
          <w:tcPr>
            <w:tcW w:w="3483" w:type="dxa"/>
            <w:tcBorders>
              <w:top w:val="single" w:sz="18" w:space="0" w:color="auto"/>
              <w:left w:val="single" w:sz="18" w:space="0" w:color="auto"/>
              <w:bottom w:val="single" w:sz="18" w:space="0" w:color="auto"/>
              <w:right w:val="single" w:sz="18" w:space="0" w:color="auto"/>
            </w:tcBorders>
            <w:vAlign w:val="center"/>
          </w:tcPr>
          <w:p w14:paraId="1F3046E3" w14:textId="7F4A2549" w:rsidR="00B01949" w:rsidRDefault="00B01949" w:rsidP="00B01949">
            <w:pPr>
              <w:rPr>
                <w:rFonts w:cstheme="minorHAnsi"/>
                <w:b/>
                <w:bCs/>
              </w:rPr>
            </w:pPr>
            <w:r w:rsidRPr="00B01949">
              <w:rPr>
                <w:rFonts w:cstheme="minorHAnsi"/>
                <w:b/>
                <w:bCs/>
              </w:rPr>
              <w:t>MIMO</w:t>
            </w:r>
          </w:p>
        </w:tc>
        <w:tc>
          <w:tcPr>
            <w:tcW w:w="3483" w:type="dxa"/>
            <w:tcBorders>
              <w:top w:val="single" w:sz="18" w:space="0" w:color="auto"/>
              <w:left w:val="single" w:sz="18" w:space="0" w:color="auto"/>
              <w:bottom w:val="single" w:sz="18" w:space="0" w:color="auto"/>
            </w:tcBorders>
            <w:vAlign w:val="center"/>
          </w:tcPr>
          <w:p w14:paraId="1A1C36A7" w14:textId="5A855D13" w:rsidR="00B01949" w:rsidRDefault="00B01949" w:rsidP="00B01949">
            <w:pPr>
              <w:rPr>
                <w:rFonts w:cstheme="minorHAnsi"/>
                <w:b/>
                <w:bCs/>
              </w:rPr>
            </w:pPr>
            <w:r w:rsidRPr="00B01949">
              <w:rPr>
                <w:rFonts w:cstheme="minorHAnsi"/>
                <w:b/>
                <w:bCs/>
              </w:rPr>
              <w:t>MU-MIMO</w:t>
            </w:r>
          </w:p>
        </w:tc>
      </w:tr>
      <w:tr w:rsidR="00B01949" w14:paraId="4038BE37" w14:textId="77777777" w:rsidTr="00B01949">
        <w:tc>
          <w:tcPr>
            <w:tcW w:w="3483" w:type="dxa"/>
            <w:tcBorders>
              <w:top w:val="single" w:sz="18" w:space="0" w:color="auto"/>
              <w:right w:val="single" w:sz="18" w:space="0" w:color="auto"/>
            </w:tcBorders>
            <w:vAlign w:val="center"/>
          </w:tcPr>
          <w:p w14:paraId="311681B7" w14:textId="49508FF9" w:rsidR="00B01949" w:rsidRDefault="00B01949" w:rsidP="00B01949">
            <w:pPr>
              <w:rPr>
                <w:rFonts w:cstheme="minorHAnsi"/>
                <w:b/>
                <w:bCs/>
              </w:rPr>
            </w:pPr>
            <w:r w:rsidRPr="00B01949">
              <w:rPr>
                <w:rFonts w:cstheme="minorHAnsi"/>
                <w:b/>
                <w:bCs/>
              </w:rPr>
              <w:t>Users served</w:t>
            </w:r>
          </w:p>
        </w:tc>
        <w:tc>
          <w:tcPr>
            <w:tcW w:w="3483" w:type="dxa"/>
            <w:tcBorders>
              <w:top w:val="single" w:sz="18" w:space="0" w:color="auto"/>
              <w:left w:val="single" w:sz="18" w:space="0" w:color="auto"/>
              <w:right w:val="single" w:sz="18" w:space="0" w:color="auto"/>
            </w:tcBorders>
            <w:vAlign w:val="center"/>
          </w:tcPr>
          <w:p w14:paraId="477B1E86" w14:textId="32B016C7" w:rsidR="00B01949" w:rsidRDefault="00B01949" w:rsidP="00B01949">
            <w:pPr>
              <w:rPr>
                <w:rFonts w:cstheme="minorHAnsi"/>
                <w:b/>
                <w:bCs/>
              </w:rPr>
            </w:pPr>
            <w:r w:rsidRPr="00B01949">
              <w:rPr>
                <w:rFonts w:cstheme="minorHAnsi"/>
                <w:b/>
                <w:bCs/>
              </w:rPr>
              <w:t>Single user at a time</w:t>
            </w:r>
          </w:p>
        </w:tc>
        <w:tc>
          <w:tcPr>
            <w:tcW w:w="3483" w:type="dxa"/>
            <w:tcBorders>
              <w:top w:val="single" w:sz="18" w:space="0" w:color="auto"/>
              <w:left w:val="single" w:sz="18" w:space="0" w:color="auto"/>
            </w:tcBorders>
            <w:vAlign w:val="center"/>
          </w:tcPr>
          <w:p w14:paraId="594EDABD" w14:textId="2866A989" w:rsidR="00B01949" w:rsidRDefault="00B01949" w:rsidP="00B01949">
            <w:pPr>
              <w:rPr>
                <w:rFonts w:cstheme="minorHAnsi"/>
                <w:b/>
                <w:bCs/>
              </w:rPr>
            </w:pPr>
            <w:r w:rsidRPr="00B01949">
              <w:rPr>
                <w:rFonts w:cstheme="minorHAnsi"/>
                <w:b/>
                <w:bCs/>
              </w:rPr>
              <w:t>Multiple users at the same time</w:t>
            </w:r>
          </w:p>
        </w:tc>
      </w:tr>
      <w:tr w:rsidR="00B01949" w14:paraId="45F41E73" w14:textId="77777777" w:rsidTr="00B01949">
        <w:tc>
          <w:tcPr>
            <w:tcW w:w="3483" w:type="dxa"/>
            <w:tcBorders>
              <w:right w:val="single" w:sz="18" w:space="0" w:color="auto"/>
            </w:tcBorders>
            <w:vAlign w:val="center"/>
          </w:tcPr>
          <w:p w14:paraId="4F2D632B" w14:textId="414106DB" w:rsidR="00B01949" w:rsidRPr="00B01949" w:rsidRDefault="00B01949" w:rsidP="00B01949">
            <w:pPr>
              <w:rPr>
                <w:rFonts w:cstheme="minorHAnsi"/>
                <w:b/>
                <w:bCs/>
              </w:rPr>
            </w:pPr>
            <w:r w:rsidRPr="00B01949">
              <w:rPr>
                <w:rFonts w:cstheme="minorHAnsi"/>
                <w:b/>
                <w:bCs/>
              </w:rPr>
              <w:t>Use case</w:t>
            </w:r>
          </w:p>
        </w:tc>
        <w:tc>
          <w:tcPr>
            <w:tcW w:w="3483" w:type="dxa"/>
            <w:tcBorders>
              <w:left w:val="single" w:sz="18" w:space="0" w:color="auto"/>
              <w:right w:val="single" w:sz="18" w:space="0" w:color="auto"/>
            </w:tcBorders>
            <w:vAlign w:val="center"/>
          </w:tcPr>
          <w:p w14:paraId="1B423E31" w14:textId="76B0DAAB" w:rsidR="00B01949" w:rsidRPr="00B01949" w:rsidRDefault="00B01949" w:rsidP="00B01949">
            <w:pPr>
              <w:rPr>
                <w:rFonts w:cstheme="minorHAnsi"/>
                <w:b/>
                <w:bCs/>
              </w:rPr>
            </w:pPr>
            <w:r w:rsidRPr="00B01949">
              <w:rPr>
                <w:rFonts w:cstheme="minorHAnsi"/>
                <w:b/>
                <w:bCs/>
              </w:rPr>
              <w:t>High throughput for one device</w:t>
            </w:r>
          </w:p>
        </w:tc>
        <w:tc>
          <w:tcPr>
            <w:tcW w:w="3483" w:type="dxa"/>
            <w:tcBorders>
              <w:left w:val="single" w:sz="18" w:space="0" w:color="auto"/>
            </w:tcBorders>
            <w:vAlign w:val="center"/>
          </w:tcPr>
          <w:p w14:paraId="5758A1E9" w14:textId="79C1CD86" w:rsidR="00B01949" w:rsidRPr="00B01949" w:rsidRDefault="00B01949" w:rsidP="00B01949">
            <w:pPr>
              <w:rPr>
                <w:rFonts w:cstheme="minorHAnsi"/>
                <w:b/>
                <w:bCs/>
              </w:rPr>
            </w:pPr>
            <w:r w:rsidRPr="00B01949">
              <w:rPr>
                <w:rFonts w:cstheme="minorHAnsi"/>
                <w:b/>
                <w:bCs/>
              </w:rPr>
              <w:t>Efficient sharing among many devices</w:t>
            </w:r>
          </w:p>
        </w:tc>
      </w:tr>
      <w:tr w:rsidR="00B01949" w14:paraId="6B62BB78" w14:textId="77777777" w:rsidTr="00B01949">
        <w:tc>
          <w:tcPr>
            <w:tcW w:w="3483" w:type="dxa"/>
            <w:tcBorders>
              <w:right w:val="single" w:sz="18" w:space="0" w:color="auto"/>
            </w:tcBorders>
            <w:vAlign w:val="center"/>
          </w:tcPr>
          <w:p w14:paraId="5F6FF03F" w14:textId="45BEE94C" w:rsidR="00B01949" w:rsidRPr="00B01949" w:rsidRDefault="00B01949" w:rsidP="00B01949">
            <w:pPr>
              <w:rPr>
                <w:rFonts w:cstheme="minorHAnsi"/>
                <w:b/>
                <w:bCs/>
              </w:rPr>
            </w:pPr>
            <w:r w:rsidRPr="00B01949">
              <w:rPr>
                <w:rFonts w:cstheme="minorHAnsi"/>
                <w:b/>
                <w:bCs/>
              </w:rPr>
              <w:t>Standard</w:t>
            </w:r>
          </w:p>
        </w:tc>
        <w:tc>
          <w:tcPr>
            <w:tcW w:w="3483" w:type="dxa"/>
            <w:tcBorders>
              <w:left w:val="single" w:sz="18" w:space="0" w:color="auto"/>
              <w:bottom w:val="single" w:sz="18" w:space="0" w:color="auto"/>
              <w:right w:val="single" w:sz="18" w:space="0" w:color="auto"/>
            </w:tcBorders>
            <w:vAlign w:val="center"/>
          </w:tcPr>
          <w:p w14:paraId="64609C24" w14:textId="25AE09EF" w:rsidR="00B01949" w:rsidRPr="00B01949" w:rsidRDefault="00B01949" w:rsidP="00B01949">
            <w:pPr>
              <w:rPr>
                <w:rFonts w:cstheme="minorHAnsi"/>
                <w:b/>
                <w:bCs/>
              </w:rPr>
            </w:pPr>
            <w:r w:rsidRPr="00B01949">
              <w:rPr>
                <w:rFonts w:cstheme="minorHAnsi"/>
                <w:b/>
                <w:bCs/>
              </w:rPr>
              <w:t>802.11n</w:t>
            </w:r>
          </w:p>
        </w:tc>
        <w:tc>
          <w:tcPr>
            <w:tcW w:w="3483" w:type="dxa"/>
            <w:tcBorders>
              <w:left w:val="single" w:sz="18" w:space="0" w:color="auto"/>
            </w:tcBorders>
            <w:vAlign w:val="center"/>
          </w:tcPr>
          <w:p w14:paraId="69530990" w14:textId="5060141A" w:rsidR="00B01949" w:rsidRPr="00B01949" w:rsidRDefault="00B01949" w:rsidP="00B01949">
            <w:pPr>
              <w:rPr>
                <w:rFonts w:cstheme="minorHAnsi"/>
                <w:b/>
                <w:bCs/>
              </w:rPr>
            </w:pPr>
            <w:r w:rsidRPr="00B01949">
              <w:rPr>
                <w:rFonts w:cstheme="minorHAnsi"/>
                <w:b/>
                <w:bCs/>
              </w:rPr>
              <w:t>802.11ac</w:t>
            </w:r>
            <w:r>
              <w:rPr>
                <w:rFonts w:cstheme="minorHAnsi"/>
                <w:b/>
                <w:bCs/>
              </w:rPr>
              <w:t>, 802.11ax</w:t>
            </w:r>
          </w:p>
        </w:tc>
      </w:tr>
    </w:tbl>
    <w:p w14:paraId="062C8990" w14:textId="6D0AFE5D" w:rsidR="00B01949" w:rsidRDefault="00B01949" w:rsidP="00B01949">
      <w:pPr>
        <w:spacing w:after="0"/>
        <w:rPr>
          <w:rFonts w:ascii="Segoe UI Emoji" w:hAnsi="Segoe UI Emoji" w:cs="Segoe UI Emoji"/>
          <w:b/>
          <w:bCs/>
        </w:rPr>
      </w:pPr>
    </w:p>
    <w:p w14:paraId="6B3E7B39" w14:textId="77777777" w:rsidR="00C205EE" w:rsidRPr="00414FB9" w:rsidRDefault="00C205EE" w:rsidP="00F15D78">
      <w:pPr>
        <w:spacing w:after="0"/>
        <w:rPr>
          <w:rFonts w:cstheme="minorHAnsi"/>
          <w:b/>
          <w:bCs/>
          <w:sz w:val="28"/>
          <w:szCs w:val="28"/>
          <w:lang w:val="en-US"/>
        </w:rPr>
      </w:pPr>
    </w:p>
    <w:p w14:paraId="06B9BA6E" w14:textId="6E7074D1" w:rsidR="00F15D78" w:rsidRPr="00414FB9" w:rsidRDefault="00F15D78" w:rsidP="00F15D78">
      <w:pPr>
        <w:spacing w:after="0"/>
        <w:rPr>
          <w:rFonts w:cstheme="minorHAnsi"/>
          <w:b/>
          <w:bCs/>
          <w:sz w:val="28"/>
          <w:szCs w:val="28"/>
          <w:lang w:val="en-US"/>
        </w:rPr>
      </w:pPr>
      <w:r w:rsidRPr="00414FB9">
        <w:rPr>
          <w:rFonts w:cstheme="minorHAnsi"/>
          <w:b/>
          <w:bCs/>
          <w:sz w:val="28"/>
          <w:szCs w:val="28"/>
          <w:lang w:val="en-US"/>
        </w:rPr>
        <w:t>Q</w:t>
      </w:r>
      <w:r w:rsidRPr="00414FB9">
        <w:rPr>
          <w:rFonts w:cstheme="minorHAnsi"/>
          <w:b/>
          <w:bCs/>
          <w:sz w:val="28"/>
          <w:szCs w:val="28"/>
          <w:lang w:val="en-US"/>
        </w:rPr>
        <w:t>10. What are PPDU, PLCP, and PMD in the PHY layer?</w:t>
      </w:r>
    </w:p>
    <w:p w14:paraId="025C79D5" w14:textId="49406B8C" w:rsidR="00CA23E0" w:rsidRPr="0084464A" w:rsidRDefault="00CA23E0" w:rsidP="0084464A">
      <w:pPr>
        <w:spacing w:after="0"/>
        <w:rPr>
          <w:rFonts w:cstheme="minorHAnsi"/>
          <w:b/>
          <w:bCs/>
        </w:rPr>
      </w:pPr>
      <w:r w:rsidRPr="0084464A">
        <w:rPr>
          <w:rFonts w:cstheme="minorHAnsi"/>
          <w:b/>
          <w:bCs/>
        </w:rPr>
        <w:t>PPDU (Physical Protocol Data Unit)</w:t>
      </w:r>
      <w:r w:rsidR="0084464A" w:rsidRPr="0084464A">
        <w:rPr>
          <w:rFonts w:cstheme="minorHAnsi"/>
          <w:b/>
          <w:bCs/>
        </w:rPr>
        <w:t>:</w:t>
      </w:r>
    </w:p>
    <w:p w14:paraId="7DFC3225" w14:textId="77777777" w:rsidR="0084464A" w:rsidRPr="0084464A" w:rsidRDefault="0084464A" w:rsidP="0084464A">
      <w:pPr>
        <w:pStyle w:val="ListParagraph"/>
        <w:numPr>
          <w:ilvl w:val="0"/>
          <w:numId w:val="113"/>
        </w:numPr>
        <w:tabs>
          <w:tab w:val="clear" w:pos="720"/>
        </w:tabs>
        <w:spacing w:after="0"/>
        <w:ind w:left="360"/>
        <w:rPr>
          <w:rFonts w:cstheme="minorHAnsi"/>
          <w:b/>
          <w:bCs/>
        </w:rPr>
      </w:pPr>
      <w:r w:rsidRPr="0084464A">
        <w:rPr>
          <w:rFonts w:cstheme="minorHAnsi"/>
          <w:b/>
          <w:bCs/>
        </w:rPr>
        <w:t xml:space="preserve">The PPDU is the complete unit that includes both control and data information necessary for successful communication. </w:t>
      </w:r>
    </w:p>
    <w:p w14:paraId="30BAA1A5" w14:textId="16EC300D" w:rsidR="00CA23E0" w:rsidRPr="0084464A" w:rsidRDefault="0084464A" w:rsidP="0084464A">
      <w:pPr>
        <w:pStyle w:val="ListParagraph"/>
        <w:numPr>
          <w:ilvl w:val="0"/>
          <w:numId w:val="113"/>
        </w:numPr>
        <w:tabs>
          <w:tab w:val="clear" w:pos="720"/>
        </w:tabs>
        <w:spacing w:after="0"/>
        <w:ind w:left="360"/>
        <w:rPr>
          <w:rFonts w:cstheme="minorHAnsi"/>
          <w:b/>
          <w:bCs/>
        </w:rPr>
      </w:pPr>
      <w:r w:rsidRPr="0084464A">
        <w:rPr>
          <w:rFonts w:cstheme="minorHAnsi"/>
          <w:b/>
          <w:bCs/>
        </w:rPr>
        <w:t>It is what is actually transmitted by the physical hardware, and it consists of multiple components, including the PLCP header and the actual user data from the MAC layer.</w:t>
      </w:r>
    </w:p>
    <w:p w14:paraId="02D7F271" w14:textId="24D194A9" w:rsidR="00CA23E0" w:rsidRPr="00CA23E0" w:rsidRDefault="00CA23E0" w:rsidP="0084464A">
      <w:pPr>
        <w:numPr>
          <w:ilvl w:val="0"/>
          <w:numId w:val="113"/>
        </w:numPr>
        <w:tabs>
          <w:tab w:val="clear" w:pos="720"/>
        </w:tabs>
        <w:spacing w:after="0"/>
        <w:ind w:left="360"/>
        <w:rPr>
          <w:rFonts w:cstheme="minorHAnsi"/>
          <w:b/>
          <w:bCs/>
        </w:rPr>
      </w:pPr>
      <w:r w:rsidRPr="00CA23E0">
        <w:rPr>
          <w:rFonts w:cstheme="minorHAnsi"/>
          <w:b/>
          <w:bCs/>
        </w:rPr>
        <w:t>It encapsulates the PLCP header, PLCP preamble, and the PSDU (Physical Service Data Unit, which comes from the MAC layer).</w:t>
      </w:r>
    </w:p>
    <w:p w14:paraId="1122547D" w14:textId="09AD3B61" w:rsidR="00CA23E0" w:rsidRPr="00CA23E0" w:rsidRDefault="0084464A" w:rsidP="0084464A">
      <w:pPr>
        <w:numPr>
          <w:ilvl w:val="0"/>
          <w:numId w:val="113"/>
        </w:numPr>
        <w:tabs>
          <w:tab w:val="clear" w:pos="720"/>
        </w:tabs>
        <w:spacing w:after="0"/>
        <w:ind w:left="360"/>
        <w:rPr>
          <w:rFonts w:cstheme="minorHAnsi"/>
          <w:b/>
          <w:bCs/>
        </w:rPr>
      </w:pPr>
      <w:r>
        <w:rPr>
          <w:rFonts w:cstheme="minorHAnsi"/>
          <w:b/>
          <w:bCs/>
        </w:rPr>
        <w:t>It is the</w:t>
      </w:r>
      <w:r w:rsidR="00CA23E0" w:rsidRPr="00CA23E0">
        <w:rPr>
          <w:rFonts w:cstheme="minorHAnsi"/>
          <w:b/>
          <w:bCs/>
        </w:rPr>
        <w:t xml:space="preserve"> final package</w:t>
      </w:r>
      <w:r>
        <w:rPr>
          <w:rFonts w:cstheme="minorHAnsi"/>
          <w:b/>
          <w:bCs/>
        </w:rPr>
        <w:t xml:space="preserve"> </w:t>
      </w:r>
      <w:r w:rsidR="00CA23E0" w:rsidRPr="00CA23E0">
        <w:rPr>
          <w:rFonts w:cstheme="minorHAnsi"/>
          <w:b/>
          <w:bCs/>
        </w:rPr>
        <w:t>sent out by the PHY layer.</w:t>
      </w:r>
    </w:p>
    <w:p w14:paraId="6D1000D2" w14:textId="73C65370" w:rsidR="00CA23E0" w:rsidRPr="00CA23E0" w:rsidRDefault="00CA23E0" w:rsidP="00CA23E0">
      <w:pPr>
        <w:spacing w:after="0"/>
        <w:rPr>
          <w:rFonts w:cstheme="minorHAnsi"/>
          <w:b/>
          <w:bCs/>
        </w:rPr>
      </w:pPr>
    </w:p>
    <w:p w14:paraId="19FC6816" w14:textId="6EE9F6F8" w:rsidR="00CA23E0" w:rsidRPr="0084464A" w:rsidRDefault="00CA23E0" w:rsidP="0084464A">
      <w:pPr>
        <w:spacing w:after="0"/>
        <w:rPr>
          <w:rFonts w:cstheme="minorHAnsi"/>
          <w:b/>
          <w:bCs/>
        </w:rPr>
      </w:pPr>
      <w:r w:rsidRPr="0084464A">
        <w:rPr>
          <w:rFonts w:cstheme="minorHAnsi"/>
          <w:b/>
          <w:bCs/>
        </w:rPr>
        <w:t>PLCP (Physical Layer Convergence Protocol)</w:t>
      </w:r>
      <w:r w:rsidR="0084464A" w:rsidRPr="0084464A">
        <w:rPr>
          <w:rFonts w:cstheme="minorHAnsi"/>
          <w:b/>
          <w:bCs/>
        </w:rPr>
        <w:t>:</w:t>
      </w:r>
    </w:p>
    <w:p w14:paraId="7007E9B2" w14:textId="77777777" w:rsidR="0084464A" w:rsidRPr="0084464A" w:rsidRDefault="0084464A" w:rsidP="0084464A">
      <w:pPr>
        <w:pStyle w:val="ListParagraph"/>
        <w:numPr>
          <w:ilvl w:val="0"/>
          <w:numId w:val="112"/>
        </w:numPr>
        <w:tabs>
          <w:tab w:val="clear" w:pos="720"/>
        </w:tabs>
        <w:spacing w:after="0"/>
        <w:ind w:left="360"/>
        <w:rPr>
          <w:rFonts w:cstheme="minorHAnsi"/>
          <w:b/>
          <w:bCs/>
        </w:rPr>
      </w:pPr>
      <w:r w:rsidRPr="0084464A">
        <w:rPr>
          <w:rFonts w:cstheme="minorHAnsi"/>
          <w:b/>
          <w:bCs/>
        </w:rPr>
        <w:t xml:space="preserve">The PLCP (Physical Layer Convergence Protocol) is a sublayer within the PHY layer that acts as an interface between the MAC layer and the lower PMD sublayer. </w:t>
      </w:r>
    </w:p>
    <w:p w14:paraId="00650A38" w14:textId="3F45B39A" w:rsidR="0084464A" w:rsidRPr="0084464A" w:rsidRDefault="0084464A" w:rsidP="0084464A">
      <w:pPr>
        <w:pStyle w:val="ListParagraph"/>
        <w:numPr>
          <w:ilvl w:val="0"/>
          <w:numId w:val="112"/>
        </w:numPr>
        <w:tabs>
          <w:tab w:val="clear" w:pos="720"/>
        </w:tabs>
        <w:spacing w:after="0"/>
        <w:ind w:left="360"/>
        <w:rPr>
          <w:rFonts w:cstheme="minorHAnsi"/>
          <w:b/>
          <w:bCs/>
        </w:rPr>
      </w:pPr>
      <w:r w:rsidRPr="0084464A">
        <w:rPr>
          <w:rFonts w:cstheme="minorHAnsi"/>
          <w:b/>
          <w:bCs/>
        </w:rPr>
        <w:t xml:space="preserve">It takes the MAC Protocol Data Unit (MPDU), adds necessary PHY-specific information like preambles, headers, and training sequences, and formats it into the PPDU. </w:t>
      </w:r>
    </w:p>
    <w:p w14:paraId="45EB4CB1" w14:textId="5E3829E1" w:rsidR="0084464A" w:rsidRPr="0084464A" w:rsidRDefault="0084464A" w:rsidP="0084464A">
      <w:pPr>
        <w:pStyle w:val="ListParagraph"/>
        <w:numPr>
          <w:ilvl w:val="0"/>
          <w:numId w:val="112"/>
        </w:numPr>
        <w:tabs>
          <w:tab w:val="clear" w:pos="720"/>
        </w:tabs>
        <w:spacing w:after="0"/>
        <w:ind w:left="360"/>
        <w:rPr>
          <w:rFonts w:cstheme="minorHAnsi"/>
          <w:b/>
          <w:bCs/>
        </w:rPr>
      </w:pPr>
      <w:r w:rsidRPr="0084464A">
        <w:rPr>
          <w:rFonts w:cstheme="minorHAnsi"/>
          <w:b/>
          <w:bCs/>
        </w:rPr>
        <w:t xml:space="preserve">The PLCP header helps the receiver understand how to decode the rest of the transmission, specifying things like data rate, packet length, and modulation scheme. </w:t>
      </w:r>
    </w:p>
    <w:p w14:paraId="4C2F4584" w14:textId="02B5E3AE" w:rsidR="00CA23E0" w:rsidRPr="00CA23E0" w:rsidRDefault="0084464A" w:rsidP="00CA23E0">
      <w:pPr>
        <w:numPr>
          <w:ilvl w:val="0"/>
          <w:numId w:val="110"/>
        </w:numPr>
        <w:tabs>
          <w:tab w:val="clear" w:pos="720"/>
        </w:tabs>
        <w:spacing w:after="0"/>
        <w:ind w:left="360"/>
        <w:rPr>
          <w:rFonts w:cstheme="minorHAnsi"/>
          <w:b/>
          <w:bCs/>
        </w:rPr>
      </w:pPr>
      <w:r>
        <w:rPr>
          <w:rFonts w:cstheme="minorHAnsi"/>
          <w:b/>
          <w:bCs/>
        </w:rPr>
        <w:t>It is like t</w:t>
      </w:r>
      <w:r w:rsidR="00CA23E0" w:rsidRPr="00CA23E0">
        <w:rPr>
          <w:rFonts w:cstheme="minorHAnsi"/>
          <w:b/>
          <w:bCs/>
        </w:rPr>
        <w:t>he interface</w:t>
      </w:r>
      <w:r>
        <w:rPr>
          <w:rFonts w:cstheme="minorHAnsi"/>
          <w:b/>
          <w:bCs/>
        </w:rPr>
        <w:t xml:space="preserve"> t</w:t>
      </w:r>
      <w:r w:rsidR="00CA23E0" w:rsidRPr="00CA23E0">
        <w:rPr>
          <w:rFonts w:cstheme="minorHAnsi"/>
          <w:b/>
          <w:bCs/>
        </w:rPr>
        <w:t>hat prepares the data to be sent physically.</w:t>
      </w:r>
    </w:p>
    <w:p w14:paraId="4C8AA707" w14:textId="28D0F7FC" w:rsidR="00CA23E0" w:rsidRPr="00CA23E0" w:rsidRDefault="00CA23E0" w:rsidP="00CA23E0">
      <w:pPr>
        <w:spacing w:after="0"/>
        <w:ind w:left="360"/>
        <w:rPr>
          <w:rFonts w:cstheme="minorHAnsi"/>
          <w:b/>
          <w:bCs/>
        </w:rPr>
      </w:pPr>
    </w:p>
    <w:p w14:paraId="7E369BB8" w14:textId="35236563" w:rsidR="00CA23E0" w:rsidRPr="0084464A" w:rsidRDefault="00CA23E0" w:rsidP="0084464A">
      <w:pPr>
        <w:spacing w:after="0"/>
        <w:rPr>
          <w:rFonts w:cstheme="minorHAnsi"/>
          <w:b/>
          <w:bCs/>
        </w:rPr>
      </w:pPr>
      <w:r w:rsidRPr="0084464A">
        <w:rPr>
          <w:rFonts w:cstheme="minorHAnsi"/>
          <w:b/>
          <w:bCs/>
        </w:rPr>
        <w:t>PMD (Physical Medium Dependent)</w:t>
      </w:r>
    </w:p>
    <w:p w14:paraId="456BD179" w14:textId="77777777" w:rsidR="0084464A" w:rsidRPr="0084464A" w:rsidRDefault="0084464A" w:rsidP="0084464A">
      <w:pPr>
        <w:pStyle w:val="ListParagraph"/>
        <w:numPr>
          <w:ilvl w:val="0"/>
          <w:numId w:val="110"/>
        </w:numPr>
        <w:tabs>
          <w:tab w:val="clear" w:pos="720"/>
        </w:tabs>
        <w:spacing w:after="0"/>
        <w:ind w:left="360"/>
        <w:rPr>
          <w:rFonts w:cstheme="minorHAnsi"/>
          <w:b/>
          <w:bCs/>
        </w:rPr>
      </w:pPr>
      <w:r w:rsidRPr="0084464A">
        <w:rPr>
          <w:rFonts w:cstheme="minorHAnsi"/>
          <w:b/>
          <w:bCs/>
        </w:rPr>
        <w:t xml:space="preserve">The PMD (Physical Medium Dependent) sublayer is responsible for the actual transmission and reception of the data bits over the physical medium, such as radio waves in wireless systems. </w:t>
      </w:r>
    </w:p>
    <w:p w14:paraId="5447E8B5" w14:textId="74A09040" w:rsidR="00CA23E0" w:rsidRPr="0084464A" w:rsidRDefault="0084464A" w:rsidP="0084464A">
      <w:pPr>
        <w:pStyle w:val="ListParagraph"/>
        <w:numPr>
          <w:ilvl w:val="0"/>
          <w:numId w:val="110"/>
        </w:numPr>
        <w:tabs>
          <w:tab w:val="clear" w:pos="720"/>
        </w:tabs>
        <w:spacing w:after="0"/>
        <w:ind w:left="360"/>
        <w:rPr>
          <w:rFonts w:cstheme="minorHAnsi"/>
          <w:b/>
          <w:bCs/>
        </w:rPr>
      </w:pPr>
      <w:r w:rsidRPr="0084464A">
        <w:rPr>
          <w:rFonts w:cstheme="minorHAnsi"/>
          <w:b/>
          <w:bCs/>
        </w:rPr>
        <w:t xml:space="preserve">It converts the digital signals from the PLCP into </w:t>
      </w:r>
      <w:proofErr w:type="spellStart"/>
      <w:r w:rsidRPr="0084464A">
        <w:rPr>
          <w:rFonts w:cstheme="minorHAnsi"/>
          <w:b/>
          <w:bCs/>
        </w:rPr>
        <w:t>analog</w:t>
      </w:r>
      <w:proofErr w:type="spellEnd"/>
      <w:r w:rsidRPr="0084464A">
        <w:rPr>
          <w:rFonts w:cstheme="minorHAnsi"/>
          <w:b/>
          <w:bCs/>
        </w:rPr>
        <w:t xml:space="preserve"> waveforms suitable for the wireless channel and performs tasks like modulation, spreading, and up/down conversion. </w:t>
      </w:r>
    </w:p>
    <w:p w14:paraId="4DE238A7" w14:textId="77777777" w:rsidR="00CA23E0" w:rsidRDefault="00CA23E0" w:rsidP="0084464A">
      <w:pPr>
        <w:numPr>
          <w:ilvl w:val="0"/>
          <w:numId w:val="110"/>
        </w:numPr>
        <w:tabs>
          <w:tab w:val="clear" w:pos="720"/>
        </w:tabs>
        <w:spacing w:after="0"/>
        <w:ind w:left="360"/>
        <w:rPr>
          <w:rFonts w:cstheme="minorHAnsi"/>
          <w:b/>
          <w:bCs/>
        </w:rPr>
      </w:pPr>
      <w:proofErr w:type="gramStart"/>
      <w:r w:rsidRPr="00CA23E0">
        <w:rPr>
          <w:rFonts w:cstheme="minorHAnsi"/>
          <w:b/>
          <w:bCs/>
        </w:rPr>
        <w:t>Actually</w:t>
      </w:r>
      <w:proofErr w:type="gramEnd"/>
      <w:r w:rsidRPr="00CA23E0">
        <w:rPr>
          <w:rFonts w:cstheme="minorHAnsi"/>
          <w:b/>
          <w:bCs/>
        </w:rPr>
        <w:t xml:space="preserve"> transmits and receives the modulated signal over the medium (air, </w:t>
      </w:r>
      <w:proofErr w:type="spellStart"/>
      <w:r w:rsidRPr="00CA23E0">
        <w:rPr>
          <w:rFonts w:cstheme="minorHAnsi"/>
          <w:b/>
          <w:bCs/>
        </w:rPr>
        <w:t>fiber</w:t>
      </w:r>
      <w:proofErr w:type="spellEnd"/>
      <w:r w:rsidRPr="00CA23E0">
        <w:rPr>
          <w:rFonts w:cstheme="minorHAnsi"/>
          <w:b/>
          <w:bCs/>
        </w:rPr>
        <w:t>, etc.).</w:t>
      </w:r>
    </w:p>
    <w:p w14:paraId="3F5386A1" w14:textId="0007FF85" w:rsidR="00CA23E0" w:rsidRPr="00CA23E0" w:rsidRDefault="00CA23E0" w:rsidP="0084464A">
      <w:pPr>
        <w:numPr>
          <w:ilvl w:val="0"/>
          <w:numId w:val="110"/>
        </w:numPr>
        <w:tabs>
          <w:tab w:val="clear" w:pos="720"/>
        </w:tabs>
        <w:spacing w:after="0"/>
        <w:ind w:left="360"/>
        <w:rPr>
          <w:rFonts w:cstheme="minorHAnsi"/>
          <w:b/>
          <w:bCs/>
        </w:rPr>
      </w:pPr>
      <w:r w:rsidRPr="00CA23E0">
        <w:rPr>
          <w:rFonts w:cstheme="minorHAnsi"/>
          <w:b/>
          <w:bCs/>
        </w:rPr>
        <w:t>Deals with modulation, encoding, signal generation, and RF transmission/reception.</w:t>
      </w:r>
    </w:p>
    <w:p w14:paraId="026095D3" w14:textId="36BC69A7" w:rsidR="00CA23E0" w:rsidRPr="00CA23E0" w:rsidRDefault="00CA23E0" w:rsidP="0084464A">
      <w:pPr>
        <w:numPr>
          <w:ilvl w:val="0"/>
          <w:numId w:val="110"/>
        </w:numPr>
        <w:tabs>
          <w:tab w:val="clear" w:pos="720"/>
        </w:tabs>
        <w:spacing w:after="0"/>
        <w:ind w:left="360"/>
        <w:rPr>
          <w:rFonts w:cstheme="minorHAnsi"/>
          <w:b/>
          <w:bCs/>
        </w:rPr>
      </w:pPr>
      <w:r w:rsidRPr="00CA23E0">
        <w:rPr>
          <w:rFonts w:cstheme="minorHAnsi"/>
          <w:b/>
          <w:bCs/>
        </w:rPr>
        <w:t>Th</w:t>
      </w:r>
      <w:r w:rsidR="0084464A">
        <w:rPr>
          <w:rFonts w:cstheme="minorHAnsi"/>
          <w:b/>
          <w:bCs/>
        </w:rPr>
        <w:t>is</w:t>
      </w:r>
      <w:r w:rsidRPr="00CA23E0">
        <w:rPr>
          <w:rFonts w:cstheme="minorHAnsi"/>
          <w:b/>
          <w:bCs/>
        </w:rPr>
        <w:t xml:space="preserve"> part that talks directly to the physical world, handling the hardware-specific stuff.</w:t>
      </w:r>
    </w:p>
    <w:p w14:paraId="396BAA4C" w14:textId="77777777" w:rsidR="00C205EE" w:rsidRPr="00414FB9" w:rsidRDefault="00C205EE" w:rsidP="00F15D78">
      <w:pPr>
        <w:spacing w:after="0"/>
        <w:rPr>
          <w:rFonts w:cstheme="minorHAnsi"/>
          <w:b/>
          <w:bCs/>
          <w:sz w:val="28"/>
          <w:szCs w:val="28"/>
          <w:lang w:val="en-US"/>
        </w:rPr>
      </w:pPr>
    </w:p>
    <w:p w14:paraId="70C5F5D2" w14:textId="77777777" w:rsidR="00C205EE" w:rsidRPr="00414FB9" w:rsidRDefault="00C205EE" w:rsidP="00F15D78">
      <w:pPr>
        <w:spacing w:after="0"/>
        <w:rPr>
          <w:rFonts w:cstheme="minorHAnsi"/>
          <w:b/>
          <w:bCs/>
          <w:sz w:val="28"/>
          <w:szCs w:val="28"/>
          <w:lang w:val="en-US"/>
        </w:rPr>
      </w:pPr>
    </w:p>
    <w:p w14:paraId="1E31B36D" w14:textId="7270E9CB" w:rsidR="00F15D78" w:rsidRPr="00414FB9" w:rsidRDefault="00F15D78" w:rsidP="00F15D78">
      <w:pPr>
        <w:spacing w:after="0"/>
        <w:rPr>
          <w:rFonts w:cstheme="minorHAnsi"/>
          <w:b/>
          <w:bCs/>
          <w:sz w:val="28"/>
          <w:szCs w:val="28"/>
          <w:lang w:val="en-US"/>
        </w:rPr>
      </w:pPr>
      <w:r w:rsidRPr="00414FB9">
        <w:rPr>
          <w:rFonts w:cstheme="minorHAnsi"/>
          <w:b/>
          <w:bCs/>
          <w:sz w:val="28"/>
          <w:szCs w:val="28"/>
          <w:lang w:val="en-US"/>
        </w:rPr>
        <w:t>Q</w:t>
      </w:r>
      <w:r w:rsidRPr="00414FB9">
        <w:rPr>
          <w:rFonts w:cstheme="minorHAnsi"/>
          <w:b/>
          <w:bCs/>
          <w:sz w:val="28"/>
          <w:szCs w:val="28"/>
          <w:lang w:val="en-US"/>
        </w:rPr>
        <w:t>11. What are the types of PPDU? Explain the PPDU frame format across different Wi-Fi</w:t>
      </w:r>
    </w:p>
    <w:p w14:paraId="73BD2F8A" w14:textId="77777777" w:rsidR="00F15D78" w:rsidRPr="00414FB9" w:rsidRDefault="00F15D78" w:rsidP="00F15D78">
      <w:pPr>
        <w:spacing w:after="0"/>
        <w:rPr>
          <w:rFonts w:cstheme="minorHAnsi"/>
          <w:b/>
          <w:bCs/>
          <w:sz w:val="28"/>
          <w:szCs w:val="28"/>
          <w:lang w:val="en-US"/>
        </w:rPr>
      </w:pPr>
      <w:r w:rsidRPr="00414FB9">
        <w:rPr>
          <w:rFonts w:cstheme="minorHAnsi"/>
          <w:b/>
          <w:bCs/>
          <w:sz w:val="28"/>
          <w:szCs w:val="28"/>
          <w:lang w:val="en-US"/>
        </w:rPr>
        <w:t>generations.</w:t>
      </w:r>
    </w:p>
    <w:p w14:paraId="5B2D75C9" w14:textId="77777777" w:rsidR="000159EE" w:rsidRDefault="000159EE" w:rsidP="000159EE">
      <w:pPr>
        <w:spacing w:after="0"/>
        <w:rPr>
          <w:rFonts w:cstheme="minorHAnsi"/>
          <w:b/>
          <w:bCs/>
        </w:rPr>
      </w:pPr>
      <w:r w:rsidRPr="000159EE">
        <w:rPr>
          <w:rFonts w:cstheme="minorHAnsi"/>
          <w:b/>
          <w:bCs/>
        </w:rPr>
        <w:t>In Wi-Fi (IEEE 802.11), PPDU stands for Physical Protocol Data Unit, which is the data packet that is actually transmitted over the air at the physical layer. Different Wi-Fi generations define various types of PPDUs to support new features and improve performance. There are four main types of PPDUs</w:t>
      </w:r>
      <w:r>
        <w:rPr>
          <w:rFonts w:cstheme="minorHAnsi"/>
          <w:b/>
          <w:bCs/>
        </w:rPr>
        <w:t>:</w:t>
      </w:r>
    </w:p>
    <w:p w14:paraId="08F49B6B" w14:textId="77777777" w:rsidR="000159EE" w:rsidRPr="000159EE" w:rsidRDefault="000159EE" w:rsidP="000159EE">
      <w:pPr>
        <w:pStyle w:val="ListParagraph"/>
        <w:numPr>
          <w:ilvl w:val="0"/>
          <w:numId w:val="114"/>
        </w:numPr>
        <w:tabs>
          <w:tab w:val="clear" w:pos="720"/>
        </w:tabs>
        <w:spacing w:after="0"/>
        <w:ind w:left="360"/>
        <w:rPr>
          <w:rFonts w:cstheme="minorHAnsi"/>
          <w:b/>
          <w:bCs/>
        </w:rPr>
      </w:pPr>
      <w:r w:rsidRPr="000159EE">
        <w:rPr>
          <w:rFonts w:cstheme="minorHAnsi"/>
          <w:b/>
          <w:bCs/>
        </w:rPr>
        <w:t>Legacy PPDU</w:t>
      </w:r>
    </w:p>
    <w:p w14:paraId="0871C7D4" w14:textId="77777777" w:rsidR="000159EE" w:rsidRPr="000159EE" w:rsidRDefault="000159EE" w:rsidP="000159EE">
      <w:pPr>
        <w:pStyle w:val="ListParagraph"/>
        <w:numPr>
          <w:ilvl w:val="0"/>
          <w:numId w:val="114"/>
        </w:numPr>
        <w:tabs>
          <w:tab w:val="clear" w:pos="720"/>
        </w:tabs>
        <w:spacing w:after="0"/>
        <w:ind w:left="360"/>
        <w:rPr>
          <w:rFonts w:cstheme="minorHAnsi"/>
          <w:b/>
          <w:bCs/>
        </w:rPr>
      </w:pPr>
      <w:r w:rsidRPr="000159EE">
        <w:rPr>
          <w:rFonts w:cstheme="minorHAnsi"/>
          <w:b/>
          <w:bCs/>
        </w:rPr>
        <w:t>HT PPDU</w:t>
      </w:r>
    </w:p>
    <w:p w14:paraId="59993F83" w14:textId="77777777" w:rsidR="000159EE" w:rsidRPr="000159EE" w:rsidRDefault="000159EE" w:rsidP="000159EE">
      <w:pPr>
        <w:pStyle w:val="ListParagraph"/>
        <w:numPr>
          <w:ilvl w:val="0"/>
          <w:numId w:val="114"/>
        </w:numPr>
        <w:tabs>
          <w:tab w:val="clear" w:pos="720"/>
        </w:tabs>
        <w:spacing w:after="0"/>
        <w:ind w:left="360"/>
        <w:rPr>
          <w:rFonts w:cstheme="minorHAnsi"/>
          <w:b/>
          <w:bCs/>
        </w:rPr>
      </w:pPr>
      <w:r w:rsidRPr="000159EE">
        <w:rPr>
          <w:rFonts w:cstheme="minorHAnsi"/>
          <w:b/>
          <w:bCs/>
        </w:rPr>
        <w:t>VHT PPDU</w:t>
      </w:r>
    </w:p>
    <w:p w14:paraId="5C844860" w14:textId="55B3FEC6" w:rsidR="000159EE" w:rsidRPr="000159EE" w:rsidRDefault="000159EE" w:rsidP="000159EE">
      <w:pPr>
        <w:pStyle w:val="ListParagraph"/>
        <w:numPr>
          <w:ilvl w:val="0"/>
          <w:numId w:val="114"/>
        </w:numPr>
        <w:tabs>
          <w:tab w:val="clear" w:pos="720"/>
        </w:tabs>
        <w:spacing w:after="0"/>
        <w:ind w:left="360"/>
        <w:rPr>
          <w:rFonts w:cstheme="minorHAnsi"/>
          <w:b/>
          <w:bCs/>
        </w:rPr>
      </w:pPr>
      <w:r w:rsidRPr="000159EE">
        <w:rPr>
          <w:rFonts w:cstheme="minorHAnsi"/>
          <w:b/>
          <w:bCs/>
        </w:rPr>
        <w:t>HE PPDU</w:t>
      </w:r>
    </w:p>
    <w:p w14:paraId="59D972A6" w14:textId="5074709F" w:rsidR="000159EE" w:rsidRDefault="000159EE" w:rsidP="000159EE">
      <w:pPr>
        <w:spacing w:after="0"/>
        <w:rPr>
          <w:rFonts w:cstheme="minorHAnsi"/>
          <w:b/>
          <w:bCs/>
        </w:rPr>
      </w:pPr>
    </w:p>
    <w:p w14:paraId="6DF1621A" w14:textId="77777777" w:rsidR="000159EE" w:rsidRPr="000159EE" w:rsidRDefault="000159EE" w:rsidP="000159EE">
      <w:pPr>
        <w:spacing w:after="0"/>
        <w:rPr>
          <w:rFonts w:cstheme="minorHAnsi"/>
          <w:b/>
          <w:bCs/>
        </w:rPr>
      </w:pPr>
    </w:p>
    <w:p w14:paraId="06103A1A" w14:textId="60F0DAD5" w:rsidR="000159EE" w:rsidRPr="000159EE" w:rsidRDefault="000159EE" w:rsidP="000159EE">
      <w:pPr>
        <w:spacing w:after="0"/>
        <w:rPr>
          <w:rFonts w:cstheme="minorHAnsi"/>
          <w:b/>
          <w:bCs/>
        </w:rPr>
      </w:pPr>
      <w:r w:rsidRPr="000159EE">
        <w:rPr>
          <w:rFonts w:cstheme="minorHAnsi"/>
          <w:b/>
          <w:bCs/>
        </w:rPr>
        <w:lastRenderedPageBreak/>
        <w:t>1. Legacy PPDU:</w:t>
      </w:r>
    </w:p>
    <w:p w14:paraId="1019D3DA" w14:textId="3CCBB94F" w:rsidR="000159EE" w:rsidRPr="005A7885" w:rsidRDefault="000159EE" w:rsidP="005A7885">
      <w:pPr>
        <w:pStyle w:val="ListParagraph"/>
        <w:numPr>
          <w:ilvl w:val="0"/>
          <w:numId w:val="115"/>
        </w:numPr>
        <w:tabs>
          <w:tab w:val="clear" w:pos="720"/>
        </w:tabs>
        <w:spacing w:after="0"/>
        <w:ind w:left="360"/>
        <w:rPr>
          <w:rFonts w:cstheme="minorHAnsi"/>
          <w:b/>
          <w:bCs/>
        </w:rPr>
      </w:pPr>
      <w:r w:rsidRPr="005A7885">
        <w:rPr>
          <w:rFonts w:cstheme="minorHAnsi"/>
          <w:b/>
          <w:bCs/>
        </w:rPr>
        <w:t>Legacy PPDUs are used in Wi-Fi standards before 802.11n</w:t>
      </w:r>
      <w:r w:rsidR="005A7885" w:rsidRPr="005A7885">
        <w:rPr>
          <w:rFonts w:cstheme="minorHAnsi"/>
          <w:b/>
          <w:bCs/>
        </w:rPr>
        <w:t>.</w:t>
      </w:r>
    </w:p>
    <w:p w14:paraId="58F3E589" w14:textId="77777777" w:rsidR="000159EE" w:rsidRPr="005A7885" w:rsidRDefault="000159EE" w:rsidP="005A7885">
      <w:pPr>
        <w:pStyle w:val="ListParagraph"/>
        <w:numPr>
          <w:ilvl w:val="0"/>
          <w:numId w:val="115"/>
        </w:numPr>
        <w:tabs>
          <w:tab w:val="clear" w:pos="720"/>
        </w:tabs>
        <w:spacing w:after="0"/>
        <w:ind w:left="360"/>
        <w:rPr>
          <w:rFonts w:cstheme="minorHAnsi"/>
          <w:b/>
          <w:bCs/>
        </w:rPr>
      </w:pPr>
      <w:r w:rsidRPr="005A7885">
        <w:rPr>
          <w:rFonts w:cstheme="minorHAnsi"/>
          <w:b/>
          <w:bCs/>
        </w:rPr>
        <w:t xml:space="preserve">The Legacy PPDU has a preamble (consisting of a short training field and a long training field), a signal field indicating the rate and length of the packet, and the data field containing the MAC frame. </w:t>
      </w:r>
    </w:p>
    <w:p w14:paraId="2D1D7DA3" w14:textId="77777777" w:rsidR="000159EE" w:rsidRPr="005A7885" w:rsidRDefault="000159EE" w:rsidP="005A7885">
      <w:pPr>
        <w:pStyle w:val="ListParagraph"/>
        <w:numPr>
          <w:ilvl w:val="0"/>
          <w:numId w:val="115"/>
        </w:numPr>
        <w:tabs>
          <w:tab w:val="clear" w:pos="720"/>
        </w:tabs>
        <w:spacing w:after="0"/>
        <w:ind w:left="360"/>
        <w:rPr>
          <w:rFonts w:cstheme="minorHAnsi"/>
          <w:b/>
          <w:bCs/>
        </w:rPr>
      </w:pPr>
      <w:r w:rsidRPr="005A7885">
        <w:rPr>
          <w:rFonts w:cstheme="minorHAnsi"/>
          <w:b/>
          <w:bCs/>
        </w:rPr>
        <w:t xml:space="preserve">It's designed for backward compatibility and does not support advanced features like MIMO. </w:t>
      </w:r>
    </w:p>
    <w:p w14:paraId="3791AB39" w14:textId="1FB991DD" w:rsidR="000159EE" w:rsidRPr="005A7885" w:rsidRDefault="000159EE" w:rsidP="005A7885">
      <w:pPr>
        <w:pStyle w:val="ListParagraph"/>
        <w:numPr>
          <w:ilvl w:val="0"/>
          <w:numId w:val="115"/>
        </w:numPr>
        <w:tabs>
          <w:tab w:val="clear" w:pos="720"/>
        </w:tabs>
        <w:spacing w:after="0"/>
        <w:ind w:left="360"/>
        <w:rPr>
          <w:rFonts w:cstheme="minorHAnsi"/>
          <w:b/>
          <w:bCs/>
        </w:rPr>
      </w:pPr>
      <w:r w:rsidRPr="005A7885">
        <w:rPr>
          <w:rFonts w:cstheme="minorHAnsi"/>
          <w:b/>
          <w:bCs/>
        </w:rPr>
        <w:t>It provides basic modulation and coding for legacy devices.</w:t>
      </w:r>
    </w:p>
    <w:p w14:paraId="6A6270E3" w14:textId="04767BB5" w:rsidR="000159EE" w:rsidRPr="000159EE" w:rsidRDefault="000159EE" w:rsidP="000159EE">
      <w:pPr>
        <w:spacing w:after="0"/>
        <w:rPr>
          <w:rFonts w:cstheme="minorHAnsi"/>
          <w:b/>
          <w:bCs/>
        </w:rPr>
      </w:pPr>
    </w:p>
    <w:p w14:paraId="0EB3E268" w14:textId="260173E5" w:rsidR="005A7885" w:rsidRPr="005A7885" w:rsidRDefault="000159EE" w:rsidP="005A7885">
      <w:pPr>
        <w:spacing w:after="0"/>
        <w:rPr>
          <w:rFonts w:cstheme="minorHAnsi"/>
          <w:b/>
          <w:bCs/>
        </w:rPr>
      </w:pPr>
      <w:r w:rsidRPr="005A7885">
        <w:rPr>
          <w:rFonts w:cstheme="minorHAnsi"/>
          <w:b/>
          <w:bCs/>
        </w:rPr>
        <w:t>HT PPDU</w:t>
      </w:r>
      <w:r w:rsidR="005A7885" w:rsidRPr="005A7885">
        <w:rPr>
          <w:rFonts w:cstheme="minorHAnsi"/>
          <w:b/>
          <w:bCs/>
        </w:rPr>
        <w:t>:</w:t>
      </w:r>
    </w:p>
    <w:p w14:paraId="5D91A3BB" w14:textId="2F178A6B" w:rsidR="000159EE" w:rsidRPr="005A7885" w:rsidRDefault="000159EE" w:rsidP="005A7885">
      <w:pPr>
        <w:pStyle w:val="ListParagraph"/>
        <w:numPr>
          <w:ilvl w:val="0"/>
          <w:numId w:val="116"/>
        </w:numPr>
        <w:tabs>
          <w:tab w:val="clear" w:pos="720"/>
        </w:tabs>
        <w:spacing w:after="0"/>
        <w:ind w:left="360"/>
        <w:rPr>
          <w:rFonts w:cstheme="minorHAnsi"/>
          <w:b/>
          <w:bCs/>
        </w:rPr>
      </w:pPr>
      <w:r w:rsidRPr="005A7885">
        <w:rPr>
          <w:rFonts w:cstheme="minorHAnsi"/>
          <w:b/>
          <w:bCs/>
        </w:rPr>
        <w:t xml:space="preserve">High Throughput – Used in 802.11n </w:t>
      </w:r>
    </w:p>
    <w:p w14:paraId="09F220F2" w14:textId="77777777" w:rsidR="005A7885" w:rsidRPr="005A7885" w:rsidRDefault="000159EE" w:rsidP="005A7885">
      <w:pPr>
        <w:pStyle w:val="ListParagraph"/>
        <w:numPr>
          <w:ilvl w:val="0"/>
          <w:numId w:val="116"/>
        </w:numPr>
        <w:tabs>
          <w:tab w:val="clear" w:pos="720"/>
        </w:tabs>
        <w:spacing w:after="0"/>
        <w:ind w:left="360"/>
        <w:rPr>
          <w:rFonts w:cstheme="minorHAnsi"/>
          <w:b/>
          <w:bCs/>
        </w:rPr>
      </w:pPr>
      <w:r w:rsidRPr="005A7885">
        <w:rPr>
          <w:rFonts w:cstheme="minorHAnsi"/>
          <w:b/>
          <w:bCs/>
        </w:rPr>
        <w:t xml:space="preserve">HT PPDUs introduce MIMO and OFDM to increase throughput. </w:t>
      </w:r>
    </w:p>
    <w:p w14:paraId="37433305" w14:textId="65124632" w:rsidR="000159EE" w:rsidRDefault="000159EE" w:rsidP="005A7885">
      <w:pPr>
        <w:pStyle w:val="ListParagraph"/>
        <w:numPr>
          <w:ilvl w:val="0"/>
          <w:numId w:val="116"/>
        </w:numPr>
        <w:tabs>
          <w:tab w:val="clear" w:pos="720"/>
        </w:tabs>
        <w:spacing w:after="0"/>
        <w:ind w:left="360"/>
        <w:rPr>
          <w:rFonts w:cstheme="minorHAnsi"/>
          <w:b/>
          <w:bCs/>
        </w:rPr>
      </w:pPr>
      <w:r w:rsidRPr="005A7885">
        <w:rPr>
          <w:rFonts w:cstheme="minorHAnsi"/>
          <w:b/>
          <w:bCs/>
        </w:rPr>
        <w:t>HT PPDUs have a preamble, HT-SIG (Signal field), HT-STF (Short Training Field), HT-LTF (Long Training Field), and Data.</w:t>
      </w:r>
    </w:p>
    <w:p w14:paraId="76BC1821" w14:textId="642D1A9F" w:rsidR="005A7885" w:rsidRPr="005A7885" w:rsidRDefault="003C0534" w:rsidP="005A7885">
      <w:pPr>
        <w:pStyle w:val="ListParagraph"/>
        <w:numPr>
          <w:ilvl w:val="0"/>
          <w:numId w:val="116"/>
        </w:numPr>
        <w:tabs>
          <w:tab w:val="clear" w:pos="720"/>
        </w:tabs>
        <w:spacing w:after="0"/>
        <w:ind w:left="360"/>
        <w:rPr>
          <w:rFonts w:cstheme="minorHAnsi"/>
          <w:b/>
          <w:bCs/>
        </w:rPr>
      </w:pPr>
      <w:r w:rsidRPr="003C0534">
        <w:rPr>
          <w:rFonts w:cstheme="minorHAnsi"/>
          <w:b/>
          <w:bCs/>
        </w:rPr>
        <w:t>There are three types of HT PPDUs: HT-Mixed, HT-Greenfield, and HT-</w:t>
      </w:r>
      <w:proofErr w:type="spellStart"/>
      <w:r w:rsidRPr="003C0534">
        <w:rPr>
          <w:rFonts w:cstheme="minorHAnsi"/>
          <w:b/>
          <w:bCs/>
        </w:rPr>
        <w:t>NonHT</w:t>
      </w:r>
      <w:proofErr w:type="spellEnd"/>
      <w:r w:rsidRPr="003C0534">
        <w:rPr>
          <w:rFonts w:cstheme="minorHAnsi"/>
          <w:b/>
          <w:bCs/>
        </w:rPr>
        <w:t>. HT-Mixed ensures backward compatibility with legacy devices, while HT-Greenfield offers higher efficiency but is only compatible with HT-capable devices.</w:t>
      </w:r>
    </w:p>
    <w:p w14:paraId="28092AD9" w14:textId="2E6C1BE2" w:rsidR="000159EE" w:rsidRPr="000159EE" w:rsidRDefault="000159EE" w:rsidP="000159EE">
      <w:pPr>
        <w:spacing w:after="0"/>
        <w:rPr>
          <w:rFonts w:cstheme="minorHAnsi"/>
          <w:b/>
          <w:bCs/>
        </w:rPr>
      </w:pPr>
    </w:p>
    <w:p w14:paraId="7655B88A" w14:textId="519573C1" w:rsidR="00275534" w:rsidRPr="00275534" w:rsidRDefault="000159EE" w:rsidP="00275534">
      <w:pPr>
        <w:spacing w:after="0"/>
        <w:rPr>
          <w:rFonts w:cstheme="minorHAnsi"/>
          <w:b/>
          <w:bCs/>
        </w:rPr>
      </w:pPr>
      <w:r w:rsidRPr="00275534">
        <w:rPr>
          <w:rFonts w:cstheme="minorHAnsi"/>
          <w:b/>
          <w:bCs/>
        </w:rPr>
        <w:t>VHT PPDU</w:t>
      </w:r>
      <w:r w:rsidR="00275534" w:rsidRPr="00275534">
        <w:rPr>
          <w:rFonts w:cstheme="minorHAnsi"/>
          <w:b/>
          <w:bCs/>
        </w:rPr>
        <w:t>:</w:t>
      </w:r>
    </w:p>
    <w:p w14:paraId="02BD8D1E" w14:textId="0C7EB652" w:rsidR="000159EE" w:rsidRPr="00275534" w:rsidRDefault="000159EE" w:rsidP="00275534">
      <w:pPr>
        <w:pStyle w:val="ListParagraph"/>
        <w:numPr>
          <w:ilvl w:val="0"/>
          <w:numId w:val="117"/>
        </w:numPr>
        <w:tabs>
          <w:tab w:val="clear" w:pos="720"/>
        </w:tabs>
        <w:spacing w:after="0"/>
        <w:ind w:left="360"/>
        <w:rPr>
          <w:rFonts w:cstheme="minorHAnsi"/>
          <w:b/>
          <w:bCs/>
        </w:rPr>
      </w:pPr>
      <w:r w:rsidRPr="00275534">
        <w:rPr>
          <w:rFonts w:cstheme="minorHAnsi"/>
          <w:b/>
          <w:bCs/>
        </w:rPr>
        <w:t>Very High Throughput – Used in 802.11ac / Wi-Fi 5</w:t>
      </w:r>
    </w:p>
    <w:p w14:paraId="5131933E" w14:textId="77777777" w:rsidR="00275534" w:rsidRPr="00275534" w:rsidRDefault="000159EE" w:rsidP="00275534">
      <w:pPr>
        <w:pStyle w:val="ListParagraph"/>
        <w:numPr>
          <w:ilvl w:val="0"/>
          <w:numId w:val="117"/>
        </w:numPr>
        <w:tabs>
          <w:tab w:val="clear" w:pos="720"/>
        </w:tabs>
        <w:spacing w:after="0"/>
        <w:ind w:left="360"/>
        <w:rPr>
          <w:rFonts w:cstheme="minorHAnsi"/>
          <w:b/>
          <w:bCs/>
        </w:rPr>
      </w:pPr>
      <w:r w:rsidRPr="00275534">
        <w:rPr>
          <w:rFonts w:cstheme="minorHAnsi"/>
          <w:b/>
          <w:bCs/>
        </w:rPr>
        <w:t xml:space="preserve">VHT PPDUs improve upon HT by increasing the channel bandwidth to 80/160 MHz and supporting more spatial streams (up to 8). </w:t>
      </w:r>
    </w:p>
    <w:p w14:paraId="41B7C30B" w14:textId="77777777" w:rsidR="00275534" w:rsidRPr="00275534" w:rsidRDefault="000159EE" w:rsidP="00275534">
      <w:pPr>
        <w:pStyle w:val="ListParagraph"/>
        <w:numPr>
          <w:ilvl w:val="0"/>
          <w:numId w:val="117"/>
        </w:numPr>
        <w:tabs>
          <w:tab w:val="clear" w:pos="720"/>
        </w:tabs>
        <w:spacing w:after="0"/>
        <w:ind w:left="360"/>
        <w:rPr>
          <w:rFonts w:cstheme="minorHAnsi"/>
          <w:b/>
          <w:bCs/>
        </w:rPr>
      </w:pPr>
      <w:r w:rsidRPr="00275534">
        <w:rPr>
          <w:rFonts w:cstheme="minorHAnsi"/>
          <w:b/>
          <w:bCs/>
        </w:rPr>
        <w:t xml:space="preserve">The VHT PPDU includes a legacy preamble for backward compatibility, followed by VHT-specific fields like VHT-SIG-A, VHT-STF, VHT-LTF, and VHT-SIG-B. </w:t>
      </w:r>
    </w:p>
    <w:p w14:paraId="3CDB79E9" w14:textId="75EA89DC" w:rsidR="000159EE" w:rsidRPr="00275534" w:rsidRDefault="000159EE" w:rsidP="00275534">
      <w:pPr>
        <w:pStyle w:val="ListParagraph"/>
        <w:numPr>
          <w:ilvl w:val="0"/>
          <w:numId w:val="117"/>
        </w:numPr>
        <w:tabs>
          <w:tab w:val="clear" w:pos="720"/>
        </w:tabs>
        <w:spacing w:after="0"/>
        <w:ind w:left="360"/>
        <w:rPr>
          <w:rFonts w:cstheme="minorHAnsi"/>
          <w:b/>
          <w:bCs/>
        </w:rPr>
      </w:pPr>
      <w:r w:rsidRPr="00275534">
        <w:rPr>
          <w:rFonts w:cstheme="minorHAnsi"/>
          <w:b/>
          <w:bCs/>
        </w:rPr>
        <w:t>These provide more information about the MIMO configuration, modulation, and coding scheme (MCS), allowing for enhanced throughput and efficiency.</w:t>
      </w:r>
    </w:p>
    <w:p w14:paraId="4AE0BA76" w14:textId="41211D41" w:rsidR="000159EE" w:rsidRPr="000159EE" w:rsidRDefault="000159EE" w:rsidP="000159EE">
      <w:pPr>
        <w:spacing w:after="0"/>
        <w:rPr>
          <w:rFonts w:cstheme="minorHAnsi"/>
          <w:b/>
          <w:bCs/>
        </w:rPr>
      </w:pPr>
    </w:p>
    <w:p w14:paraId="5141C8D3" w14:textId="63C216E6" w:rsidR="00275534" w:rsidRPr="00275534" w:rsidRDefault="000159EE" w:rsidP="00275534">
      <w:pPr>
        <w:spacing w:after="0"/>
        <w:rPr>
          <w:rFonts w:cstheme="minorHAnsi"/>
          <w:b/>
          <w:bCs/>
        </w:rPr>
      </w:pPr>
      <w:r w:rsidRPr="00275534">
        <w:rPr>
          <w:rFonts w:cstheme="minorHAnsi"/>
          <w:b/>
          <w:bCs/>
        </w:rPr>
        <w:t>HE PPDU</w:t>
      </w:r>
      <w:r w:rsidR="00275534" w:rsidRPr="00275534">
        <w:rPr>
          <w:rFonts w:cstheme="minorHAnsi"/>
          <w:b/>
          <w:bCs/>
        </w:rPr>
        <w:t>:</w:t>
      </w:r>
    </w:p>
    <w:p w14:paraId="2A5E110B" w14:textId="14E135C2" w:rsidR="000159EE" w:rsidRPr="00275534" w:rsidRDefault="000159EE" w:rsidP="00275534">
      <w:pPr>
        <w:pStyle w:val="ListParagraph"/>
        <w:numPr>
          <w:ilvl w:val="0"/>
          <w:numId w:val="120"/>
        </w:numPr>
        <w:tabs>
          <w:tab w:val="clear" w:pos="720"/>
        </w:tabs>
        <w:spacing w:after="0"/>
        <w:ind w:left="360"/>
        <w:rPr>
          <w:rFonts w:cstheme="minorHAnsi"/>
          <w:b/>
          <w:bCs/>
        </w:rPr>
      </w:pPr>
      <w:r w:rsidRPr="00275534">
        <w:rPr>
          <w:rFonts w:cstheme="minorHAnsi"/>
          <w:b/>
          <w:bCs/>
        </w:rPr>
        <w:t>High Efficiency – Used in 802.11ax / Wi-Fi 6</w:t>
      </w:r>
    </w:p>
    <w:p w14:paraId="34169CDD" w14:textId="77777777" w:rsidR="00275534" w:rsidRPr="00275534" w:rsidRDefault="000159EE" w:rsidP="00275534">
      <w:pPr>
        <w:pStyle w:val="ListParagraph"/>
        <w:numPr>
          <w:ilvl w:val="0"/>
          <w:numId w:val="120"/>
        </w:numPr>
        <w:tabs>
          <w:tab w:val="clear" w:pos="720"/>
        </w:tabs>
        <w:spacing w:after="0"/>
        <w:ind w:left="360"/>
        <w:rPr>
          <w:rFonts w:cstheme="minorHAnsi"/>
          <w:b/>
          <w:bCs/>
        </w:rPr>
      </w:pPr>
      <w:r w:rsidRPr="00275534">
        <w:rPr>
          <w:rFonts w:cstheme="minorHAnsi"/>
          <w:b/>
          <w:bCs/>
        </w:rPr>
        <w:t xml:space="preserve">HE PPDUs are designed for dense environments, supporting OFDMA, MU-MIMO, and BSS </w:t>
      </w:r>
      <w:proofErr w:type="spellStart"/>
      <w:r w:rsidRPr="00275534">
        <w:rPr>
          <w:rFonts w:cstheme="minorHAnsi"/>
          <w:b/>
          <w:bCs/>
        </w:rPr>
        <w:t>coloring</w:t>
      </w:r>
      <w:proofErr w:type="spellEnd"/>
      <w:r w:rsidRPr="00275534">
        <w:rPr>
          <w:rFonts w:cstheme="minorHAnsi"/>
          <w:b/>
          <w:bCs/>
        </w:rPr>
        <w:t xml:space="preserve">. </w:t>
      </w:r>
    </w:p>
    <w:p w14:paraId="4847B3E2" w14:textId="77777777" w:rsidR="00275534" w:rsidRPr="00275534" w:rsidRDefault="000159EE" w:rsidP="00275534">
      <w:pPr>
        <w:pStyle w:val="ListParagraph"/>
        <w:numPr>
          <w:ilvl w:val="0"/>
          <w:numId w:val="120"/>
        </w:numPr>
        <w:tabs>
          <w:tab w:val="clear" w:pos="720"/>
        </w:tabs>
        <w:spacing w:after="0"/>
        <w:ind w:left="360"/>
        <w:rPr>
          <w:rFonts w:cstheme="minorHAnsi"/>
          <w:b/>
          <w:bCs/>
        </w:rPr>
      </w:pPr>
      <w:r w:rsidRPr="00275534">
        <w:rPr>
          <w:rFonts w:cstheme="minorHAnsi"/>
          <w:b/>
          <w:bCs/>
        </w:rPr>
        <w:t xml:space="preserve">There are four types: HE SU, HE MU, HE TB (Trigger-Based), and HE ER SU (Extended Range). </w:t>
      </w:r>
    </w:p>
    <w:p w14:paraId="278F2C2C" w14:textId="77777777" w:rsidR="00275534" w:rsidRPr="00275534" w:rsidRDefault="000159EE" w:rsidP="00275534">
      <w:pPr>
        <w:pStyle w:val="ListParagraph"/>
        <w:numPr>
          <w:ilvl w:val="0"/>
          <w:numId w:val="120"/>
        </w:numPr>
        <w:tabs>
          <w:tab w:val="clear" w:pos="720"/>
        </w:tabs>
        <w:spacing w:after="0"/>
        <w:ind w:left="360"/>
        <w:rPr>
          <w:rFonts w:cstheme="minorHAnsi"/>
          <w:b/>
          <w:bCs/>
        </w:rPr>
      </w:pPr>
      <w:r w:rsidRPr="00275534">
        <w:rPr>
          <w:rFonts w:cstheme="minorHAnsi"/>
          <w:b/>
          <w:bCs/>
        </w:rPr>
        <w:t xml:space="preserve">The HE PPDU starts with a legacy preamble for compatibility, then has HE-SIG-A, HE-STF, HE-LTF, and HE-SIG-B fields. </w:t>
      </w:r>
    </w:p>
    <w:p w14:paraId="75C0941B" w14:textId="01CCC431" w:rsidR="000159EE" w:rsidRPr="00275534" w:rsidRDefault="000159EE" w:rsidP="00275534">
      <w:pPr>
        <w:pStyle w:val="ListParagraph"/>
        <w:numPr>
          <w:ilvl w:val="0"/>
          <w:numId w:val="120"/>
        </w:numPr>
        <w:tabs>
          <w:tab w:val="clear" w:pos="720"/>
        </w:tabs>
        <w:spacing w:after="0"/>
        <w:ind w:left="360"/>
        <w:rPr>
          <w:rFonts w:cstheme="minorHAnsi"/>
          <w:b/>
          <w:bCs/>
        </w:rPr>
      </w:pPr>
      <w:r w:rsidRPr="00275534">
        <w:rPr>
          <w:rFonts w:cstheme="minorHAnsi"/>
          <w:b/>
          <w:bCs/>
        </w:rPr>
        <w:t>These allow scheduling of multiple users simultaneously, reducing latency and improving overall network efficiency.</w:t>
      </w:r>
    </w:p>
    <w:p w14:paraId="10996632" w14:textId="77777777" w:rsidR="00C205EE" w:rsidRPr="00414FB9" w:rsidRDefault="00C205EE" w:rsidP="00F15D78">
      <w:pPr>
        <w:spacing w:after="0"/>
        <w:rPr>
          <w:rFonts w:cstheme="minorHAnsi"/>
          <w:b/>
          <w:bCs/>
          <w:sz w:val="28"/>
          <w:szCs w:val="28"/>
          <w:lang w:val="en-US"/>
        </w:rPr>
      </w:pPr>
    </w:p>
    <w:p w14:paraId="1CF6B69A" w14:textId="77777777" w:rsidR="0084464A" w:rsidRPr="00414FB9" w:rsidRDefault="0084464A" w:rsidP="00F15D78">
      <w:pPr>
        <w:spacing w:after="0"/>
        <w:rPr>
          <w:rFonts w:cstheme="minorHAnsi"/>
          <w:b/>
          <w:bCs/>
          <w:sz w:val="28"/>
          <w:szCs w:val="28"/>
          <w:lang w:val="en-US"/>
        </w:rPr>
      </w:pPr>
    </w:p>
    <w:p w14:paraId="636274A6" w14:textId="67F248C7" w:rsidR="00C2272A" w:rsidRPr="00414FB9" w:rsidRDefault="00F15D78" w:rsidP="00F15D78">
      <w:pPr>
        <w:spacing w:after="0"/>
        <w:rPr>
          <w:rFonts w:cstheme="minorHAnsi"/>
          <w:b/>
          <w:bCs/>
          <w:sz w:val="28"/>
          <w:szCs w:val="28"/>
          <w:lang w:val="en-US"/>
        </w:rPr>
      </w:pPr>
      <w:r w:rsidRPr="00414FB9">
        <w:rPr>
          <w:rFonts w:cstheme="minorHAnsi"/>
          <w:b/>
          <w:bCs/>
          <w:sz w:val="28"/>
          <w:szCs w:val="28"/>
          <w:lang w:val="en-US"/>
        </w:rPr>
        <w:t>Q</w:t>
      </w:r>
      <w:r w:rsidRPr="00414FB9">
        <w:rPr>
          <w:rFonts w:cstheme="minorHAnsi"/>
          <w:b/>
          <w:bCs/>
          <w:sz w:val="28"/>
          <w:szCs w:val="28"/>
          <w:lang w:val="en-US"/>
        </w:rPr>
        <w:t>12. How is the data rate calculated</w:t>
      </w:r>
      <w:r w:rsidRPr="00414FB9">
        <w:rPr>
          <w:rFonts w:cstheme="minorHAnsi"/>
          <w:b/>
          <w:bCs/>
          <w:sz w:val="28"/>
          <w:szCs w:val="28"/>
          <w:lang w:val="en-US"/>
        </w:rPr>
        <w:t>?</w:t>
      </w:r>
    </w:p>
    <w:p w14:paraId="74F3274F" w14:textId="77777777" w:rsidR="00275534" w:rsidRPr="00275534" w:rsidRDefault="00275534" w:rsidP="00C205EE">
      <w:pPr>
        <w:spacing w:after="0"/>
        <w:rPr>
          <w:rFonts w:cstheme="minorHAnsi"/>
          <w:b/>
          <w:bCs/>
        </w:rPr>
      </w:pPr>
      <w:r w:rsidRPr="00275534">
        <w:rPr>
          <w:rFonts w:cstheme="minorHAnsi"/>
          <w:b/>
          <w:bCs/>
        </w:rPr>
        <w:t>The data rate in Wi-Fi is the rate at which data is transmitted over the wireless medium, and it's influenced by several parameters depending on the Wi-Fi generation. Here's a general formula and explanation of how the data rate is calculated:</w:t>
      </w:r>
    </w:p>
    <w:p w14:paraId="1365C464" w14:textId="6F2FA914" w:rsidR="00275534" w:rsidRPr="00C205EE" w:rsidRDefault="00275534" w:rsidP="00C205EE">
      <w:pPr>
        <w:spacing w:after="0"/>
        <w:rPr>
          <w:rFonts w:cstheme="minorHAnsi"/>
          <w:b/>
          <w:bCs/>
          <w:sz w:val="28"/>
          <w:szCs w:val="28"/>
        </w:rPr>
      </w:pPr>
      <w:r w:rsidRPr="00275534">
        <w:rPr>
          <w:rFonts w:cstheme="minorHAnsi"/>
          <w:b/>
          <w:bCs/>
        </w:rPr>
        <w:t>Data Rate=</w:t>
      </w:r>
      <m:oMath>
        <m:f>
          <m:fPr>
            <m:ctrlPr>
              <w:rPr>
                <w:rFonts w:ascii="Cambria Math" w:hAnsi="Cambria Math" w:cstheme="minorHAnsi"/>
                <w:b/>
                <w:bCs/>
                <w:i/>
                <w:sz w:val="28"/>
                <w:szCs w:val="28"/>
              </w:rPr>
            </m:ctrlPr>
          </m:fPr>
          <m:num>
            <m:r>
              <m:rPr>
                <m:sty m:val="b"/>
              </m:rPr>
              <w:rPr>
                <w:rFonts w:ascii="Cambria Math" w:hAnsi="Cambria Math" w:cstheme="minorHAnsi"/>
                <w:sz w:val="28"/>
                <w:szCs w:val="28"/>
              </w:rPr>
              <m:t>(Number of Subcarriers×Bits per Subcarrier)+(Coding Rate×Number of Spatial Streams)</m:t>
            </m:r>
          </m:num>
          <m:den>
            <m:r>
              <m:rPr>
                <m:sty m:val="b"/>
              </m:rPr>
              <w:rPr>
                <w:rFonts w:ascii="Cambria Math" w:hAnsi="Cambria Math" w:cstheme="minorHAnsi"/>
                <w:sz w:val="28"/>
                <w:szCs w:val="28"/>
              </w:rPr>
              <m:t>(Symbol duration)</m:t>
            </m:r>
          </m:den>
        </m:f>
      </m:oMath>
    </w:p>
    <w:p w14:paraId="5E8C2300" w14:textId="77777777" w:rsidR="00C205EE" w:rsidRPr="00414FB9" w:rsidRDefault="00C205EE" w:rsidP="00F15D78">
      <w:pPr>
        <w:spacing w:after="0"/>
        <w:rPr>
          <w:rFonts w:cstheme="minorHAnsi"/>
          <w:b/>
          <w:bCs/>
          <w:sz w:val="28"/>
          <w:szCs w:val="28"/>
          <w:lang w:val="en-US"/>
        </w:rPr>
      </w:pPr>
    </w:p>
    <w:sectPr w:rsidR="00C205EE" w:rsidRPr="00414FB9" w:rsidSect="00D80B78">
      <w:type w:val="continuous"/>
      <w:pgSz w:w="12240" w:h="15840" w:code="1"/>
      <w:pgMar w:top="1077" w:right="890" w:bottom="360" w:left="890" w:header="720" w:footer="720" w:gutter="0"/>
      <w:cols w:space="21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25B7E"/>
    <w:multiLevelType w:val="hybridMultilevel"/>
    <w:tmpl w:val="BAB2F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BB318E"/>
    <w:multiLevelType w:val="hybridMultilevel"/>
    <w:tmpl w:val="BE08D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B51D9C"/>
    <w:multiLevelType w:val="hybridMultilevel"/>
    <w:tmpl w:val="D5B635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B655A6"/>
    <w:multiLevelType w:val="multilevel"/>
    <w:tmpl w:val="07F0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F356D"/>
    <w:multiLevelType w:val="multilevel"/>
    <w:tmpl w:val="8F10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EC4CFC"/>
    <w:multiLevelType w:val="multilevel"/>
    <w:tmpl w:val="3A84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284D10"/>
    <w:multiLevelType w:val="multilevel"/>
    <w:tmpl w:val="C5B8B6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4A60CA"/>
    <w:multiLevelType w:val="hybridMultilevel"/>
    <w:tmpl w:val="F62CA3FC"/>
    <w:lvl w:ilvl="0" w:tplc="8E500EAA">
      <w:start w:val="1"/>
      <w:numFmt w:val="bullet"/>
      <w:lvlText w:val="•"/>
      <w:lvlJc w:val="left"/>
      <w:pPr>
        <w:tabs>
          <w:tab w:val="num" w:pos="720"/>
        </w:tabs>
        <w:ind w:left="720" w:hanging="360"/>
      </w:pPr>
      <w:rPr>
        <w:rFonts w:ascii="Arial" w:hAnsi="Arial" w:hint="default"/>
      </w:rPr>
    </w:lvl>
    <w:lvl w:ilvl="1" w:tplc="066C998E" w:tentative="1">
      <w:start w:val="1"/>
      <w:numFmt w:val="bullet"/>
      <w:lvlText w:val="•"/>
      <w:lvlJc w:val="left"/>
      <w:pPr>
        <w:tabs>
          <w:tab w:val="num" w:pos="1440"/>
        </w:tabs>
        <w:ind w:left="1440" w:hanging="360"/>
      </w:pPr>
      <w:rPr>
        <w:rFonts w:ascii="Arial" w:hAnsi="Arial" w:hint="default"/>
      </w:rPr>
    </w:lvl>
    <w:lvl w:ilvl="2" w:tplc="7A126286" w:tentative="1">
      <w:start w:val="1"/>
      <w:numFmt w:val="bullet"/>
      <w:lvlText w:val="•"/>
      <w:lvlJc w:val="left"/>
      <w:pPr>
        <w:tabs>
          <w:tab w:val="num" w:pos="2160"/>
        </w:tabs>
        <w:ind w:left="2160" w:hanging="360"/>
      </w:pPr>
      <w:rPr>
        <w:rFonts w:ascii="Arial" w:hAnsi="Arial" w:hint="default"/>
      </w:rPr>
    </w:lvl>
    <w:lvl w:ilvl="3" w:tplc="2E64FBAA" w:tentative="1">
      <w:start w:val="1"/>
      <w:numFmt w:val="bullet"/>
      <w:lvlText w:val="•"/>
      <w:lvlJc w:val="left"/>
      <w:pPr>
        <w:tabs>
          <w:tab w:val="num" w:pos="2880"/>
        </w:tabs>
        <w:ind w:left="2880" w:hanging="360"/>
      </w:pPr>
      <w:rPr>
        <w:rFonts w:ascii="Arial" w:hAnsi="Arial" w:hint="default"/>
      </w:rPr>
    </w:lvl>
    <w:lvl w:ilvl="4" w:tplc="768A12CE" w:tentative="1">
      <w:start w:val="1"/>
      <w:numFmt w:val="bullet"/>
      <w:lvlText w:val="•"/>
      <w:lvlJc w:val="left"/>
      <w:pPr>
        <w:tabs>
          <w:tab w:val="num" w:pos="3600"/>
        </w:tabs>
        <w:ind w:left="3600" w:hanging="360"/>
      </w:pPr>
      <w:rPr>
        <w:rFonts w:ascii="Arial" w:hAnsi="Arial" w:hint="default"/>
      </w:rPr>
    </w:lvl>
    <w:lvl w:ilvl="5" w:tplc="C378838A" w:tentative="1">
      <w:start w:val="1"/>
      <w:numFmt w:val="bullet"/>
      <w:lvlText w:val="•"/>
      <w:lvlJc w:val="left"/>
      <w:pPr>
        <w:tabs>
          <w:tab w:val="num" w:pos="4320"/>
        </w:tabs>
        <w:ind w:left="4320" w:hanging="360"/>
      </w:pPr>
      <w:rPr>
        <w:rFonts w:ascii="Arial" w:hAnsi="Arial" w:hint="default"/>
      </w:rPr>
    </w:lvl>
    <w:lvl w:ilvl="6" w:tplc="B27CED8E" w:tentative="1">
      <w:start w:val="1"/>
      <w:numFmt w:val="bullet"/>
      <w:lvlText w:val="•"/>
      <w:lvlJc w:val="left"/>
      <w:pPr>
        <w:tabs>
          <w:tab w:val="num" w:pos="5040"/>
        </w:tabs>
        <w:ind w:left="5040" w:hanging="360"/>
      </w:pPr>
      <w:rPr>
        <w:rFonts w:ascii="Arial" w:hAnsi="Arial" w:hint="default"/>
      </w:rPr>
    </w:lvl>
    <w:lvl w:ilvl="7" w:tplc="E67E07E6" w:tentative="1">
      <w:start w:val="1"/>
      <w:numFmt w:val="bullet"/>
      <w:lvlText w:val="•"/>
      <w:lvlJc w:val="left"/>
      <w:pPr>
        <w:tabs>
          <w:tab w:val="num" w:pos="5760"/>
        </w:tabs>
        <w:ind w:left="5760" w:hanging="360"/>
      </w:pPr>
      <w:rPr>
        <w:rFonts w:ascii="Arial" w:hAnsi="Arial" w:hint="default"/>
      </w:rPr>
    </w:lvl>
    <w:lvl w:ilvl="8" w:tplc="5E56753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8794480"/>
    <w:multiLevelType w:val="multilevel"/>
    <w:tmpl w:val="54662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217AD7"/>
    <w:multiLevelType w:val="multilevel"/>
    <w:tmpl w:val="99F6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C03749"/>
    <w:multiLevelType w:val="multilevel"/>
    <w:tmpl w:val="6F6AC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0D355E"/>
    <w:multiLevelType w:val="multilevel"/>
    <w:tmpl w:val="1CB21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D513EA"/>
    <w:multiLevelType w:val="multilevel"/>
    <w:tmpl w:val="3C6C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C92DE9"/>
    <w:multiLevelType w:val="multilevel"/>
    <w:tmpl w:val="1028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150BF3"/>
    <w:multiLevelType w:val="multilevel"/>
    <w:tmpl w:val="4B64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F013CB"/>
    <w:multiLevelType w:val="multilevel"/>
    <w:tmpl w:val="EEE44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193C2F"/>
    <w:multiLevelType w:val="hybridMultilevel"/>
    <w:tmpl w:val="13E44EF8"/>
    <w:lvl w:ilvl="0" w:tplc="F640857E">
      <w:start w:val="1"/>
      <w:numFmt w:val="bullet"/>
      <w:lvlText w:val="•"/>
      <w:lvlJc w:val="left"/>
      <w:pPr>
        <w:tabs>
          <w:tab w:val="num" w:pos="720"/>
        </w:tabs>
        <w:ind w:left="720" w:hanging="360"/>
      </w:pPr>
      <w:rPr>
        <w:rFonts w:ascii="Arial" w:hAnsi="Arial" w:hint="default"/>
      </w:rPr>
    </w:lvl>
    <w:lvl w:ilvl="1" w:tplc="D43A613A" w:tentative="1">
      <w:start w:val="1"/>
      <w:numFmt w:val="bullet"/>
      <w:lvlText w:val="•"/>
      <w:lvlJc w:val="left"/>
      <w:pPr>
        <w:tabs>
          <w:tab w:val="num" w:pos="1440"/>
        </w:tabs>
        <w:ind w:left="1440" w:hanging="360"/>
      </w:pPr>
      <w:rPr>
        <w:rFonts w:ascii="Arial" w:hAnsi="Arial" w:hint="default"/>
      </w:rPr>
    </w:lvl>
    <w:lvl w:ilvl="2" w:tplc="75246150" w:tentative="1">
      <w:start w:val="1"/>
      <w:numFmt w:val="bullet"/>
      <w:lvlText w:val="•"/>
      <w:lvlJc w:val="left"/>
      <w:pPr>
        <w:tabs>
          <w:tab w:val="num" w:pos="2160"/>
        </w:tabs>
        <w:ind w:left="2160" w:hanging="360"/>
      </w:pPr>
      <w:rPr>
        <w:rFonts w:ascii="Arial" w:hAnsi="Arial" w:hint="default"/>
      </w:rPr>
    </w:lvl>
    <w:lvl w:ilvl="3" w:tplc="9D9836E8" w:tentative="1">
      <w:start w:val="1"/>
      <w:numFmt w:val="bullet"/>
      <w:lvlText w:val="•"/>
      <w:lvlJc w:val="left"/>
      <w:pPr>
        <w:tabs>
          <w:tab w:val="num" w:pos="2880"/>
        </w:tabs>
        <w:ind w:left="2880" w:hanging="360"/>
      </w:pPr>
      <w:rPr>
        <w:rFonts w:ascii="Arial" w:hAnsi="Arial" w:hint="default"/>
      </w:rPr>
    </w:lvl>
    <w:lvl w:ilvl="4" w:tplc="B3C641C6" w:tentative="1">
      <w:start w:val="1"/>
      <w:numFmt w:val="bullet"/>
      <w:lvlText w:val="•"/>
      <w:lvlJc w:val="left"/>
      <w:pPr>
        <w:tabs>
          <w:tab w:val="num" w:pos="3600"/>
        </w:tabs>
        <w:ind w:left="3600" w:hanging="360"/>
      </w:pPr>
      <w:rPr>
        <w:rFonts w:ascii="Arial" w:hAnsi="Arial" w:hint="default"/>
      </w:rPr>
    </w:lvl>
    <w:lvl w:ilvl="5" w:tplc="A7748FC8" w:tentative="1">
      <w:start w:val="1"/>
      <w:numFmt w:val="bullet"/>
      <w:lvlText w:val="•"/>
      <w:lvlJc w:val="left"/>
      <w:pPr>
        <w:tabs>
          <w:tab w:val="num" w:pos="4320"/>
        </w:tabs>
        <w:ind w:left="4320" w:hanging="360"/>
      </w:pPr>
      <w:rPr>
        <w:rFonts w:ascii="Arial" w:hAnsi="Arial" w:hint="default"/>
      </w:rPr>
    </w:lvl>
    <w:lvl w:ilvl="6" w:tplc="4F1E9932" w:tentative="1">
      <w:start w:val="1"/>
      <w:numFmt w:val="bullet"/>
      <w:lvlText w:val="•"/>
      <w:lvlJc w:val="left"/>
      <w:pPr>
        <w:tabs>
          <w:tab w:val="num" w:pos="5040"/>
        </w:tabs>
        <w:ind w:left="5040" w:hanging="360"/>
      </w:pPr>
      <w:rPr>
        <w:rFonts w:ascii="Arial" w:hAnsi="Arial" w:hint="default"/>
      </w:rPr>
    </w:lvl>
    <w:lvl w:ilvl="7" w:tplc="9FBEE15A" w:tentative="1">
      <w:start w:val="1"/>
      <w:numFmt w:val="bullet"/>
      <w:lvlText w:val="•"/>
      <w:lvlJc w:val="left"/>
      <w:pPr>
        <w:tabs>
          <w:tab w:val="num" w:pos="5760"/>
        </w:tabs>
        <w:ind w:left="5760" w:hanging="360"/>
      </w:pPr>
      <w:rPr>
        <w:rFonts w:ascii="Arial" w:hAnsi="Arial" w:hint="default"/>
      </w:rPr>
    </w:lvl>
    <w:lvl w:ilvl="8" w:tplc="E820992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1230671B"/>
    <w:multiLevelType w:val="multilevel"/>
    <w:tmpl w:val="54662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44672E"/>
    <w:multiLevelType w:val="multilevel"/>
    <w:tmpl w:val="56EC3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0C3BDB"/>
    <w:multiLevelType w:val="hybridMultilevel"/>
    <w:tmpl w:val="D1042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549360E"/>
    <w:multiLevelType w:val="multilevel"/>
    <w:tmpl w:val="54662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754C6B"/>
    <w:multiLevelType w:val="multilevel"/>
    <w:tmpl w:val="BF58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BF6226"/>
    <w:multiLevelType w:val="multilevel"/>
    <w:tmpl w:val="33B0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EF7698"/>
    <w:multiLevelType w:val="multilevel"/>
    <w:tmpl w:val="EE32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A64D30"/>
    <w:multiLevelType w:val="multilevel"/>
    <w:tmpl w:val="DD5A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61619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1AE57831"/>
    <w:multiLevelType w:val="multilevel"/>
    <w:tmpl w:val="85908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07127F"/>
    <w:multiLevelType w:val="multilevel"/>
    <w:tmpl w:val="90D0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58030A"/>
    <w:multiLevelType w:val="hybridMultilevel"/>
    <w:tmpl w:val="87EAA2E8"/>
    <w:lvl w:ilvl="0" w:tplc="17927A6A">
      <w:start w:val="1"/>
      <w:numFmt w:val="decimal"/>
      <w:lvlText w:val="%1."/>
      <w:lvlJc w:val="left"/>
      <w:pPr>
        <w:ind w:left="36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0813BFB"/>
    <w:multiLevelType w:val="hybridMultilevel"/>
    <w:tmpl w:val="7BA02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58103BE"/>
    <w:multiLevelType w:val="multilevel"/>
    <w:tmpl w:val="86CE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821B9D"/>
    <w:multiLevelType w:val="multilevel"/>
    <w:tmpl w:val="54662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8D1FA2"/>
    <w:multiLevelType w:val="multilevel"/>
    <w:tmpl w:val="9324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1E6795"/>
    <w:multiLevelType w:val="multilevel"/>
    <w:tmpl w:val="F728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4B11FB"/>
    <w:multiLevelType w:val="multilevel"/>
    <w:tmpl w:val="00F6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AF6D03"/>
    <w:multiLevelType w:val="multilevel"/>
    <w:tmpl w:val="B5D4F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8F50567"/>
    <w:multiLevelType w:val="hybridMultilevel"/>
    <w:tmpl w:val="EDD83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9AA0C88"/>
    <w:multiLevelType w:val="multilevel"/>
    <w:tmpl w:val="E536D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A3A3956"/>
    <w:multiLevelType w:val="hybridMultilevel"/>
    <w:tmpl w:val="48A8A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2A7039BB"/>
    <w:multiLevelType w:val="multilevel"/>
    <w:tmpl w:val="E476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B773EB"/>
    <w:multiLevelType w:val="hybridMultilevel"/>
    <w:tmpl w:val="C4240E04"/>
    <w:lvl w:ilvl="0" w:tplc="334C5528">
      <w:start w:val="1"/>
      <w:numFmt w:val="bullet"/>
      <w:lvlText w:val=""/>
      <w:lvlJc w:val="left"/>
      <w:pPr>
        <w:tabs>
          <w:tab w:val="num" w:pos="720"/>
        </w:tabs>
        <w:ind w:left="720" w:hanging="360"/>
      </w:pPr>
      <w:rPr>
        <w:rFonts w:ascii="Wingdings" w:hAnsi="Wingdings" w:hint="default"/>
      </w:rPr>
    </w:lvl>
    <w:lvl w:ilvl="1" w:tplc="49B294A6" w:tentative="1">
      <w:start w:val="1"/>
      <w:numFmt w:val="bullet"/>
      <w:lvlText w:val=""/>
      <w:lvlJc w:val="left"/>
      <w:pPr>
        <w:tabs>
          <w:tab w:val="num" w:pos="1440"/>
        </w:tabs>
        <w:ind w:left="1440" w:hanging="360"/>
      </w:pPr>
      <w:rPr>
        <w:rFonts w:ascii="Wingdings" w:hAnsi="Wingdings" w:hint="default"/>
      </w:rPr>
    </w:lvl>
    <w:lvl w:ilvl="2" w:tplc="22EE6B86" w:tentative="1">
      <w:start w:val="1"/>
      <w:numFmt w:val="bullet"/>
      <w:lvlText w:val=""/>
      <w:lvlJc w:val="left"/>
      <w:pPr>
        <w:tabs>
          <w:tab w:val="num" w:pos="2160"/>
        </w:tabs>
        <w:ind w:left="2160" w:hanging="360"/>
      </w:pPr>
      <w:rPr>
        <w:rFonts w:ascii="Wingdings" w:hAnsi="Wingdings" w:hint="default"/>
      </w:rPr>
    </w:lvl>
    <w:lvl w:ilvl="3" w:tplc="8784514A" w:tentative="1">
      <w:start w:val="1"/>
      <w:numFmt w:val="bullet"/>
      <w:lvlText w:val=""/>
      <w:lvlJc w:val="left"/>
      <w:pPr>
        <w:tabs>
          <w:tab w:val="num" w:pos="2880"/>
        </w:tabs>
        <w:ind w:left="2880" w:hanging="360"/>
      </w:pPr>
      <w:rPr>
        <w:rFonts w:ascii="Wingdings" w:hAnsi="Wingdings" w:hint="default"/>
      </w:rPr>
    </w:lvl>
    <w:lvl w:ilvl="4" w:tplc="D6727670" w:tentative="1">
      <w:start w:val="1"/>
      <w:numFmt w:val="bullet"/>
      <w:lvlText w:val=""/>
      <w:lvlJc w:val="left"/>
      <w:pPr>
        <w:tabs>
          <w:tab w:val="num" w:pos="3600"/>
        </w:tabs>
        <w:ind w:left="3600" w:hanging="360"/>
      </w:pPr>
      <w:rPr>
        <w:rFonts w:ascii="Wingdings" w:hAnsi="Wingdings" w:hint="default"/>
      </w:rPr>
    </w:lvl>
    <w:lvl w:ilvl="5" w:tplc="287A4662" w:tentative="1">
      <w:start w:val="1"/>
      <w:numFmt w:val="bullet"/>
      <w:lvlText w:val=""/>
      <w:lvlJc w:val="left"/>
      <w:pPr>
        <w:tabs>
          <w:tab w:val="num" w:pos="4320"/>
        </w:tabs>
        <w:ind w:left="4320" w:hanging="360"/>
      </w:pPr>
      <w:rPr>
        <w:rFonts w:ascii="Wingdings" w:hAnsi="Wingdings" w:hint="default"/>
      </w:rPr>
    </w:lvl>
    <w:lvl w:ilvl="6" w:tplc="9EFCB1C8" w:tentative="1">
      <w:start w:val="1"/>
      <w:numFmt w:val="bullet"/>
      <w:lvlText w:val=""/>
      <w:lvlJc w:val="left"/>
      <w:pPr>
        <w:tabs>
          <w:tab w:val="num" w:pos="5040"/>
        </w:tabs>
        <w:ind w:left="5040" w:hanging="360"/>
      </w:pPr>
      <w:rPr>
        <w:rFonts w:ascii="Wingdings" w:hAnsi="Wingdings" w:hint="default"/>
      </w:rPr>
    </w:lvl>
    <w:lvl w:ilvl="7" w:tplc="CE2CF06C" w:tentative="1">
      <w:start w:val="1"/>
      <w:numFmt w:val="bullet"/>
      <w:lvlText w:val=""/>
      <w:lvlJc w:val="left"/>
      <w:pPr>
        <w:tabs>
          <w:tab w:val="num" w:pos="5760"/>
        </w:tabs>
        <w:ind w:left="5760" w:hanging="360"/>
      </w:pPr>
      <w:rPr>
        <w:rFonts w:ascii="Wingdings" w:hAnsi="Wingdings" w:hint="default"/>
      </w:rPr>
    </w:lvl>
    <w:lvl w:ilvl="8" w:tplc="EB54936C"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B604059"/>
    <w:multiLevelType w:val="multilevel"/>
    <w:tmpl w:val="AA98F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C155D0D"/>
    <w:multiLevelType w:val="multilevel"/>
    <w:tmpl w:val="E6F8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2119BA"/>
    <w:multiLevelType w:val="multilevel"/>
    <w:tmpl w:val="522C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BC5EEE"/>
    <w:multiLevelType w:val="multilevel"/>
    <w:tmpl w:val="576634C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DE9030D"/>
    <w:multiLevelType w:val="multilevel"/>
    <w:tmpl w:val="9184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C8128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310C5DC2"/>
    <w:multiLevelType w:val="multilevel"/>
    <w:tmpl w:val="54662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EB3635"/>
    <w:multiLevelType w:val="multilevel"/>
    <w:tmpl w:val="54662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1047FE"/>
    <w:multiLevelType w:val="multilevel"/>
    <w:tmpl w:val="57F01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522AB7"/>
    <w:multiLevelType w:val="hybridMultilevel"/>
    <w:tmpl w:val="CBF89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32CA331C"/>
    <w:multiLevelType w:val="multilevel"/>
    <w:tmpl w:val="CADE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DE22E6"/>
    <w:multiLevelType w:val="multilevel"/>
    <w:tmpl w:val="54662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62041F"/>
    <w:multiLevelType w:val="multilevel"/>
    <w:tmpl w:val="B50A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6903B4"/>
    <w:multiLevelType w:val="multilevel"/>
    <w:tmpl w:val="7372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38E7AB3"/>
    <w:multiLevelType w:val="multilevel"/>
    <w:tmpl w:val="016C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5732CD"/>
    <w:multiLevelType w:val="multilevel"/>
    <w:tmpl w:val="54662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B27787"/>
    <w:multiLevelType w:val="multilevel"/>
    <w:tmpl w:val="83B6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E1754C"/>
    <w:multiLevelType w:val="multilevel"/>
    <w:tmpl w:val="61FC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C76427"/>
    <w:multiLevelType w:val="hybridMultilevel"/>
    <w:tmpl w:val="F5A8C350"/>
    <w:lvl w:ilvl="0" w:tplc="8690A970">
      <w:start w:val="1"/>
      <w:numFmt w:val="bullet"/>
      <w:lvlText w:val=""/>
      <w:lvlJc w:val="left"/>
      <w:pPr>
        <w:tabs>
          <w:tab w:val="num" w:pos="720"/>
        </w:tabs>
        <w:ind w:left="720" w:hanging="360"/>
      </w:pPr>
      <w:rPr>
        <w:rFonts w:ascii="Wingdings" w:hAnsi="Wingdings" w:hint="default"/>
      </w:rPr>
    </w:lvl>
    <w:lvl w:ilvl="1" w:tplc="AF78313A" w:tentative="1">
      <w:start w:val="1"/>
      <w:numFmt w:val="bullet"/>
      <w:lvlText w:val=""/>
      <w:lvlJc w:val="left"/>
      <w:pPr>
        <w:tabs>
          <w:tab w:val="num" w:pos="1440"/>
        </w:tabs>
        <w:ind w:left="1440" w:hanging="360"/>
      </w:pPr>
      <w:rPr>
        <w:rFonts w:ascii="Wingdings" w:hAnsi="Wingdings" w:hint="default"/>
      </w:rPr>
    </w:lvl>
    <w:lvl w:ilvl="2" w:tplc="EA3A6F08" w:tentative="1">
      <w:start w:val="1"/>
      <w:numFmt w:val="bullet"/>
      <w:lvlText w:val=""/>
      <w:lvlJc w:val="left"/>
      <w:pPr>
        <w:tabs>
          <w:tab w:val="num" w:pos="2160"/>
        </w:tabs>
        <w:ind w:left="2160" w:hanging="360"/>
      </w:pPr>
      <w:rPr>
        <w:rFonts w:ascii="Wingdings" w:hAnsi="Wingdings" w:hint="default"/>
      </w:rPr>
    </w:lvl>
    <w:lvl w:ilvl="3" w:tplc="DDC2F36A" w:tentative="1">
      <w:start w:val="1"/>
      <w:numFmt w:val="bullet"/>
      <w:lvlText w:val=""/>
      <w:lvlJc w:val="left"/>
      <w:pPr>
        <w:tabs>
          <w:tab w:val="num" w:pos="2880"/>
        </w:tabs>
        <w:ind w:left="2880" w:hanging="360"/>
      </w:pPr>
      <w:rPr>
        <w:rFonts w:ascii="Wingdings" w:hAnsi="Wingdings" w:hint="default"/>
      </w:rPr>
    </w:lvl>
    <w:lvl w:ilvl="4" w:tplc="DB48F448" w:tentative="1">
      <w:start w:val="1"/>
      <w:numFmt w:val="bullet"/>
      <w:lvlText w:val=""/>
      <w:lvlJc w:val="left"/>
      <w:pPr>
        <w:tabs>
          <w:tab w:val="num" w:pos="3600"/>
        </w:tabs>
        <w:ind w:left="3600" w:hanging="360"/>
      </w:pPr>
      <w:rPr>
        <w:rFonts w:ascii="Wingdings" w:hAnsi="Wingdings" w:hint="default"/>
      </w:rPr>
    </w:lvl>
    <w:lvl w:ilvl="5" w:tplc="3100579C" w:tentative="1">
      <w:start w:val="1"/>
      <w:numFmt w:val="bullet"/>
      <w:lvlText w:val=""/>
      <w:lvlJc w:val="left"/>
      <w:pPr>
        <w:tabs>
          <w:tab w:val="num" w:pos="4320"/>
        </w:tabs>
        <w:ind w:left="4320" w:hanging="360"/>
      </w:pPr>
      <w:rPr>
        <w:rFonts w:ascii="Wingdings" w:hAnsi="Wingdings" w:hint="default"/>
      </w:rPr>
    </w:lvl>
    <w:lvl w:ilvl="6" w:tplc="774E913C" w:tentative="1">
      <w:start w:val="1"/>
      <w:numFmt w:val="bullet"/>
      <w:lvlText w:val=""/>
      <w:lvlJc w:val="left"/>
      <w:pPr>
        <w:tabs>
          <w:tab w:val="num" w:pos="5040"/>
        </w:tabs>
        <w:ind w:left="5040" w:hanging="360"/>
      </w:pPr>
      <w:rPr>
        <w:rFonts w:ascii="Wingdings" w:hAnsi="Wingdings" w:hint="default"/>
      </w:rPr>
    </w:lvl>
    <w:lvl w:ilvl="7" w:tplc="233ABB26" w:tentative="1">
      <w:start w:val="1"/>
      <w:numFmt w:val="bullet"/>
      <w:lvlText w:val=""/>
      <w:lvlJc w:val="left"/>
      <w:pPr>
        <w:tabs>
          <w:tab w:val="num" w:pos="5760"/>
        </w:tabs>
        <w:ind w:left="5760" w:hanging="360"/>
      </w:pPr>
      <w:rPr>
        <w:rFonts w:ascii="Wingdings" w:hAnsi="Wingdings" w:hint="default"/>
      </w:rPr>
    </w:lvl>
    <w:lvl w:ilvl="8" w:tplc="2E0866D4"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3ABF7F0E"/>
    <w:multiLevelType w:val="hybridMultilevel"/>
    <w:tmpl w:val="054CA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3E1F6598"/>
    <w:multiLevelType w:val="multilevel"/>
    <w:tmpl w:val="72BAE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E9227EE"/>
    <w:multiLevelType w:val="hybridMultilevel"/>
    <w:tmpl w:val="FB765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3F5E3086"/>
    <w:multiLevelType w:val="multilevel"/>
    <w:tmpl w:val="A7BC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0234E40"/>
    <w:multiLevelType w:val="multilevel"/>
    <w:tmpl w:val="516ACD1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1A1707C"/>
    <w:multiLevelType w:val="multilevel"/>
    <w:tmpl w:val="441E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0268ED"/>
    <w:multiLevelType w:val="hybridMultilevel"/>
    <w:tmpl w:val="1CC66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43B70ED4"/>
    <w:multiLevelType w:val="multilevel"/>
    <w:tmpl w:val="FDD6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4B05AE2"/>
    <w:multiLevelType w:val="multilevel"/>
    <w:tmpl w:val="D8CE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5BB49B4"/>
    <w:multiLevelType w:val="hybridMultilevel"/>
    <w:tmpl w:val="9134F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468E77C0"/>
    <w:multiLevelType w:val="multilevel"/>
    <w:tmpl w:val="BDC83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6876F3"/>
    <w:multiLevelType w:val="multilevel"/>
    <w:tmpl w:val="2110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99D5392"/>
    <w:multiLevelType w:val="multilevel"/>
    <w:tmpl w:val="B350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C0F2027"/>
    <w:multiLevelType w:val="hybridMultilevel"/>
    <w:tmpl w:val="CD9A0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4CA1052C"/>
    <w:multiLevelType w:val="hybridMultilevel"/>
    <w:tmpl w:val="38161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4D36450A"/>
    <w:multiLevelType w:val="multilevel"/>
    <w:tmpl w:val="AC6A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D8237EE"/>
    <w:multiLevelType w:val="multilevel"/>
    <w:tmpl w:val="C2A23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E2E051F"/>
    <w:multiLevelType w:val="multilevel"/>
    <w:tmpl w:val="5B9E2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32509A"/>
    <w:multiLevelType w:val="multilevel"/>
    <w:tmpl w:val="DB084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657A99"/>
    <w:multiLevelType w:val="multilevel"/>
    <w:tmpl w:val="2CD8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1C64DE9"/>
    <w:multiLevelType w:val="hybridMultilevel"/>
    <w:tmpl w:val="BDE69A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51D8129D"/>
    <w:multiLevelType w:val="multilevel"/>
    <w:tmpl w:val="7350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245665B"/>
    <w:multiLevelType w:val="multilevel"/>
    <w:tmpl w:val="0B44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3022BCA"/>
    <w:multiLevelType w:val="multilevel"/>
    <w:tmpl w:val="5E14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5166E4F"/>
    <w:multiLevelType w:val="hybridMultilevel"/>
    <w:tmpl w:val="188AD5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558A67AD"/>
    <w:multiLevelType w:val="multilevel"/>
    <w:tmpl w:val="58F4DDB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6721157"/>
    <w:multiLevelType w:val="multilevel"/>
    <w:tmpl w:val="CD4A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78B3CA8"/>
    <w:multiLevelType w:val="multilevel"/>
    <w:tmpl w:val="9030F73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7AA5F30"/>
    <w:multiLevelType w:val="multilevel"/>
    <w:tmpl w:val="FA52C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7B923BF"/>
    <w:multiLevelType w:val="multilevel"/>
    <w:tmpl w:val="1D92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8167FB1"/>
    <w:multiLevelType w:val="multilevel"/>
    <w:tmpl w:val="D82A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CBB3175"/>
    <w:multiLevelType w:val="multilevel"/>
    <w:tmpl w:val="4B72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F1A2B11"/>
    <w:multiLevelType w:val="multilevel"/>
    <w:tmpl w:val="E770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F691519"/>
    <w:multiLevelType w:val="multilevel"/>
    <w:tmpl w:val="3302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0137EF3"/>
    <w:multiLevelType w:val="multilevel"/>
    <w:tmpl w:val="1FE6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14D20DE"/>
    <w:multiLevelType w:val="multilevel"/>
    <w:tmpl w:val="2FA4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18F6412"/>
    <w:multiLevelType w:val="multilevel"/>
    <w:tmpl w:val="A6DCE81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25B03E5"/>
    <w:multiLevelType w:val="multilevel"/>
    <w:tmpl w:val="4352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28E3753"/>
    <w:multiLevelType w:val="multilevel"/>
    <w:tmpl w:val="6E16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2A53077"/>
    <w:multiLevelType w:val="multilevel"/>
    <w:tmpl w:val="54662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4E2004E"/>
    <w:multiLevelType w:val="hybridMultilevel"/>
    <w:tmpl w:val="12442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6557046B"/>
    <w:multiLevelType w:val="multilevel"/>
    <w:tmpl w:val="71BE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5925967"/>
    <w:multiLevelType w:val="multilevel"/>
    <w:tmpl w:val="2AC2A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86D5D2E"/>
    <w:multiLevelType w:val="hybridMultilevel"/>
    <w:tmpl w:val="D94A9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688F7C97"/>
    <w:multiLevelType w:val="hybridMultilevel"/>
    <w:tmpl w:val="B262D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6A0E629D"/>
    <w:multiLevelType w:val="hybridMultilevel"/>
    <w:tmpl w:val="DAA44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6BD1007F"/>
    <w:multiLevelType w:val="hybridMultilevel"/>
    <w:tmpl w:val="89DAE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6DB74A1E"/>
    <w:multiLevelType w:val="multilevel"/>
    <w:tmpl w:val="405E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E5F74D4"/>
    <w:multiLevelType w:val="multilevel"/>
    <w:tmpl w:val="549E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EC37CF4"/>
    <w:multiLevelType w:val="multilevel"/>
    <w:tmpl w:val="D7C08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0733DCA"/>
    <w:multiLevelType w:val="hybridMultilevel"/>
    <w:tmpl w:val="4D7E4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71B4679A"/>
    <w:multiLevelType w:val="multilevel"/>
    <w:tmpl w:val="54662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7E445D3"/>
    <w:multiLevelType w:val="multilevel"/>
    <w:tmpl w:val="FA7C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8104EC7"/>
    <w:multiLevelType w:val="hybridMultilevel"/>
    <w:tmpl w:val="DE2A7A74"/>
    <w:lvl w:ilvl="0" w:tplc="4BFA2D68">
      <w:start w:val="1"/>
      <w:numFmt w:val="bullet"/>
      <w:lvlText w:val=""/>
      <w:lvlJc w:val="left"/>
      <w:pPr>
        <w:tabs>
          <w:tab w:val="num" w:pos="720"/>
        </w:tabs>
        <w:ind w:left="720" w:hanging="360"/>
      </w:pPr>
      <w:rPr>
        <w:rFonts w:ascii="Wingdings" w:hAnsi="Wingdings" w:hint="default"/>
      </w:rPr>
    </w:lvl>
    <w:lvl w:ilvl="1" w:tplc="6CDCCFBC" w:tentative="1">
      <w:start w:val="1"/>
      <w:numFmt w:val="bullet"/>
      <w:lvlText w:val=""/>
      <w:lvlJc w:val="left"/>
      <w:pPr>
        <w:tabs>
          <w:tab w:val="num" w:pos="1440"/>
        </w:tabs>
        <w:ind w:left="1440" w:hanging="360"/>
      </w:pPr>
      <w:rPr>
        <w:rFonts w:ascii="Wingdings" w:hAnsi="Wingdings" w:hint="default"/>
      </w:rPr>
    </w:lvl>
    <w:lvl w:ilvl="2" w:tplc="06EE4454" w:tentative="1">
      <w:start w:val="1"/>
      <w:numFmt w:val="bullet"/>
      <w:lvlText w:val=""/>
      <w:lvlJc w:val="left"/>
      <w:pPr>
        <w:tabs>
          <w:tab w:val="num" w:pos="2160"/>
        </w:tabs>
        <w:ind w:left="2160" w:hanging="360"/>
      </w:pPr>
      <w:rPr>
        <w:rFonts w:ascii="Wingdings" w:hAnsi="Wingdings" w:hint="default"/>
      </w:rPr>
    </w:lvl>
    <w:lvl w:ilvl="3" w:tplc="B956A77E" w:tentative="1">
      <w:start w:val="1"/>
      <w:numFmt w:val="bullet"/>
      <w:lvlText w:val=""/>
      <w:lvlJc w:val="left"/>
      <w:pPr>
        <w:tabs>
          <w:tab w:val="num" w:pos="2880"/>
        </w:tabs>
        <w:ind w:left="2880" w:hanging="360"/>
      </w:pPr>
      <w:rPr>
        <w:rFonts w:ascii="Wingdings" w:hAnsi="Wingdings" w:hint="default"/>
      </w:rPr>
    </w:lvl>
    <w:lvl w:ilvl="4" w:tplc="19AC2124" w:tentative="1">
      <w:start w:val="1"/>
      <w:numFmt w:val="bullet"/>
      <w:lvlText w:val=""/>
      <w:lvlJc w:val="left"/>
      <w:pPr>
        <w:tabs>
          <w:tab w:val="num" w:pos="3600"/>
        </w:tabs>
        <w:ind w:left="3600" w:hanging="360"/>
      </w:pPr>
      <w:rPr>
        <w:rFonts w:ascii="Wingdings" w:hAnsi="Wingdings" w:hint="default"/>
      </w:rPr>
    </w:lvl>
    <w:lvl w:ilvl="5" w:tplc="BB1470C8" w:tentative="1">
      <w:start w:val="1"/>
      <w:numFmt w:val="bullet"/>
      <w:lvlText w:val=""/>
      <w:lvlJc w:val="left"/>
      <w:pPr>
        <w:tabs>
          <w:tab w:val="num" w:pos="4320"/>
        </w:tabs>
        <w:ind w:left="4320" w:hanging="360"/>
      </w:pPr>
      <w:rPr>
        <w:rFonts w:ascii="Wingdings" w:hAnsi="Wingdings" w:hint="default"/>
      </w:rPr>
    </w:lvl>
    <w:lvl w:ilvl="6" w:tplc="0E88F69C" w:tentative="1">
      <w:start w:val="1"/>
      <w:numFmt w:val="bullet"/>
      <w:lvlText w:val=""/>
      <w:lvlJc w:val="left"/>
      <w:pPr>
        <w:tabs>
          <w:tab w:val="num" w:pos="5040"/>
        </w:tabs>
        <w:ind w:left="5040" w:hanging="360"/>
      </w:pPr>
      <w:rPr>
        <w:rFonts w:ascii="Wingdings" w:hAnsi="Wingdings" w:hint="default"/>
      </w:rPr>
    </w:lvl>
    <w:lvl w:ilvl="7" w:tplc="42065866" w:tentative="1">
      <w:start w:val="1"/>
      <w:numFmt w:val="bullet"/>
      <w:lvlText w:val=""/>
      <w:lvlJc w:val="left"/>
      <w:pPr>
        <w:tabs>
          <w:tab w:val="num" w:pos="5760"/>
        </w:tabs>
        <w:ind w:left="5760" w:hanging="360"/>
      </w:pPr>
      <w:rPr>
        <w:rFonts w:ascii="Wingdings" w:hAnsi="Wingdings" w:hint="default"/>
      </w:rPr>
    </w:lvl>
    <w:lvl w:ilvl="8" w:tplc="AF78113C"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79B56EDE"/>
    <w:multiLevelType w:val="multilevel"/>
    <w:tmpl w:val="1F824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A171246"/>
    <w:multiLevelType w:val="hybridMultilevel"/>
    <w:tmpl w:val="570E1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7A696A11"/>
    <w:multiLevelType w:val="hybridMultilevel"/>
    <w:tmpl w:val="A06E3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7AE043C7"/>
    <w:multiLevelType w:val="hybridMultilevel"/>
    <w:tmpl w:val="ED602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7AE62217"/>
    <w:multiLevelType w:val="multilevel"/>
    <w:tmpl w:val="E7CC4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B164DDD"/>
    <w:multiLevelType w:val="hybridMultilevel"/>
    <w:tmpl w:val="8926D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389182">
    <w:abstractNumId w:val="88"/>
  </w:num>
  <w:num w:numId="2" w16cid:durableId="170025840">
    <w:abstractNumId w:val="115"/>
  </w:num>
  <w:num w:numId="3" w16cid:durableId="2060745661">
    <w:abstractNumId w:val="73"/>
  </w:num>
  <w:num w:numId="4" w16cid:durableId="2039887697">
    <w:abstractNumId w:val="104"/>
  </w:num>
  <w:num w:numId="5" w16cid:durableId="1893734772">
    <w:abstractNumId w:val="46"/>
  </w:num>
  <w:num w:numId="6" w16cid:durableId="887112190">
    <w:abstractNumId w:val="42"/>
  </w:num>
  <w:num w:numId="7" w16cid:durableId="1390105619">
    <w:abstractNumId w:val="25"/>
  </w:num>
  <w:num w:numId="8" w16cid:durableId="219561544">
    <w:abstractNumId w:val="13"/>
  </w:num>
  <w:num w:numId="9" w16cid:durableId="1524903435">
    <w:abstractNumId w:val="81"/>
  </w:num>
  <w:num w:numId="10" w16cid:durableId="82187713">
    <w:abstractNumId w:val="107"/>
  </w:num>
  <w:num w:numId="11" w16cid:durableId="1209875888">
    <w:abstractNumId w:val="18"/>
  </w:num>
  <w:num w:numId="12" w16cid:durableId="2077975542">
    <w:abstractNumId w:val="71"/>
  </w:num>
  <w:num w:numId="13" w16cid:durableId="452670457">
    <w:abstractNumId w:val="44"/>
  </w:num>
  <w:num w:numId="14" w16cid:durableId="1595355517">
    <w:abstractNumId w:val="9"/>
  </w:num>
  <w:num w:numId="15" w16cid:durableId="617028821">
    <w:abstractNumId w:val="64"/>
  </w:num>
  <w:num w:numId="16" w16cid:durableId="143860660">
    <w:abstractNumId w:val="82"/>
  </w:num>
  <w:num w:numId="17" w16cid:durableId="1426726117">
    <w:abstractNumId w:val="96"/>
  </w:num>
  <w:num w:numId="18" w16cid:durableId="1750496776">
    <w:abstractNumId w:val="32"/>
  </w:num>
  <w:num w:numId="19" w16cid:durableId="171728966">
    <w:abstractNumId w:val="85"/>
  </w:num>
  <w:num w:numId="20" w16cid:durableId="1781097664">
    <w:abstractNumId w:val="45"/>
  </w:num>
  <w:num w:numId="21" w16cid:durableId="1771970670">
    <w:abstractNumId w:val="87"/>
  </w:num>
  <w:num w:numId="22" w16cid:durableId="1480222996">
    <w:abstractNumId w:val="91"/>
  </w:num>
  <w:num w:numId="23" w16cid:durableId="1032148823">
    <w:abstractNumId w:val="105"/>
  </w:num>
  <w:num w:numId="24" w16cid:durableId="18748347">
    <w:abstractNumId w:val="28"/>
  </w:num>
  <w:num w:numId="25" w16cid:durableId="621302419">
    <w:abstractNumId w:val="67"/>
  </w:num>
  <w:num w:numId="26" w16cid:durableId="1393891979">
    <w:abstractNumId w:val="12"/>
  </w:num>
  <w:num w:numId="27" w16cid:durableId="114955087">
    <w:abstractNumId w:val="112"/>
  </w:num>
  <w:num w:numId="28" w16cid:durableId="217127912">
    <w:abstractNumId w:val="61"/>
  </w:num>
  <w:num w:numId="29" w16cid:durableId="987245086">
    <w:abstractNumId w:val="118"/>
  </w:num>
  <w:num w:numId="30" w16cid:durableId="494106041">
    <w:abstractNumId w:val="10"/>
  </w:num>
  <w:num w:numId="31" w16cid:durableId="337124071">
    <w:abstractNumId w:val="114"/>
  </w:num>
  <w:num w:numId="32" w16cid:durableId="1840345302">
    <w:abstractNumId w:val="70"/>
  </w:num>
  <w:num w:numId="33" w16cid:durableId="502666326">
    <w:abstractNumId w:val="15"/>
  </w:num>
  <w:num w:numId="34" w16cid:durableId="63072269">
    <w:abstractNumId w:val="102"/>
  </w:num>
  <w:num w:numId="35" w16cid:durableId="299380810">
    <w:abstractNumId w:val="26"/>
  </w:num>
  <w:num w:numId="36" w16cid:durableId="650065259">
    <w:abstractNumId w:val="57"/>
  </w:num>
  <w:num w:numId="37" w16cid:durableId="973366466">
    <w:abstractNumId w:val="36"/>
  </w:num>
  <w:num w:numId="38" w16cid:durableId="829708982">
    <w:abstractNumId w:val="79"/>
  </w:num>
  <w:num w:numId="39" w16cid:durableId="507137459">
    <w:abstractNumId w:val="83"/>
  </w:num>
  <w:num w:numId="40" w16cid:durableId="340619394">
    <w:abstractNumId w:val="86"/>
  </w:num>
  <w:num w:numId="41" w16cid:durableId="1515803726">
    <w:abstractNumId w:val="78"/>
  </w:num>
  <w:num w:numId="42" w16cid:durableId="492839805">
    <w:abstractNumId w:val="50"/>
  </w:num>
  <w:num w:numId="43" w16cid:durableId="1069692480">
    <w:abstractNumId w:val="37"/>
  </w:num>
  <w:num w:numId="44" w16cid:durableId="2018844498">
    <w:abstractNumId w:val="69"/>
  </w:num>
  <w:num w:numId="45" w16cid:durableId="1270892809">
    <w:abstractNumId w:val="19"/>
  </w:num>
  <w:num w:numId="46" w16cid:durableId="1743868371">
    <w:abstractNumId w:val="4"/>
  </w:num>
  <w:num w:numId="47" w16cid:durableId="1297906979">
    <w:abstractNumId w:val="116"/>
  </w:num>
  <w:num w:numId="48" w16cid:durableId="575748110">
    <w:abstractNumId w:val="60"/>
  </w:num>
  <w:num w:numId="49" w16cid:durableId="1516723799">
    <w:abstractNumId w:val="63"/>
  </w:num>
  <w:num w:numId="50" w16cid:durableId="808596018">
    <w:abstractNumId w:val="106"/>
  </w:num>
  <w:num w:numId="51" w16cid:durableId="934095017">
    <w:abstractNumId w:val="29"/>
  </w:num>
  <w:num w:numId="52" w16cid:durableId="592976304">
    <w:abstractNumId w:val="38"/>
  </w:num>
  <w:num w:numId="53" w16cid:durableId="728649157">
    <w:abstractNumId w:val="94"/>
  </w:num>
  <w:num w:numId="54" w16cid:durableId="1234197955">
    <w:abstractNumId w:val="49"/>
  </w:num>
  <w:num w:numId="55" w16cid:durableId="1570925650">
    <w:abstractNumId w:val="90"/>
  </w:num>
  <w:num w:numId="56" w16cid:durableId="461729684">
    <w:abstractNumId w:val="72"/>
  </w:num>
  <w:num w:numId="57" w16cid:durableId="1098252808">
    <w:abstractNumId w:val="89"/>
  </w:num>
  <w:num w:numId="58" w16cid:durableId="1494643384">
    <w:abstractNumId w:val="34"/>
  </w:num>
  <w:num w:numId="59" w16cid:durableId="1300064281">
    <w:abstractNumId w:val="14"/>
  </w:num>
  <w:num w:numId="60" w16cid:durableId="142545229">
    <w:abstractNumId w:val="76"/>
  </w:num>
  <w:num w:numId="61" w16cid:durableId="165706888">
    <w:abstractNumId w:val="66"/>
  </w:num>
  <w:num w:numId="62" w16cid:durableId="876428313">
    <w:abstractNumId w:val="74"/>
  </w:num>
  <w:num w:numId="63" w16cid:durableId="927467210">
    <w:abstractNumId w:val="59"/>
  </w:num>
  <w:num w:numId="64" w16cid:durableId="504052673">
    <w:abstractNumId w:val="7"/>
  </w:num>
  <w:num w:numId="65" w16cid:durableId="1665206385">
    <w:abstractNumId w:val="16"/>
  </w:num>
  <w:num w:numId="66" w16cid:durableId="204369396">
    <w:abstractNumId w:val="119"/>
  </w:num>
  <w:num w:numId="67" w16cid:durableId="1366515220">
    <w:abstractNumId w:val="21"/>
  </w:num>
  <w:num w:numId="68" w16cid:durableId="7802848">
    <w:abstractNumId w:val="62"/>
  </w:num>
  <w:num w:numId="69" w16cid:durableId="1449278907">
    <w:abstractNumId w:val="110"/>
  </w:num>
  <w:num w:numId="70" w16cid:durableId="227303345">
    <w:abstractNumId w:val="100"/>
  </w:num>
  <w:num w:numId="71" w16cid:durableId="1000621378">
    <w:abstractNumId w:val="113"/>
  </w:num>
  <w:num w:numId="72" w16cid:durableId="47723625">
    <w:abstractNumId w:val="40"/>
  </w:num>
  <w:num w:numId="73" w16cid:durableId="976225545">
    <w:abstractNumId w:val="0"/>
  </w:num>
  <w:num w:numId="74" w16cid:durableId="1073891909">
    <w:abstractNumId w:val="65"/>
  </w:num>
  <w:num w:numId="75" w16cid:durableId="1548763845">
    <w:abstractNumId w:val="5"/>
  </w:num>
  <w:num w:numId="76" w16cid:durableId="1715275299">
    <w:abstractNumId w:val="51"/>
  </w:num>
  <w:num w:numId="77" w16cid:durableId="2021003437">
    <w:abstractNumId w:val="24"/>
  </w:num>
  <w:num w:numId="78" w16cid:durableId="167185645">
    <w:abstractNumId w:val="101"/>
  </w:num>
  <w:num w:numId="79" w16cid:durableId="1145780633">
    <w:abstractNumId w:val="22"/>
  </w:num>
  <w:num w:numId="80" w16cid:durableId="1478913215">
    <w:abstractNumId w:val="33"/>
  </w:num>
  <w:num w:numId="81" w16cid:durableId="1216741990">
    <w:abstractNumId w:val="27"/>
  </w:num>
  <w:num w:numId="82" w16cid:durableId="1605578816">
    <w:abstractNumId w:val="43"/>
  </w:num>
  <w:num w:numId="83" w16cid:durableId="1989164804">
    <w:abstractNumId w:val="68"/>
  </w:num>
  <w:num w:numId="84" w16cid:durableId="669257625">
    <w:abstractNumId w:val="58"/>
  </w:num>
  <w:num w:numId="85" w16cid:durableId="1315649415">
    <w:abstractNumId w:val="3"/>
  </w:num>
  <w:num w:numId="86" w16cid:durableId="1002582319">
    <w:abstractNumId w:val="98"/>
  </w:num>
  <w:num w:numId="87" w16cid:durableId="1230261475">
    <w:abstractNumId w:val="30"/>
  </w:num>
  <w:num w:numId="88" w16cid:durableId="30501262">
    <w:abstractNumId w:val="93"/>
  </w:num>
  <w:num w:numId="89" w16cid:durableId="1615401338">
    <w:abstractNumId w:val="75"/>
  </w:num>
  <w:num w:numId="90" w16cid:durableId="1884365356">
    <w:abstractNumId w:val="54"/>
  </w:num>
  <w:num w:numId="91" w16cid:durableId="424227238">
    <w:abstractNumId w:val="53"/>
  </w:num>
  <w:num w:numId="92" w16cid:durableId="215550560">
    <w:abstractNumId w:val="97"/>
  </w:num>
  <w:num w:numId="93" w16cid:durableId="597059133">
    <w:abstractNumId w:val="41"/>
  </w:num>
  <w:num w:numId="94" w16cid:durableId="25909642">
    <w:abstractNumId w:val="108"/>
  </w:num>
  <w:num w:numId="95" w16cid:durableId="2052413469">
    <w:abstractNumId w:val="92"/>
  </w:num>
  <w:num w:numId="96" w16cid:durableId="210191333">
    <w:abstractNumId w:val="6"/>
  </w:num>
  <w:num w:numId="97" w16cid:durableId="2026904552">
    <w:abstractNumId w:val="80"/>
  </w:num>
  <w:num w:numId="98" w16cid:durableId="72707522">
    <w:abstractNumId w:val="117"/>
  </w:num>
  <w:num w:numId="99" w16cid:durableId="13505627">
    <w:abstractNumId w:val="95"/>
  </w:num>
  <w:num w:numId="100" w16cid:durableId="627585820">
    <w:abstractNumId w:val="23"/>
  </w:num>
  <w:num w:numId="101" w16cid:durableId="2099212988">
    <w:abstractNumId w:val="103"/>
  </w:num>
  <w:num w:numId="102" w16cid:durableId="1500077887">
    <w:abstractNumId w:val="35"/>
  </w:num>
  <w:num w:numId="103" w16cid:durableId="357588711">
    <w:abstractNumId w:val="77"/>
  </w:num>
  <w:num w:numId="104" w16cid:durableId="1280530585">
    <w:abstractNumId w:val="11"/>
  </w:num>
  <w:num w:numId="105" w16cid:durableId="1687174394">
    <w:abstractNumId w:val="39"/>
  </w:num>
  <w:num w:numId="106" w16cid:durableId="1363283217">
    <w:abstractNumId w:val="1"/>
  </w:num>
  <w:num w:numId="107" w16cid:durableId="1024482335">
    <w:abstractNumId w:val="84"/>
  </w:num>
  <w:num w:numId="108" w16cid:durableId="300619266">
    <w:abstractNumId w:val="2"/>
  </w:num>
  <w:num w:numId="109" w16cid:durableId="413673929">
    <w:abstractNumId w:val="55"/>
  </w:num>
  <w:num w:numId="110" w16cid:durableId="1916551428">
    <w:abstractNumId w:val="47"/>
  </w:num>
  <w:num w:numId="111" w16cid:durableId="791559798">
    <w:abstractNumId w:val="109"/>
  </w:num>
  <w:num w:numId="112" w16cid:durableId="402333842">
    <w:abstractNumId w:val="56"/>
  </w:num>
  <w:num w:numId="113" w16cid:durableId="1311399975">
    <w:abstractNumId w:val="20"/>
  </w:num>
  <w:num w:numId="114" w16cid:durableId="2056007151">
    <w:abstractNumId w:val="99"/>
  </w:num>
  <w:num w:numId="115" w16cid:durableId="311719381">
    <w:abstractNumId w:val="48"/>
  </w:num>
  <w:num w:numId="116" w16cid:durableId="201790742">
    <w:abstractNumId w:val="31"/>
  </w:num>
  <w:num w:numId="117" w16cid:durableId="1087993304">
    <w:abstractNumId w:val="52"/>
  </w:num>
  <w:num w:numId="118" w16cid:durableId="561715131">
    <w:abstractNumId w:val="17"/>
  </w:num>
  <w:num w:numId="119" w16cid:durableId="1918780186">
    <w:abstractNumId w:val="111"/>
  </w:num>
  <w:num w:numId="120" w16cid:durableId="18430080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F28"/>
    <w:rsid w:val="000159EE"/>
    <w:rsid w:val="0002587D"/>
    <w:rsid w:val="00027E22"/>
    <w:rsid w:val="000D5D5A"/>
    <w:rsid w:val="000E4485"/>
    <w:rsid w:val="000F7552"/>
    <w:rsid w:val="00104D4D"/>
    <w:rsid w:val="00147916"/>
    <w:rsid w:val="00220D94"/>
    <w:rsid w:val="00255510"/>
    <w:rsid w:val="00275534"/>
    <w:rsid w:val="00313632"/>
    <w:rsid w:val="003359DC"/>
    <w:rsid w:val="003C0534"/>
    <w:rsid w:val="003E01CD"/>
    <w:rsid w:val="00403CD8"/>
    <w:rsid w:val="00414FB9"/>
    <w:rsid w:val="00461F28"/>
    <w:rsid w:val="0048439F"/>
    <w:rsid w:val="00486939"/>
    <w:rsid w:val="004B5E02"/>
    <w:rsid w:val="004C697A"/>
    <w:rsid w:val="004F2D89"/>
    <w:rsid w:val="004F406A"/>
    <w:rsid w:val="0052217E"/>
    <w:rsid w:val="00530BD7"/>
    <w:rsid w:val="00544725"/>
    <w:rsid w:val="00564D4A"/>
    <w:rsid w:val="005A7885"/>
    <w:rsid w:val="005C20B7"/>
    <w:rsid w:val="005D1B01"/>
    <w:rsid w:val="00603241"/>
    <w:rsid w:val="00623EBC"/>
    <w:rsid w:val="006715D0"/>
    <w:rsid w:val="006F4FD6"/>
    <w:rsid w:val="007573FC"/>
    <w:rsid w:val="007A4734"/>
    <w:rsid w:val="007B4F46"/>
    <w:rsid w:val="007D48BA"/>
    <w:rsid w:val="007F2E80"/>
    <w:rsid w:val="007F3D14"/>
    <w:rsid w:val="00817215"/>
    <w:rsid w:val="0083434C"/>
    <w:rsid w:val="0084464A"/>
    <w:rsid w:val="00897D9F"/>
    <w:rsid w:val="00906DB9"/>
    <w:rsid w:val="0093329E"/>
    <w:rsid w:val="009C2152"/>
    <w:rsid w:val="009C24B3"/>
    <w:rsid w:val="00A13C28"/>
    <w:rsid w:val="00A464C2"/>
    <w:rsid w:val="00A56A20"/>
    <w:rsid w:val="00A57744"/>
    <w:rsid w:val="00A7254B"/>
    <w:rsid w:val="00AA6AE8"/>
    <w:rsid w:val="00AB250A"/>
    <w:rsid w:val="00AB3679"/>
    <w:rsid w:val="00AB64CC"/>
    <w:rsid w:val="00AB6779"/>
    <w:rsid w:val="00B01949"/>
    <w:rsid w:val="00B15C71"/>
    <w:rsid w:val="00B37014"/>
    <w:rsid w:val="00B4183F"/>
    <w:rsid w:val="00B75438"/>
    <w:rsid w:val="00B77F37"/>
    <w:rsid w:val="00C205EE"/>
    <w:rsid w:val="00C2272A"/>
    <w:rsid w:val="00C227A0"/>
    <w:rsid w:val="00C91FFA"/>
    <w:rsid w:val="00CA23E0"/>
    <w:rsid w:val="00CB3B4F"/>
    <w:rsid w:val="00CF0E3C"/>
    <w:rsid w:val="00D43929"/>
    <w:rsid w:val="00D7278E"/>
    <w:rsid w:val="00D80B78"/>
    <w:rsid w:val="00DB24F2"/>
    <w:rsid w:val="00DE0F50"/>
    <w:rsid w:val="00DE24DF"/>
    <w:rsid w:val="00DE2842"/>
    <w:rsid w:val="00DE62F3"/>
    <w:rsid w:val="00DF64A1"/>
    <w:rsid w:val="00E10748"/>
    <w:rsid w:val="00E20FB1"/>
    <w:rsid w:val="00E44BFB"/>
    <w:rsid w:val="00E82957"/>
    <w:rsid w:val="00E92B28"/>
    <w:rsid w:val="00EB0C4B"/>
    <w:rsid w:val="00EF297A"/>
    <w:rsid w:val="00EF7AAF"/>
    <w:rsid w:val="00F01982"/>
    <w:rsid w:val="00F15D78"/>
    <w:rsid w:val="00F75CB3"/>
    <w:rsid w:val="00F877D0"/>
    <w:rsid w:val="00FB5301"/>
    <w:rsid w:val="00FE3C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CD45"/>
  <w15:chartTrackingRefBased/>
  <w15:docId w15:val="{800025DD-CAE2-4036-B0F4-35D783C0D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916"/>
  </w:style>
  <w:style w:type="paragraph" w:styleId="Heading1">
    <w:name w:val="heading 1"/>
    <w:basedOn w:val="Normal"/>
    <w:next w:val="Normal"/>
    <w:link w:val="Heading1Char"/>
    <w:uiPriority w:val="9"/>
    <w:qFormat/>
    <w:rsid w:val="00461F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1F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1F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1F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1F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1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F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1F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1F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1F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1F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1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F28"/>
    <w:rPr>
      <w:rFonts w:eastAsiaTheme="majorEastAsia" w:cstheme="majorBidi"/>
      <w:color w:val="272727" w:themeColor="text1" w:themeTint="D8"/>
    </w:rPr>
  </w:style>
  <w:style w:type="paragraph" w:styleId="Title">
    <w:name w:val="Title"/>
    <w:basedOn w:val="Normal"/>
    <w:next w:val="Normal"/>
    <w:link w:val="TitleChar"/>
    <w:uiPriority w:val="10"/>
    <w:qFormat/>
    <w:rsid w:val="00461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F28"/>
    <w:pPr>
      <w:spacing w:before="160"/>
      <w:jc w:val="center"/>
    </w:pPr>
    <w:rPr>
      <w:i/>
      <w:iCs/>
      <w:color w:val="404040" w:themeColor="text1" w:themeTint="BF"/>
    </w:rPr>
  </w:style>
  <w:style w:type="character" w:customStyle="1" w:styleId="QuoteChar">
    <w:name w:val="Quote Char"/>
    <w:basedOn w:val="DefaultParagraphFont"/>
    <w:link w:val="Quote"/>
    <w:uiPriority w:val="29"/>
    <w:rsid w:val="00461F28"/>
    <w:rPr>
      <w:i/>
      <w:iCs/>
      <w:color w:val="404040" w:themeColor="text1" w:themeTint="BF"/>
    </w:rPr>
  </w:style>
  <w:style w:type="paragraph" w:styleId="ListParagraph">
    <w:name w:val="List Paragraph"/>
    <w:basedOn w:val="Normal"/>
    <w:uiPriority w:val="34"/>
    <w:qFormat/>
    <w:rsid w:val="00461F28"/>
    <w:pPr>
      <w:ind w:left="720"/>
      <w:contextualSpacing/>
    </w:pPr>
  </w:style>
  <w:style w:type="character" w:styleId="IntenseEmphasis">
    <w:name w:val="Intense Emphasis"/>
    <w:basedOn w:val="DefaultParagraphFont"/>
    <w:uiPriority w:val="21"/>
    <w:qFormat/>
    <w:rsid w:val="00461F28"/>
    <w:rPr>
      <w:i/>
      <w:iCs/>
      <w:color w:val="2F5496" w:themeColor="accent1" w:themeShade="BF"/>
    </w:rPr>
  </w:style>
  <w:style w:type="paragraph" w:styleId="IntenseQuote">
    <w:name w:val="Intense Quote"/>
    <w:basedOn w:val="Normal"/>
    <w:next w:val="Normal"/>
    <w:link w:val="IntenseQuoteChar"/>
    <w:uiPriority w:val="30"/>
    <w:qFormat/>
    <w:rsid w:val="00461F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1F28"/>
    <w:rPr>
      <w:i/>
      <w:iCs/>
      <w:color w:val="2F5496" w:themeColor="accent1" w:themeShade="BF"/>
    </w:rPr>
  </w:style>
  <w:style w:type="character" w:styleId="IntenseReference">
    <w:name w:val="Intense Reference"/>
    <w:basedOn w:val="DefaultParagraphFont"/>
    <w:uiPriority w:val="32"/>
    <w:qFormat/>
    <w:rsid w:val="00461F28"/>
    <w:rPr>
      <w:b/>
      <w:bCs/>
      <w:smallCaps/>
      <w:color w:val="2F5496" w:themeColor="accent1" w:themeShade="BF"/>
      <w:spacing w:val="5"/>
    </w:rPr>
  </w:style>
  <w:style w:type="table" w:styleId="TableGrid">
    <w:name w:val="Table Grid"/>
    <w:basedOn w:val="TableNormal"/>
    <w:uiPriority w:val="39"/>
    <w:rsid w:val="005C2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573FC"/>
    <w:rPr>
      <w:b/>
      <w:bCs/>
    </w:rPr>
  </w:style>
  <w:style w:type="character" w:styleId="PlaceholderText">
    <w:name w:val="Placeholder Text"/>
    <w:basedOn w:val="DefaultParagraphFont"/>
    <w:uiPriority w:val="99"/>
    <w:semiHidden/>
    <w:rsid w:val="0027553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7284">
      <w:bodyDiv w:val="1"/>
      <w:marLeft w:val="0"/>
      <w:marRight w:val="0"/>
      <w:marTop w:val="0"/>
      <w:marBottom w:val="0"/>
      <w:divBdr>
        <w:top w:val="none" w:sz="0" w:space="0" w:color="auto"/>
        <w:left w:val="none" w:sz="0" w:space="0" w:color="auto"/>
        <w:bottom w:val="none" w:sz="0" w:space="0" w:color="auto"/>
        <w:right w:val="none" w:sz="0" w:space="0" w:color="auto"/>
      </w:divBdr>
    </w:div>
    <w:div w:id="18437021">
      <w:bodyDiv w:val="1"/>
      <w:marLeft w:val="0"/>
      <w:marRight w:val="0"/>
      <w:marTop w:val="0"/>
      <w:marBottom w:val="0"/>
      <w:divBdr>
        <w:top w:val="none" w:sz="0" w:space="0" w:color="auto"/>
        <w:left w:val="none" w:sz="0" w:space="0" w:color="auto"/>
        <w:bottom w:val="none" w:sz="0" w:space="0" w:color="auto"/>
        <w:right w:val="none" w:sz="0" w:space="0" w:color="auto"/>
      </w:divBdr>
    </w:div>
    <w:div w:id="40449076">
      <w:bodyDiv w:val="1"/>
      <w:marLeft w:val="0"/>
      <w:marRight w:val="0"/>
      <w:marTop w:val="0"/>
      <w:marBottom w:val="0"/>
      <w:divBdr>
        <w:top w:val="none" w:sz="0" w:space="0" w:color="auto"/>
        <w:left w:val="none" w:sz="0" w:space="0" w:color="auto"/>
        <w:bottom w:val="none" w:sz="0" w:space="0" w:color="auto"/>
        <w:right w:val="none" w:sz="0" w:space="0" w:color="auto"/>
      </w:divBdr>
      <w:divsChild>
        <w:div w:id="1884630503">
          <w:marLeft w:val="0"/>
          <w:marRight w:val="0"/>
          <w:marTop w:val="0"/>
          <w:marBottom w:val="0"/>
          <w:divBdr>
            <w:top w:val="none" w:sz="0" w:space="0" w:color="auto"/>
            <w:left w:val="none" w:sz="0" w:space="0" w:color="auto"/>
            <w:bottom w:val="none" w:sz="0" w:space="0" w:color="auto"/>
            <w:right w:val="none" w:sz="0" w:space="0" w:color="auto"/>
          </w:divBdr>
        </w:div>
      </w:divsChild>
    </w:div>
    <w:div w:id="51973292">
      <w:bodyDiv w:val="1"/>
      <w:marLeft w:val="0"/>
      <w:marRight w:val="0"/>
      <w:marTop w:val="0"/>
      <w:marBottom w:val="0"/>
      <w:divBdr>
        <w:top w:val="none" w:sz="0" w:space="0" w:color="auto"/>
        <w:left w:val="none" w:sz="0" w:space="0" w:color="auto"/>
        <w:bottom w:val="none" w:sz="0" w:space="0" w:color="auto"/>
        <w:right w:val="none" w:sz="0" w:space="0" w:color="auto"/>
      </w:divBdr>
    </w:div>
    <w:div w:id="58132939">
      <w:bodyDiv w:val="1"/>
      <w:marLeft w:val="0"/>
      <w:marRight w:val="0"/>
      <w:marTop w:val="0"/>
      <w:marBottom w:val="0"/>
      <w:divBdr>
        <w:top w:val="none" w:sz="0" w:space="0" w:color="auto"/>
        <w:left w:val="none" w:sz="0" w:space="0" w:color="auto"/>
        <w:bottom w:val="none" w:sz="0" w:space="0" w:color="auto"/>
        <w:right w:val="none" w:sz="0" w:space="0" w:color="auto"/>
      </w:divBdr>
    </w:div>
    <w:div w:id="63071129">
      <w:bodyDiv w:val="1"/>
      <w:marLeft w:val="0"/>
      <w:marRight w:val="0"/>
      <w:marTop w:val="0"/>
      <w:marBottom w:val="0"/>
      <w:divBdr>
        <w:top w:val="none" w:sz="0" w:space="0" w:color="auto"/>
        <w:left w:val="none" w:sz="0" w:space="0" w:color="auto"/>
        <w:bottom w:val="none" w:sz="0" w:space="0" w:color="auto"/>
        <w:right w:val="none" w:sz="0" w:space="0" w:color="auto"/>
      </w:divBdr>
    </w:div>
    <w:div w:id="73162410">
      <w:bodyDiv w:val="1"/>
      <w:marLeft w:val="0"/>
      <w:marRight w:val="0"/>
      <w:marTop w:val="0"/>
      <w:marBottom w:val="0"/>
      <w:divBdr>
        <w:top w:val="none" w:sz="0" w:space="0" w:color="auto"/>
        <w:left w:val="none" w:sz="0" w:space="0" w:color="auto"/>
        <w:bottom w:val="none" w:sz="0" w:space="0" w:color="auto"/>
        <w:right w:val="none" w:sz="0" w:space="0" w:color="auto"/>
      </w:divBdr>
    </w:div>
    <w:div w:id="76023466">
      <w:bodyDiv w:val="1"/>
      <w:marLeft w:val="0"/>
      <w:marRight w:val="0"/>
      <w:marTop w:val="0"/>
      <w:marBottom w:val="0"/>
      <w:divBdr>
        <w:top w:val="none" w:sz="0" w:space="0" w:color="auto"/>
        <w:left w:val="none" w:sz="0" w:space="0" w:color="auto"/>
        <w:bottom w:val="none" w:sz="0" w:space="0" w:color="auto"/>
        <w:right w:val="none" w:sz="0" w:space="0" w:color="auto"/>
      </w:divBdr>
    </w:div>
    <w:div w:id="78646553">
      <w:bodyDiv w:val="1"/>
      <w:marLeft w:val="0"/>
      <w:marRight w:val="0"/>
      <w:marTop w:val="0"/>
      <w:marBottom w:val="0"/>
      <w:divBdr>
        <w:top w:val="none" w:sz="0" w:space="0" w:color="auto"/>
        <w:left w:val="none" w:sz="0" w:space="0" w:color="auto"/>
        <w:bottom w:val="none" w:sz="0" w:space="0" w:color="auto"/>
        <w:right w:val="none" w:sz="0" w:space="0" w:color="auto"/>
      </w:divBdr>
    </w:div>
    <w:div w:id="82381257">
      <w:bodyDiv w:val="1"/>
      <w:marLeft w:val="0"/>
      <w:marRight w:val="0"/>
      <w:marTop w:val="0"/>
      <w:marBottom w:val="0"/>
      <w:divBdr>
        <w:top w:val="none" w:sz="0" w:space="0" w:color="auto"/>
        <w:left w:val="none" w:sz="0" w:space="0" w:color="auto"/>
        <w:bottom w:val="none" w:sz="0" w:space="0" w:color="auto"/>
        <w:right w:val="none" w:sz="0" w:space="0" w:color="auto"/>
      </w:divBdr>
    </w:div>
    <w:div w:id="134687472">
      <w:bodyDiv w:val="1"/>
      <w:marLeft w:val="0"/>
      <w:marRight w:val="0"/>
      <w:marTop w:val="0"/>
      <w:marBottom w:val="0"/>
      <w:divBdr>
        <w:top w:val="none" w:sz="0" w:space="0" w:color="auto"/>
        <w:left w:val="none" w:sz="0" w:space="0" w:color="auto"/>
        <w:bottom w:val="none" w:sz="0" w:space="0" w:color="auto"/>
        <w:right w:val="none" w:sz="0" w:space="0" w:color="auto"/>
      </w:divBdr>
    </w:div>
    <w:div w:id="136461480">
      <w:bodyDiv w:val="1"/>
      <w:marLeft w:val="0"/>
      <w:marRight w:val="0"/>
      <w:marTop w:val="0"/>
      <w:marBottom w:val="0"/>
      <w:divBdr>
        <w:top w:val="none" w:sz="0" w:space="0" w:color="auto"/>
        <w:left w:val="none" w:sz="0" w:space="0" w:color="auto"/>
        <w:bottom w:val="none" w:sz="0" w:space="0" w:color="auto"/>
        <w:right w:val="none" w:sz="0" w:space="0" w:color="auto"/>
      </w:divBdr>
    </w:div>
    <w:div w:id="173306863">
      <w:bodyDiv w:val="1"/>
      <w:marLeft w:val="0"/>
      <w:marRight w:val="0"/>
      <w:marTop w:val="0"/>
      <w:marBottom w:val="0"/>
      <w:divBdr>
        <w:top w:val="none" w:sz="0" w:space="0" w:color="auto"/>
        <w:left w:val="none" w:sz="0" w:space="0" w:color="auto"/>
        <w:bottom w:val="none" w:sz="0" w:space="0" w:color="auto"/>
        <w:right w:val="none" w:sz="0" w:space="0" w:color="auto"/>
      </w:divBdr>
    </w:div>
    <w:div w:id="202980236">
      <w:bodyDiv w:val="1"/>
      <w:marLeft w:val="0"/>
      <w:marRight w:val="0"/>
      <w:marTop w:val="0"/>
      <w:marBottom w:val="0"/>
      <w:divBdr>
        <w:top w:val="none" w:sz="0" w:space="0" w:color="auto"/>
        <w:left w:val="none" w:sz="0" w:space="0" w:color="auto"/>
        <w:bottom w:val="none" w:sz="0" w:space="0" w:color="auto"/>
        <w:right w:val="none" w:sz="0" w:space="0" w:color="auto"/>
      </w:divBdr>
    </w:div>
    <w:div w:id="241455926">
      <w:bodyDiv w:val="1"/>
      <w:marLeft w:val="0"/>
      <w:marRight w:val="0"/>
      <w:marTop w:val="0"/>
      <w:marBottom w:val="0"/>
      <w:divBdr>
        <w:top w:val="none" w:sz="0" w:space="0" w:color="auto"/>
        <w:left w:val="none" w:sz="0" w:space="0" w:color="auto"/>
        <w:bottom w:val="none" w:sz="0" w:space="0" w:color="auto"/>
        <w:right w:val="none" w:sz="0" w:space="0" w:color="auto"/>
      </w:divBdr>
      <w:divsChild>
        <w:div w:id="1709643855">
          <w:marLeft w:val="0"/>
          <w:marRight w:val="0"/>
          <w:marTop w:val="0"/>
          <w:marBottom w:val="0"/>
          <w:divBdr>
            <w:top w:val="none" w:sz="0" w:space="0" w:color="auto"/>
            <w:left w:val="none" w:sz="0" w:space="0" w:color="auto"/>
            <w:bottom w:val="none" w:sz="0" w:space="0" w:color="auto"/>
            <w:right w:val="none" w:sz="0" w:space="0" w:color="auto"/>
          </w:divBdr>
        </w:div>
      </w:divsChild>
    </w:div>
    <w:div w:id="247152160">
      <w:bodyDiv w:val="1"/>
      <w:marLeft w:val="0"/>
      <w:marRight w:val="0"/>
      <w:marTop w:val="0"/>
      <w:marBottom w:val="0"/>
      <w:divBdr>
        <w:top w:val="none" w:sz="0" w:space="0" w:color="auto"/>
        <w:left w:val="none" w:sz="0" w:space="0" w:color="auto"/>
        <w:bottom w:val="none" w:sz="0" w:space="0" w:color="auto"/>
        <w:right w:val="none" w:sz="0" w:space="0" w:color="auto"/>
      </w:divBdr>
    </w:div>
    <w:div w:id="272175793">
      <w:bodyDiv w:val="1"/>
      <w:marLeft w:val="0"/>
      <w:marRight w:val="0"/>
      <w:marTop w:val="0"/>
      <w:marBottom w:val="0"/>
      <w:divBdr>
        <w:top w:val="none" w:sz="0" w:space="0" w:color="auto"/>
        <w:left w:val="none" w:sz="0" w:space="0" w:color="auto"/>
        <w:bottom w:val="none" w:sz="0" w:space="0" w:color="auto"/>
        <w:right w:val="none" w:sz="0" w:space="0" w:color="auto"/>
      </w:divBdr>
    </w:div>
    <w:div w:id="282268440">
      <w:bodyDiv w:val="1"/>
      <w:marLeft w:val="0"/>
      <w:marRight w:val="0"/>
      <w:marTop w:val="0"/>
      <w:marBottom w:val="0"/>
      <w:divBdr>
        <w:top w:val="none" w:sz="0" w:space="0" w:color="auto"/>
        <w:left w:val="none" w:sz="0" w:space="0" w:color="auto"/>
        <w:bottom w:val="none" w:sz="0" w:space="0" w:color="auto"/>
        <w:right w:val="none" w:sz="0" w:space="0" w:color="auto"/>
      </w:divBdr>
      <w:divsChild>
        <w:div w:id="1676036919">
          <w:marLeft w:val="360"/>
          <w:marRight w:val="0"/>
          <w:marTop w:val="360"/>
          <w:marBottom w:val="0"/>
          <w:divBdr>
            <w:top w:val="none" w:sz="0" w:space="0" w:color="auto"/>
            <w:left w:val="none" w:sz="0" w:space="0" w:color="auto"/>
            <w:bottom w:val="none" w:sz="0" w:space="0" w:color="auto"/>
            <w:right w:val="none" w:sz="0" w:space="0" w:color="auto"/>
          </w:divBdr>
        </w:div>
      </w:divsChild>
    </w:div>
    <w:div w:id="307367804">
      <w:bodyDiv w:val="1"/>
      <w:marLeft w:val="0"/>
      <w:marRight w:val="0"/>
      <w:marTop w:val="0"/>
      <w:marBottom w:val="0"/>
      <w:divBdr>
        <w:top w:val="none" w:sz="0" w:space="0" w:color="auto"/>
        <w:left w:val="none" w:sz="0" w:space="0" w:color="auto"/>
        <w:bottom w:val="none" w:sz="0" w:space="0" w:color="auto"/>
        <w:right w:val="none" w:sz="0" w:space="0" w:color="auto"/>
      </w:divBdr>
    </w:div>
    <w:div w:id="311645242">
      <w:bodyDiv w:val="1"/>
      <w:marLeft w:val="0"/>
      <w:marRight w:val="0"/>
      <w:marTop w:val="0"/>
      <w:marBottom w:val="0"/>
      <w:divBdr>
        <w:top w:val="none" w:sz="0" w:space="0" w:color="auto"/>
        <w:left w:val="none" w:sz="0" w:space="0" w:color="auto"/>
        <w:bottom w:val="none" w:sz="0" w:space="0" w:color="auto"/>
        <w:right w:val="none" w:sz="0" w:space="0" w:color="auto"/>
      </w:divBdr>
    </w:div>
    <w:div w:id="317852922">
      <w:bodyDiv w:val="1"/>
      <w:marLeft w:val="0"/>
      <w:marRight w:val="0"/>
      <w:marTop w:val="0"/>
      <w:marBottom w:val="0"/>
      <w:divBdr>
        <w:top w:val="none" w:sz="0" w:space="0" w:color="auto"/>
        <w:left w:val="none" w:sz="0" w:space="0" w:color="auto"/>
        <w:bottom w:val="none" w:sz="0" w:space="0" w:color="auto"/>
        <w:right w:val="none" w:sz="0" w:space="0" w:color="auto"/>
      </w:divBdr>
    </w:div>
    <w:div w:id="330254300">
      <w:bodyDiv w:val="1"/>
      <w:marLeft w:val="0"/>
      <w:marRight w:val="0"/>
      <w:marTop w:val="0"/>
      <w:marBottom w:val="0"/>
      <w:divBdr>
        <w:top w:val="none" w:sz="0" w:space="0" w:color="auto"/>
        <w:left w:val="none" w:sz="0" w:space="0" w:color="auto"/>
        <w:bottom w:val="none" w:sz="0" w:space="0" w:color="auto"/>
        <w:right w:val="none" w:sz="0" w:space="0" w:color="auto"/>
      </w:divBdr>
    </w:div>
    <w:div w:id="346756317">
      <w:bodyDiv w:val="1"/>
      <w:marLeft w:val="0"/>
      <w:marRight w:val="0"/>
      <w:marTop w:val="0"/>
      <w:marBottom w:val="0"/>
      <w:divBdr>
        <w:top w:val="none" w:sz="0" w:space="0" w:color="auto"/>
        <w:left w:val="none" w:sz="0" w:space="0" w:color="auto"/>
        <w:bottom w:val="none" w:sz="0" w:space="0" w:color="auto"/>
        <w:right w:val="none" w:sz="0" w:space="0" w:color="auto"/>
      </w:divBdr>
    </w:div>
    <w:div w:id="377441827">
      <w:bodyDiv w:val="1"/>
      <w:marLeft w:val="0"/>
      <w:marRight w:val="0"/>
      <w:marTop w:val="0"/>
      <w:marBottom w:val="0"/>
      <w:divBdr>
        <w:top w:val="none" w:sz="0" w:space="0" w:color="auto"/>
        <w:left w:val="none" w:sz="0" w:space="0" w:color="auto"/>
        <w:bottom w:val="none" w:sz="0" w:space="0" w:color="auto"/>
        <w:right w:val="none" w:sz="0" w:space="0" w:color="auto"/>
      </w:divBdr>
    </w:div>
    <w:div w:id="400250538">
      <w:bodyDiv w:val="1"/>
      <w:marLeft w:val="0"/>
      <w:marRight w:val="0"/>
      <w:marTop w:val="0"/>
      <w:marBottom w:val="0"/>
      <w:divBdr>
        <w:top w:val="none" w:sz="0" w:space="0" w:color="auto"/>
        <w:left w:val="none" w:sz="0" w:space="0" w:color="auto"/>
        <w:bottom w:val="none" w:sz="0" w:space="0" w:color="auto"/>
        <w:right w:val="none" w:sz="0" w:space="0" w:color="auto"/>
      </w:divBdr>
    </w:div>
    <w:div w:id="410542564">
      <w:bodyDiv w:val="1"/>
      <w:marLeft w:val="0"/>
      <w:marRight w:val="0"/>
      <w:marTop w:val="0"/>
      <w:marBottom w:val="0"/>
      <w:divBdr>
        <w:top w:val="none" w:sz="0" w:space="0" w:color="auto"/>
        <w:left w:val="none" w:sz="0" w:space="0" w:color="auto"/>
        <w:bottom w:val="none" w:sz="0" w:space="0" w:color="auto"/>
        <w:right w:val="none" w:sz="0" w:space="0" w:color="auto"/>
      </w:divBdr>
    </w:div>
    <w:div w:id="423847587">
      <w:bodyDiv w:val="1"/>
      <w:marLeft w:val="0"/>
      <w:marRight w:val="0"/>
      <w:marTop w:val="0"/>
      <w:marBottom w:val="0"/>
      <w:divBdr>
        <w:top w:val="none" w:sz="0" w:space="0" w:color="auto"/>
        <w:left w:val="none" w:sz="0" w:space="0" w:color="auto"/>
        <w:bottom w:val="none" w:sz="0" w:space="0" w:color="auto"/>
        <w:right w:val="none" w:sz="0" w:space="0" w:color="auto"/>
      </w:divBdr>
    </w:div>
    <w:div w:id="424307183">
      <w:bodyDiv w:val="1"/>
      <w:marLeft w:val="0"/>
      <w:marRight w:val="0"/>
      <w:marTop w:val="0"/>
      <w:marBottom w:val="0"/>
      <w:divBdr>
        <w:top w:val="none" w:sz="0" w:space="0" w:color="auto"/>
        <w:left w:val="none" w:sz="0" w:space="0" w:color="auto"/>
        <w:bottom w:val="none" w:sz="0" w:space="0" w:color="auto"/>
        <w:right w:val="none" w:sz="0" w:space="0" w:color="auto"/>
      </w:divBdr>
    </w:div>
    <w:div w:id="433941591">
      <w:bodyDiv w:val="1"/>
      <w:marLeft w:val="0"/>
      <w:marRight w:val="0"/>
      <w:marTop w:val="0"/>
      <w:marBottom w:val="0"/>
      <w:divBdr>
        <w:top w:val="none" w:sz="0" w:space="0" w:color="auto"/>
        <w:left w:val="none" w:sz="0" w:space="0" w:color="auto"/>
        <w:bottom w:val="none" w:sz="0" w:space="0" w:color="auto"/>
        <w:right w:val="none" w:sz="0" w:space="0" w:color="auto"/>
      </w:divBdr>
    </w:div>
    <w:div w:id="481852525">
      <w:bodyDiv w:val="1"/>
      <w:marLeft w:val="0"/>
      <w:marRight w:val="0"/>
      <w:marTop w:val="0"/>
      <w:marBottom w:val="0"/>
      <w:divBdr>
        <w:top w:val="none" w:sz="0" w:space="0" w:color="auto"/>
        <w:left w:val="none" w:sz="0" w:space="0" w:color="auto"/>
        <w:bottom w:val="none" w:sz="0" w:space="0" w:color="auto"/>
        <w:right w:val="none" w:sz="0" w:space="0" w:color="auto"/>
      </w:divBdr>
    </w:div>
    <w:div w:id="482745775">
      <w:bodyDiv w:val="1"/>
      <w:marLeft w:val="0"/>
      <w:marRight w:val="0"/>
      <w:marTop w:val="0"/>
      <w:marBottom w:val="0"/>
      <w:divBdr>
        <w:top w:val="none" w:sz="0" w:space="0" w:color="auto"/>
        <w:left w:val="none" w:sz="0" w:space="0" w:color="auto"/>
        <w:bottom w:val="none" w:sz="0" w:space="0" w:color="auto"/>
        <w:right w:val="none" w:sz="0" w:space="0" w:color="auto"/>
      </w:divBdr>
    </w:div>
    <w:div w:id="505636192">
      <w:bodyDiv w:val="1"/>
      <w:marLeft w:val="0"/>
      <w:marRight w:val="0"/>
      <w:marTop w:val="0"/>
      <w:marBottom w:val="0"/>
      <w:divBdr>
        <w:top w:val="none" w:sz="0" w:space="0" w:color="auto"/>
        <w:left w:val="none" w:sz="0" w:space="0" w:color="auto"/>
        <w:bottom w:val="none" w:sz="0" w:space="0" w:color="auto"/>
        <w:right w:val="none" w:sz="0" w:space="0" w:color="auto"/>
      </w:divBdr>
    </w:div>
    <w:div w:id="530798569">
      <w:bodyDiv w:val="1"/>
      <w:marLeft w:val="0"/>
      <w:marRight w:val="0"/>
      <w:marTop w:val="0"/>
      <w:marBottom w:val="0"/>
      <w:divBdr>
        <w:top w:val="none" w:sz="0" w:space="0" w:color="auto"/>
        <w:left w:val="none" w:sz="0" w:space="0" w:color="auto"/>
        <w:bottom w:val="none" w:sz="0" w:space="0" w:color="auto"/>
        <w:right w:val="none" w:sz="0" w:space="0" w:color="auto"/>
      </w:divBdr>
    </w:div>
    <w:div w:id="537547769">
      <w:bodyDiv w:val="1"/>
      <w:marLeft w:val="0"/>
      <w:marRight w:val="0"/>
      <w:marTop w:val="0"/>
      <w:marBottom w:val="0"/>
      <w:divBdr>
        <w:top w:val="none" w:sz="0" w:space="0" w:color="auto"/>
        <w:left w:val="none" w:sz="0" w:space="0" w:color="auto"/>
        <w:bottom w:val="none" w:sz="0" w:space="0" w:color="auto"/>
        <w:right w:val="none" w:sz="0" w:space="0" w:color="auto"/>
      </w:divBdr>
      <w:divsChild>
        <w:div w:id="1224681982">
          <w:marLeft w:val="0"/>
          <w:marRight w:val="0"/>
          <w:marTop w:val="0"/>
          <w:marBottom w:val="0"/>
          <w:divBdr>
            <w:top w:val="none" w:sz="0" w:space="0" w:color="auto"/>
            <w:left w:val="none" w:sz="0" w:space="0" w:color="auto"/>
            <w:bottom w:val="none" w:sz="0" w:space="0" w:color="auto"/>
            <w:right w:val="none" w:sz="0" w:space="0" w:color="auto"/>
          </w:divBdr>
        </w:div>
      </w:divsChild>
    </w:div>
    <w:div w:id="539826409">
      <w:bodyDiv w:val="1"/>
      <w:marLeft w:val="0"/>
      <w:marRight w:val="0"/>
      <w:marTop w:val="0"/>
      <w:marBottom w:val="0"/>
      <w:divBdr>
        <w:top w:val="none" w:sz="0" w:space="0" w:color="auto"/>
        <w:left w:val="none" w:sz="0" w:space="0" w:color="auto"/>
        <w:bottom w:val="none" w:sz="0" w:space="0" w:color="auto"/>
        <w:right w:val="none" w:sz="0" w:space="0" w:color="auto"/>
      </w:divBdr>
      <w:divsChild>
        <w:div w:id="1675106330">
          <w:marLeft w:val="504"/>
          <w:marRight w:val="0"/>
          <w:marTop w:val="140"/>
          <w:marBottom w:val="0"/>
          <w:divBdr>
            <w:top w:val="none" w:sz="0" w:space="0" w:color="auto"/>
            <w:left w:val="none" w:sz="0" w:space="0" w:color="auto"/>
            <w:bottom w:val="none" w:sz="0" w:space="0" w:color="auto"/>
            <w:right w:val="none" w:sz="0" w:space="0" w:color="auto"/>
          </w:divBdr>
        </w:div>
      </w:divsChild>
    </w:div>
    <w:div w:id="563180962">
      <w:bodyDiv w:val="1"/>
      <w:marLeft w:val="0"/>
      <w:marRight w:val="0"/>
      <w:marTop w:val="0"/>
      <w:marBottom w:val="0"/>
      <w:divBdr>
        <w:top w:val="none" w:sz="0" w:space="0" w:color="auto"/>
        <w:left w:val="none" w:sz="0" w:space="0" w:color="auto"/>
        <w:bottom w:val="none" w:sz="0" w:space="0" w:color="auto"/>
        <w:right w:val="none" w:sz="0" w:space="0" w:color="auto"/>
      </w:divBdr>
    </w:div>
    <w:div w:id="581452671">
      <w:bodyDiv w:val="1"/>
      <w:marLeft w:val="0"/>
      <w:marRight w:val="0"/>
      <w:marTop w:val="0"/>
      <w:marBottom w:val="0"/>
      <w:divBdr>
        <w:top w:val="none" w:sz="0" w:space="0" w:color="auto"/>
        <w:left w:val="none" w:sz="0" w:space="0" w:color="auto"/>
        <w:bottom w:val="none" w:sz="0" w:space="0" w:color="auto"/>
        <w:right w:val="none" w:sz="0" w:space="0" w:color="auto"/>
      </w:divBdr>
    </w:div>
    <w:div w:id="597518577">
      <w:bodyDiv w:val="1"/>
      <w:marLeft w:val="0"/>
      <w:marRight w:val="0"/>
      <w:marTop w:val="0"/>
      <w:marBottom w:val="0"/>
      <w:divBdr>
        <w:top w:val="none" w:sz="0" w:space="0" w:color="auto"/>
        <w:left w:val="none" w:sz="0" w:space="0" w:color="auto"/>
        <w:bottom w:val="none" w:sz="0" w:space="0" w:color="auto"/>
        <w:right w:val="none" w:sz="0" w:space="0" w:color="auto"/>
      </w:divBdr>
    </w:div>
    <w:div w:id="598679132">
      <w:bodyDiv w:val="1"/>
      <w:marLeft w:val="0"/>
      <w:marRight w:val="0"/>
      <w:marTop w:val="0"/>
      <w:marBottom w:val="0"/>
      <w:divBdr>
        <w:top w:val="none" w:sz="0" w:space="0" w:color="auto"/>
        <w:left w:val="none" w:sz="0" w:space="0" w:color="auto"/>
        <w:bottom w:val="none" w:sz="0" w:space="0" w:color="auto"/>
        <w:right w:val="none" w:sz="0" w:space="0" w:color="auto"/>
      </w:divBdr>
    </w:div>
    <w:div w:id="622880223">
      <w:bodyDiv w:val="1"/>
      <w:marLeft w:val="0"/>
      <w:marRight w:val="0"/>
      <w:marTop w:val="0"/>
      <w:marBottom w:val="0"/>
      <w:divBdr>
        <w:top w:val="none" w:sz="0" w:space="0" w:color="auto"/>
        <w:left w:val="none" w:sz="0" w:space="0" w:color="auto"/>
        <w:bottom w:val="none" w:sz="0" w:space="0" w:color="auto"/>
        <w:right w:val="none" w:sz="0" w:space="0" w:color="auto"/>
      </w:divBdr>
    </w:div>
    <w:div w:id="668022402">
      <w:bodyDiv w:val="1"/>
      <w:marLeft w:val="0"/>
      <w:marRight w:val="0"/>
      <w:marTop w:val="0"/>
      <w:marBottom w:val="0"/>
      <w:divBdr>
        <w:top w:val="none" w:sz="0" w:space="0" w:color="auto"/>
        <w:left w:val="none" w:sz="0" w:space="0" w:color="auto"/>
        <w:bottom w:val="none" w:sz="0" w:space="0" w:color="auto"/>
        <w:right w:val="none" w:sz="0" w:space="0" w:color="auto"/>
      </w:divBdr>
    </w:div>
    <w:div w:id="691035907">
      <w:bodyDiv w:val="1"/>
      <w:marLeft w:val="0"/>
      <w:marRight w:val="0"/>
      <w:marTop w:val="0"/>
      <w:marBottom w:val="0"/>
      <w:divBdr>
        <w:top w:val="none" w:sz="0" w:space="0" w:color="auto"/>
        <w:left w:val="none" w:sz="0" w:space="0" w:color="auto"/>
        <w:bottom w:val="none" w:sz="0" w:space="0" w:color="auto"/>
        <w:right w:val="none" w:sz="0" w:space="0" w:color="auto"/>
      </w:divBdr>
    </w:div>
    <w:div w:id="706491614">
      <w:bodyDiv w:val="1"/>
      <w:marLeft w:val="0"/>
      <w:marRight w:val="0"/>
      <w:marTop w:val="0"/>
      <w:marBottom w:val="0"/>
      <w:divBdr>
        <w:top w:val="none" w:sz="0" w:space="0" w:color="auto"/>
        <w:left w:val="none" w:sz="0" w:space="0" w:color="auto"/>
        <w:bottom w:val="none" w:sz="0" w:space="0" w:color="auto"/>
        <w:right w:val="none" w:sz="0" w:space="0" w:color="auto"/>
      </w:divBdr>
    </w:div>
    <w:div w:id="709233399">
      <w:bodyDiv w:val="1"/>
      <w:marLeft w:val="0"/>
      <w:marRight w:val="0"/>
      <w:marTop w:val="0"/>
      <w:marBottom w:val="0"/>
      <w:divBdr>
        <w:top w:val="none" w:sz="0" w:space="0" w:color="auto"/>
        <w:left w:val="none" w:sz="0" w:space="0" w:color="auto"/>
        <w:bottom w:val="none" w:sz="0" w:space="0" w:color="auto"/>
        <w:right w:val="none" w:sz="0" w:space="0" w:color="auto"/>
      </w:divBdr>
    </w:div>
    <w:div w:id="709303362">
      <w:bodyDiv w:val="1"/>
      <w:marLeft w:val="0"/>
      <w:marRight w:val="0"/>
      <w:marTop w:val="0"/>
      <w:marBottom w:val="0"/>
      <w:divBdr>
        <w:top w:val="none" w:sz="0" w:space="0" w:color="auto"/>
        <w:left w:val="none" w:sz="0" w:space="0" w:color="auto"/>
        <w:bottom w:val="none" w:sz="0" w:space="0" w:color="auto"/>
        <w:right w:val="none" w:sz="0" w:space="0" w:color="auto"/>
      </w:divBdr>
    </w:div>
    <w:div w:id="714548078">
      <w:bodyDiv w:val="1"/>
      <w:marLeft w:val="0"/>
      <w:marRight w:val="0"/>
      <w:marTop w:val="0"/>
      <w:marBottom w:val="0"/>
      <w:divBdr>
        <w:top w:val="none" w:sz="0" w:space="0" w:color="auto"/>
        <w:left w:val="none" w:sz="0" w:space="0" w:color="auto"/>
        <w:bottom w:val="none" w:sz="0" w:space="0" w:color="auto"/>
        <w:right w:val="none" w:sz="0" w:space="0" w:color="auto"/>
      </w:divBdr>
      <w:divsChild>
        <w:div w:id="1960839310">
          <w:marLeft w:val="504"/>
          <w:marRight w:val="0"/>
          <w:marTop w:val="140"/>
          <w:marBottom w:val="0"/>
          <w:divBdr>
            <w:top w:val="none" w:sz="0" w:space="0" w:color="auto"/>
            <w:left w:val="none" w:sz="0" w:space="0" w:color="auto"/>
            <w:bottom w:val="none" w:sz="0" w:space="0" w:color="auto"/>
            <w:right w:val="none" w:sz="0" w:space="0" w:color="auto"/>
          </w:divBdr>
        </w:div>
      </w:divsChild>
    </w:div>
    <w:div w:id="725032694">
      <w:bodyDiv w:val="1"/>
      <w:marLeft w:val="0"/>
      <w:marRight w:val="0"/>
      <w:marTop w:val="0"/>
      <w:marBottom w:val="0"/>
      <w:divBdr>
        <w:top w:val="none" w:sz="0" w:space="0" w:color="auto"/>
        <w:left w:val="none" w:sz="0" w:space="0" w:color="auto"/>
        <w:bottom w:val="none" w:sz="0" w:space="0" w:color="auto"/>
        <w:right w:val="none" w:sz="0" w:space="0" w:color="auto"/>
      </w:divBdr>
      <w:divsChild>
        <w:div w:id="2085451940">
          <w:marLeft w:val="0"/>
          <w:marRight w:val="0"/>
          <w:marTop w:val="0"/>
          <w:marBottom w:val="0"/>
          <w:divBdr>
            <w:top w:val="none" w:sz="0" w:space="0" w:color="auto"/>
            <w:left w:val="none" w:sz="0" w:space="0" w:color="auto"/>
            <w:bottom w:val="none" w:sz="0" w:space="0" w:color="auto"/>
            <w:right w:val="none" w:sz="0" w:space="0" w:color="auto"/>
          </w:divBdr>
        </w:div>
      </w:divsChild>
    </w:div>
    <w:div w:id="732313508">
      <w:bodyDiv w:val="1"/>
      <w:marLeft w:val="0"/>
      <w:marRight w:val="0"/>
      <w:marTop w:val="0"/>
      <w:marBottom w:val="0"/>
      <w:divBdr>
        <w:top w:val="none" w:sz="0" w:space="0" w:color="auto"/>
        <w:left w:val="none" w:sz="0" w:space="0" w:color="auto"/>
        <w:bottom w:val="none" w:sz="0" w:space="0" w:color="auto"/>
        <w:right w:val="none" w:sz="0" w:space="0" w:color="auto"/>
      </w:divBdr>
    </w:div>
    <w:div w:id="753086221">
      <w:bodyDiv w:val="1"/>
      <w:marLeft w:val="0"/>
      <w:marRight w:val="0"/>
      <w:marTop w:val="0"/>
      <w:marBottom w:val="0"/>
      <w:divBdr>
        <w:top w:val="none" w:sz="0" w:space="0" w:color="auto"/>
        <w:left w:val="none" w:sz="0" w:space="0" w:color="auto"/>
        <w:bottom w:val="none" w:sz="0" w:space="0" w:color="auto"/>
        <w:right w:val="none" w:sz="0" w:space="0" w:color="auto"/>
      </w:divBdr>
    </w:div>
    <w:div w:id="778984881">
      <w:bodyDiv w:val="1"/>
      <w:marLeft w:val="0"/>
      <w:marRight w:val="0"/>
      <w:marTop w:val="0"/>
      <w:marBottom w:val="0"/>
      <w:divBdr>
        <w:top w:val="none" w:sz="0" w:space="0" w:color="auto"/>
        <w:left w:val="none" w:sz="0" w:space="0" w:color="auto"/>
        <w:bottom w:val="none" w:sz="0" w:space="0" w:color="auto"/>
        <w:right w:val="none" w:sz="0" w:space="0" w:color="auto"/>
      </w:divBdr>
    </w:div>
    <w:div w:id="811291476">
      <w:bodyDiv w:val="1"/>
      <w:marLeft w:val="0"/>
      <w:marRight w:val="0"/>
      <w:marTop w:val="0"/>
      <w:marBottom w:val="0"/>
      <w:divBdr>
        <w:top w:val="none" w:sz="0" w:space="0" w:color="auto"/>
        <w:left w:val="none" w:sz="0" w:space="0" w:color="auto"/>
        <w:bottom w:val="none" w:sz="0" w:space="0" w:color="auto"/>
        <w:right w:val="none" w:sz="0" w:space="0" w:color="auto"/>
      </w:divBdr>
    </w:div>
    <w:div w:id="893080750">
      <w:bodyDiv w:val="1"/>
      <w:marLeft w:val="0"/>
      <w:marRight w:val="0"/>
      <w:marTop w:val="0"/>
      <w:marBottom w:val="0"/>
      <w:divBdr>
        <w:top w:val="none" w:sz="0" w:space="0" w:color="auto"/>
        <w:left w:val="none" w:sz="0" w:space="0" w:color="auto"/>
        <w:bottom w:val="none" w:sz="0" w:space="0" w:color="auto"/>
        <w:right w:val="none" w:sz="0" w:space="0" w:color="auto"/>
      </w:divBdr>
    </w:div>
    <w:div w:id="917328028">
      <w:bodyDiv w:val="1"/>
      <w:marLeft w:val="0"/>
      <w:marRight w:val="0"/>
      <w:marTop w:val="0"/>
      <w:marBottom w:val="0"/>
      <w:divBdr>
        <w:top w:val="none" w:sz="0" w:space="0" w:color="auto"/>
        <w:left w:val="none" w:sz="0" w:space="0" w:color="auto"/>
        <w:bottom w:val="none" w:sz="0" w:space="0" w:color="auto"/>
        <w:right w:val="none" w:sz="0" w:space="0" w:color="auto"/>
      </w:divBdr>
    </w:div>
    <w:div w:id="925502824">
      <w:bodyDiv w:val="1"/>
      <w:marLeft w:val="0"/>
      <w:marRight w:val="0"/>
      <w:marTop w:val="0"/>
      <w:marBottom w:val="0"/>
      <w:divBdr>
        <w:top w:val="none" w:sz="0" w:space="0" w:color="auto"/>
        <w:left w:val="none" w:sz="0" w:space="0" w:color="auto"/>
        <w:bottom w:val="none" w:sz="0" w:space="0" w:color="auto"/>
        <w:right w:val="none" w:sz="0" w:space="0" w:color="auto"/>
      </w:divBdr>
    </w:div>
    <w:div w:id="943849545">
      <w:bodyDiv w:val="1"/>
      <w:marLeft w:val="0"/>
      <w:marRight w:val="0"/>
      <w:marTop w:val="0"/>
      <w:marBottom w:val="0"/>
      <w:divBdr>
        <w:top w:val="none" w:sz="0" w:space="0" w:color="auto"/>
        <w:left w:val="none" w:sz="0" w:space="0" w:color="auto"/>
        <w:bottom w:val="none" w:sz="0" w:space="0" w:color="auto"/>
        <w:right w:val="none" w:sz="0" w:space="0" w:color="auto"/>
      </w:divBdr>
    </w:div>
    <w:div w:id="954093014">
      <w:bodyDiv w:val="1"/>
      <w:marLeft w:val="0"/>
      <w:marRight w:val="0"/>
      <w:marTop w:val="0"/>
      <w:marBottom w:val="0"/>
      <w:divBdr>
        <w:top w:val="none" w:sz="0" w:space="0" w:color="auto"/>
        <w:left w:val="none" w:sz="0" w:space="0" w:color="auto"/>
        <w:bottom w:val="none" w:sz="0" w:space="0" w:color="auto"/>
        <w:right w:val="none" w:sz="0" w:space="0" w:color="auto"/>
      </w:divBdr>
    </w:div>
    <w:div w:id="1041520634">
      <w:bodyDiv w:val="1"/>
      <w:marLeft w:val="0"/>
      <w:marRight w:val="0"/>
      <w:marTop w:val="0"/>
      <w:marBottom w:val="0"/>
      <w:divBdr>
        <w:top w:val="none" w:sz="0" w:space="0" w:color="auto"/>
        <w:left w:val="none" w:sz="0" w:space="0" w:color="auto"/>
        <w:bottom w:val="none" w:sz="0" w:space="0" w:color="auto"/>
        <w:right w:val="none" w:sz="0" w:space="0" w:color="auto"/>
      </w:divBdr>
    </w:div>
    <w:div w:id="1065254272">
      <w:bodyDiv w:val="1"/>
      <w:marLeft w:val="0"/>
      <w:marRight w:val="0"/>
      <w:marTop w:val="0"/>
      <w:marBottom w:val="0"/>
      <w:divBdr>
        <w:top w:val="none" w:sz="0" w:space="0" w:color="auto"/>
        <w:left w:val="none" w:sz="0" w:space="0" w:color="auto"/>
        <w:bottom w:val="none" w:sz="0" w:space="0" w:color="auto"/>
        <w:right w:val="none" w:sz="0" w:space="0" w:color="auto"/>
      </w:divBdr>
    </w:div>
    <w:div w:id="1099910109">
      <w:bodyDiv w:val="1"/>
      <w:marLeft w:val="0"/>
      <w:marRight w:val="0"/>
      <w:marTop w:val="0"/>
      <w:marBottom w:val="0"/>
      <w:divBdr>
        <w:top w:val="none" w:sz="0" w:space="0" w:color="auto"/>
        <w:left w:val="none" w:sz="0" w:space="0" w:color="auto"/>
        <w:bottom w:val="none" w:sz="0" w:space="0" w:color="auto"/>
        <w:right w:val="none" w:sz="0" w:space="0" w:color="auto"/>
      </w:divBdr>
    </w:div>
    <w:div w:id="1160847256">
      <w:bodyDiv w:val="1"/>
      <w:marLeft w:val="0"/>
      <w:marRight w:val="0"/>
      <w:marTop w:val="0"/>
      <w:marBottom w:val="0"/>
      <w:divBdr>
        <w:top w:val="none" w:sz="0" w:space="0" w:color="auto"/>
        <w:left w:val="none" w:sz="0" w:space="0" w:color="auto"/>
        <w:bottom w:val="none" w:sz="0" w:space="0" w:color="auto"/>
        <w:right w:val="none" w:sz="0" w:space="0" w:color="auto"/>
      </w:divBdr>
      <w:divsChild>
        <w:div w:id="1656563439">
          <w:marLeft w:val="360"/>
          <w:marRight w:val="0"/>
          <w:marTop w:val="360"/>
          <w:marBottom w:val="0"/>
          <w:divBdr>
            <w:top w:val="none" w:sz="0" w:space="0" w:color="auto"/>
            <w:left w:val="none" w:sz="0" w:space="0" w:color="auto"/>
            <w:bottom w:val="none" w:sz="0" w:space="0" w:color="auto"/>
            <w:right w:val="none" w:sz="0" w:space="0" w:color="auto"/>
          </w:divBdr>
        </w:div>
      </w:divsChild>
    </w:div>
    <w:div w:id="1229148493">
      <w:bodyDiv w:val="1"/>
      <w:marLeft w:val="0"/>
      <w:marRight w:val="0"/>
      <w:marTop w:val="0"/>
      <w:marBottom w:val="0"/>
      <w:divBdr>
        <w:top w:val="none" w:sz="0" w:space="0" w:color="auto"/>
        <w:left w:val="none" w:sz="0" w:space="0" w:color="auto"/>
        <w:bottom w:val="none" w:sz="0" w:space="0" w:color="auto"/>
        <w:right w:val="none" w:sz="0" w:space="0" w:color="auto"/>
      </w:divBdr>
    </w:div>
    <w:div w:id="1243683222">
      <w:bodyDiv w:val="1"/>
      <w:marLeft w:val="0"/>
      <w:marRight w:val="0"/>
      <w:marTop w:val="0"/>
      <w:marBottom w:val="0"/>
      <w:divBdr>
        <w:top w:val="none" w:sz="0" w:space="0" w:color="auto"/>
        <w:left w:val="none" w:sz="0" w:space="0" w:color="auto"/>
        <w:bottom w:val="none" w:sz="0" w:space="0" w:color="auto"/>
        <w:right w:val="none" w:sz="0" w:space="0" w:color="auto"/>
      </w:divBdr>
    </w:div>
    <w:div w:id="1293828086">
      <w:bodyDiv w:val="1"/>
      <w:marLeft w:val="0"/>
      <w:marRight w:val="0"/>
      <w:marTop w:val="0"/>
      <w:marBottom w:val="0"/>
      <w:divBdr>
        <w:top w:val="none" w:sz="0" w:space="0" w:color="auto"/>
        <w:left w:val="none" w:sz="0" w:space="0" w:color="auto"/>
        <w:bottom w:val="none" w:sz="0" w:space="0" w:color="auto"/>
        <w:right w:val="none" w:sz="0" w:space="0" w:color="auto"/>
      </w:divBdr>
    </w:div>
    <w:div w:id="1351831787">
      <w:bodyDiv w:val="1"/>
      <w:marLeft w:val="0"/>
      <w:marRight w:val="0"/>
      <w:marTop w:val="0"/>
      <w:marBottom w:val="0"/>
      <w:divBdr>
        <w:top w:val="none" w:sz="0" w:space="0" w:color="auto"/>
        <w:left w:val="none" w:sz="0" w:space="0" w:color="auto"/>
        <w:bottom w:val="none" w:sz="0" w:space="0" w:color="auto"/>
        <w:right w:val="none" w:sz="0" w:space="0" w:color="auto"/>
      </w:divBdr>
    </w:div>
    <w:div w:id="1361857161">
      <w:bodyDiv w:val="1"/>
      <w:marLeft w:val="0"/>
      <w:marRight w:val="0"/>
      <w:marTop w:val="0"/>
      <w:marBottom w:val="0"/>
      <w:divBdr>
        <w:top w:val="none" w:sz="0" w:space="0" w:color="auto"/>
        <w:left w:val="none" w:sz="0" w:space="0" w:color="auto"/>
        <w:bottom w:val="none" w:sz="0" w:space="0" w:color="auto"/>
        <w:right w:val="none" w:sz="0" w:space="0" w:color="auto"/>
      </w:divBdr>
    </w:div>
    <w:div w:id="1405419544">
      <w:bodyDiv w:val="1"/>
      <w:marLeft w:val="0"/>
      <w:marRight w:val="0"/>
      <w:marTop w:val="0"/>
      <w:marBottom w:val="0"/>
      <w:divBdr>
        <w:top w:val="none" w:sz="0" w:space="0" w:color="auto"/>
        <w:left w:val="none" w:sz="0" w:space="0" w:color="auto"/>
        <w:bottom w:val="none" w:sz="0" w:space="0" w:color="auto"/>
        <w:right w:val="none" w:sz="0" w:space="0" w:color="auto"/>
      </w:divBdr>
    </w:div>
    <w:div w:id="1412123629">
      <w:bodyDiv w:val="1"/>
      <w:marLeft w:val="0"/>
      <w:marRight w:val="0"/>
      <w:marTop w:val="0"/>
      <w:marBottom w:val="0"/>
      <w:divBdr>
        <w:top w:val="none" w:sz="0" w:space="0" w:color="auto"/>
        <w:left w:val="none" w:sz="0" w:space="0" w:color="auto"/>
        <w:bottom w:val="none" w:sz="0" w:space="0" w:color="auto"/>
        <w:right w:val="none" w:sz="0" w:space="0" w:color="auto"/>
      </w:divBdr>
    </w:div>
    <w:div w:id="1412432102">
      <w:bodyDiv w:val="1"/>
      <w:marLeft w:val="0"/>
      <w:marRight w:val="0"/>
      <w:marTop w:val="0"/>
      <w:marBottom w:val="0"/>
      <w:divBdr>
        <w:top w:val="none" w:sz="0" w:space="0" w:color="auto"/>
        <w:left w:val="none" w:sz="0" w:space="0" w:color="auto"/>
        <w:bottom w:val="none" w:sz="0" w:space="0" w:color="auto"/>
        <w:right w:val="none" w:sz="0" w:space="0" w:color="auto"/>
      </w:divBdr>
      <w:divsChild>
        <w:div w:id="982005109">
          <w:marLeft w:val="504"/>
          <w:marRight w:val="0"/>
          <w:marTop w:val="140"/>
          <w:marBottom w:val="0"/>
          <w:divBdr>
            <w:top w:val="none" w:sz="0" w:space="0" w:color="auto"/>
            <w:left w:val="none" w:sz="0" w:space="0" w:color="auto"/>
            <w:bottom w:val="none" w:sz="0" w:space="0" w:color="auto"/>
            <w:right w:val="none" w:sz="0" w:space="0" w:color="auto"/>
          </w:divBdr>
        </w:div>
      </w:divsChild>
    </w:div>
    <w:div w:id="1439182506">
      <w:bodyDiv w:val="1"/>
      <w:marLeft w:val="0"/>
      <w:marRight w:val="0"/>
      <w:marTop w:val="0"/>
      <w:marBottom w:val="0"/>
      <w:divBdr>
        <w:top w:val="none" w:sz="0" w:space="0" w:color="auto"/>
        <w:left w:val="none" w:sz="0" w:space="0" w:color="auto"/>
        <w:bottom w:val="none" w:sz="0" w:space="0" w:color="auto"/>
        <w:right w:val="none" w:sz="0" w:space="0" w:color="auto"/>
      </w:divBdr>
    </w:div>
    <w:div w:id="1501240597">
      <w:bodyDiv w:val="1"/>
      <w:marLeft w:val="0"/>
      <w:marRight w:val="0"/>
      <w:marTop w:val="0"/>
      <w:marBottom w:val="0"/>
      <w:divBdr>
        <w:top w:val="none" w:sz="0" w:space="0" w:color="auto"/>
        <w:left w:val="none" w:sz="0" w:space="0" w:color="auto"/>
        <w:bottom w:val="none" w:sz="0" w:space="0" w:color="auto"/>
        <w:right w:val="none" w:sz="0" w:space="0" w:color="auto"/>
      </w:divBdr>
      <w:divsChild>
        <w:div w:id="1229732417">
          <w:marLeft w:val="0"/>
          <w:marRight w:val="0"/>
          <w:marTop w:val="0"/>
          <w:marBottom w:val="0"/>
          <w:divBdr>
            <w:top w:val="none" w:sz="0" w:space="0" w:color="auto"/>
            <w:left w:val="none" w:sz="0" w:space="0" w:color="auto"/>
            <w:bottom w:val="none" w:sz="0" w:space="0" w:color="auto"/>
            <w:right w:val="none" w:sz="0" w:space="0" w:color="auto"/>
          </w:divBdr>
        </w:div>
      </w:divsChild>
    </w:div>
    <w:div w:id="1516529939">
      <w:bodyDiv w:val="1"/>
      <w:marLeft w:val="0"/>
      <w:marRight w:val="0"/>
      <w:marTop w:val="0"/>
      <w:marBottom w:val="0"/>
      <w:divBdr>
        <w:top w:val="none" w:sz="0" w:space="0" w:color="auto"/>
        <w:left w:val="none" w:sz="0" w:space="0" w:color="auto"/>
        <w:bottom w:val="none" w:sz="0" w:space="0" w:color="auto"/>
        <w:right w:val="none" w:sz="0" w:space="0" w:color="auto"/>
      </w:divBdr>
    </w:div>
    <w:div w:id="1527252433">
      <w:bodyDiv w:val="1"/>
      <w:marLeft w:val="0"/>
      <w:marRight w:val="0"/>
      <w:marTop w:val="0"/>
      <w:marBottom w:val="0"/>
      <w:divBdr>
        <w:top w:val="none" w:sz="0" w:space="0" w:color="auto"/>
        <w:left w:val="none" w:sz="0" w:space="0" w:color="auto"/>
        <w:bottom w:val="none" w:sz="0" w:space="0" w:color="auto"/>
        <w:right w:val="none" w:sz="0" w:space="0" w:color="auto"/>
      </w:divBdr>
    </w:div>
    <w:div w:id="1536043497">
      <w:bodyDiv w:val="1"/>
      <w:marLeft w:val="0"/>
      <w:marRight w:val="0"/>
      <w:marTop w:val="0"/>
      <w:marBottom w:val="0"/>
      <w:divBdr>
        <w:top w:val="none" w:sz="0" w:space="0" w:color="auto"/>
        <w:left w:val="none" w:sz="0" w:space="0" w:color="auto"/>
        <w:bottom w:val="none" w:sz="0" w:space="0" w:color="auto"/>
        <w:right w:val="none" w:sz="0" w:space="0" w:color="auto"/>
      </w:divBdr>
    </w:div>
    <w:div w:id="1567059911">
      <w:bodyDiv w:val="1"/>
      <w:marLeft w:val="0"/>
      <w:marRight w:val="0"/>
      <w:marTop w:val="0"/>
      <w:marBottom w:val="0"/>
      <w:divBdr>
        <w:top w:val="none" w:sz="0" w:space="0" w:color="auto"/>
        <w:left w:val="none" w:sz="0" w:space="0" w:color="auto"/>
        <w:bottom w:val="none" w:sz="0" w:space="0" w:color="auto"/>
        <w:right w:val="none" w:sz="0" w:space="0" w:color="auto"/>
      </w:divBdr>
      <w:divsChild>
        <w:div w:id="1358774146">
          <w:marLeft w:val="0"/>
          <w:marRight w:val="0"/>
          <w:marTop w:val="0"/>
          <w:marBottom w:val="0"/>
          <w:divBdr>
            <w:top w:val="none" w:sz="0" w:space="0" w:color="auto"/>
            <w:left w:val="none" w:sz="0" w:space="0" w:color="auto"/>
            <w:bottom w:val="none" w:sz="0" w:space="0" w:color="auto"/>
            <w:right w:val="none" w:sz="0" w:space="0" w:color="auto"/>
          </w:divBdr>
        </w:div>
      </w:divsChild>
    </w:div>
    <w:div w:id="1582252273">
      <w:bodyDiv w:val="1"/>
      <w:marLeft w:val="0"/>
      <w:marRight w:val="0"/>
      <w:marTop w:val="0"/>
      <w:marBottom w:val="0"/>
      <w:divBdr>
        <w:top w:val="none" w:sz="0" w:space="0" w:color="auto"/>
        <w:left w:val="none" w:sz="0" w:space="0" w:color="auto"/>
        <w:bottom w:val="none" w:sz="0" w:space="0" w:color="auto"/>
        <w:right w:val="none" w:sz="0" w:space="0" w:color="auto"/>
      </w:divBdr>
    </w:div>
    <w:div w:id="1587808981">
      <w:bodyDiv w:val="1"/>
      <w:marLeft w:val="0"/>
      <w:marRight w:val="0"/>
      <w:marTop w:val="0"/>
      <w:marBottom w:val="0"/>
      <w:divBdr>
        <w:top w:val="none" w:sz="0" w:space="0" w:color="auto"/>
        <w:left w:val="none" w:sz="0" w:space="0" w:color="auto"/>
        <w:bottom w:val="none" w:sz="0" w:space="0" w:color="auto"/>
        <w:right w:val="none" w:sz="0" w:space="0" w:color="auto"/>
      </w:divBdr>
    </w:div>
    <w:div w:id="1587954590">
      <w:bodyDiv w:val="1"/>
      <w:marLeft w:val="0"/>
      <w:marRight w:val="0"/>
      <w:marTop w:val="0"/>
      <w:marBottom w:val="0"/>
      <w:divBdr>
        <w:top w:val="none" w:sz="0" w:space="0" w:color="auto"/>
        <w:left w:val="none" w:sz="0" w:space="0" w:color="auto"/>
        <w:bottom w:val="none" w:sz="0" w:space="0" w:color="auto"/>
        <w:right w:val="none" w:sz="0" w:space="0" w:color="auto"/>
      </w:divBdr>
    </w:div>
    <w:div w:id="1604418835">
      <w:bodyDiv w:val="1"/>
      <w:marLeft w:val="0"/>
      <w:marRight w:val="0"/>
      <w:marTop w:val="0"/>
      <w:marBottom w:val="0"/>
      <w:divBdr>
        <w:top w:val="none" w:sz="0" w:space="0" w:color="auto"/>
        <w:left w:val="none" w:sz="0" w:space="0" w:color="auto"/>
        <w:bottom w:val="none" w:sz="0" w:space="0" w:color="auto"/>
        <w:right w:val="none" w:sz="0" w:space="0" w:color="auto"/>
      </w:divBdr>
    </w:div>
    <w:div w:id="1634554429">
      <w:bodyDiv w:val="1"/>
      <w:marLeft w:val="0"/>
      <w:marRight w:val="0"/>
      <w:marTop w:val="0"/>
      <w:marBottom w:val="0"/>
      <w:divBdr>
        <w:top w:val="none" w:sz="0" w:space="0" w:color="auto"/>
        <w:left w:val="none" w:sz="0" w:space="0" w:color="auto"/>
        <w:bottom w:val="none" w:sz="0" w:space="0" w:color="auto"/>
        <w:right w:val="none" w:sz="0" w:space="0" w:color="auto"/>
      </w:divBdr>
    </w:div>
    <w:div w:id="1637175700">
      <w:bodyDiv w:val="1"/>
      <w:marLeft w:val="0"/>
      <w:marRight w:val="0"/>
      <w:marTop w:val="0"/>
      <w:marBottom w:val="0"/>
      <w:divBdr>
        <w:top w:val="none" w:sz="0" w:space="0" w:color="auto"/>
        <w:left w:val="none" w:sz="0" w:space="0" w:color="auto"/>
        <w:bottom w:val="none" w:sz="0" w:space="0" w:color="auto"/>
        <w:right w:val="none" w:sz="0" w:space="0" w:color="auto"/>
      </w:divBdr>
    </w:div>
    <w:div w:id="1638337884">
      <w:bodyDiv w:val="1"/>
      <w:marLeft w:val="0"/>
      <w:marRight w:val="0"/>
      <w:marTop w:val="0"/>
      <w:marBottom w:val="0"/>
      <w:divBdr>
        <w:top w:val="none" w:sz="0" w:space="0" w:color="auto"/>
        <w:left w:val="none" w:sz="0" w:space="0" w:color="auto"/>
        <w:bottom w:val="none" w:sz="0" w:space="0" w:color="auto"/>
        <w:right w:val="none" w:sz="0" w:space="0" w:color="auto"/>
      </w:divBdr>
    </w:div>
    <w:div w:id="1646159664">
      <w:bodyDiv w:val="1"/>
      <w:marLeft w:val="0"/>
      <w:marRight w:val="0"/>
      <w:marTop w:val="0"/>
      <w:marBottom w:val="0"/>
      <w:divBdr>
        <w:top w:val="none" w:sz="0" w:space="0" w:color="auto"/>
        <w:left w:val="none" w:sz="0" w:space="0" w:color="auto"/>
        <w:bottom w:val="none" w:sz="0" w:space="0" w:color="auto"/>
        <w:right w:val="none" w:sz="0" w:space="0" w:color="auto"/>
      </w:divBdr>
    </w:div>
    <w:div w:id="1647078248">
      <w:bodyDiv w:val="1"/>
      <w:marLeft w:val="0"/>
      <w:marRight w:val="0"/>
      <w:marTop w:val="0"/>
      <w:marBottom w:val="0"/>
      <w:divBdr>
        <w:top w:val="none" w:sz="0" w:space="0" w:color="auto"/>
        <w:left w:val="none" w:sz="0" w:space="0" w:color="auto"/>
        <w:bottom w:val="none" w:sz="0" w:space="0" w:color="auto"/>
        <w:right w:val="none" w:sz="0" w:space="0" w:color="auto"/>
      </w:divBdr>
    </w:div>
    <w:div w:id="1673873130">
      <w:bodyDiv w:val="1"/>
      <w:marLeft w:val="0"/>
      <w:marRight w:val="0"/>
      <w:marTop w:val="0"/>
      <w:marBottom w:val="0"/>
      <w:divBdr>
        <w:top w:val="none" w:sz="0" w:space="0" w:color="auto"/>
        <w:left w:val="none" w:sz="0" w:space="0" w:color="auto"/>
        <w:bottom w:val="none" w:sz="0" w:space="0" w:color="auto"/>
        <w:right w:val="none" w:sz="0" w:space="0" w:color="auto"/>
      </w:divBdr>
    </w:div>
    <w:div w:id="1678188486">
      <w:bodyDiv w:val="1"/>
      <w:marLeft w:val="0"/>
      <w:marRight w:val="0"/>
      <w:marTop w:val="0"/>
      <w:marBottom w:val="0"/>
      <w:divBdr>
        <w:top w:val="none" w:sz="0" w:space="0" w:color="auto"/>
        <w:left w:val="none" w:sz="0" w:space="0" w:color="auto"/>
        <w:bottom w:val="none" w:sz="0" w:space="0" w:color="auto"/>
        <w:right w:val="none" w:sz="0" w:space="0" w:color="auto"/>
      </w:divBdr>
    </w:div>
    <w:div w:id="1720788957">
      <w:bodyDiv w:val="1"/>
      <w:marLeft w:val="0"/>
      <w:marRight w:val="0"/>
      <w:marTop w:val="0"/>
      <w:marBottom w:val="0"/>
      <w:divBdr>
        <w:top w:val="none" w:sz="0" w:space="0" w:color="auto"/>
        <w:left w:val="none" w:sz="0" w:space="0" w:color="auto"/>
        <w:bottom w:val="none" w:sz="0" w:space="0" w:color="auto"/>
        <w:right w:val="none" w:sz="0" w:space="0" w:color="auto"/>
      </w:divBdr>
    </w:div>
    <w:div w:id="1723675434">
      <w:bodyDiv w:val="1"/>
      <w:marLeft w:val="0"/>
      <w:marRight w:val="0"/>
      <w:marTop w:val="0"/>
      <w:marBottom w:val="0"/>
      <w:divBdr>
        <w:top w:val="none" w:sz="0" w:space="0" w:color="auto"/>
        <w:left w:val="none" w:sz="0" w:space="0" w:color="auto"/>
        <w:bottom w:val="none" w:sz="0" w:space="0" w:color="auto"/>
        <w:right w:val="none" w:sz="0" w:space="0" w:color="auto"/>
      </w:divBdr>
    </w:div>
    <w:div w:id="1765109924">
      <w:bodyDiv w:val="1"/>
      <w:marLeft w:val="0"/>
      <w:marRight w:val="0"/>
      <w:marTop w:val="0"/>
      <w:marBottom w:val="0"/>
      <w:divBdr>
        <w:top w:val="none" w:sz="0" w:space="0" w:color="auto"/>
        <w:left w:val="none" w:sz="0" w:space="0" w:color="auto"/>
        <w:bottom w:val="none" w:sz="0" w:space="0" w:color="auto"/>
        <w:right w:val="none" w:sz="0" w:space="0" w:color="auto"/>
      </w:divBdr>
    </w:div>
    <w:div w:id="1773430030">
      <w:bodyDiv w:val="1"/>
      <w:marLeft w:val="0"/>
      <w:marRight w:val="0"/>
      <w:marTop w:val="0"/>
      <w:marBottom w:val="0"/>
      <w:divBdr>
        <w:top w:val="none" w:sz="0" w:space="0" w:color="auto"/>
        <w:left w:val="none" w:sz="0" w:space="0" w:color="auto"/>
        <w:bottom w:val="none" w:sz="0" w:space="0" w:color="auto"/>
        <w:right w:val="none" w:sz="0" w:space="0" w:color="auto"/>
      </w:divBdr>
    </w:div>
    <w:div w:id="1784768901">
      <w:bodyDiv w:val="1"/>
      <w:marLeft w:val="0"/>
      <w:marRight w:val="0"/>
      <w:marTop w:val="0"/>
      <w:marBottom w:val="0"/>
      <w:divBdr>
        <w:top w:val="none" w:sz="0" w:space="0" w:color="auto"/>
        <w:left w:val="none" w:sz="0" w:space="0" w:color="auto"/>
        <w:bottom w:val="none" w:sz="0" w:space="0" w:color="auto"/>
        <w:right w:val="none" w:sz="0" w:space="0" w:color="auto"/>
      </w:divBdr>
    </w:div>
    <w:div w:id="1787919412">
      <w:bodyDiv w:val="1"/>
      <w:marLeft w:val="0"/>
      <w:marRight w:val="0"/>
      <w:marTop w:val="0"/>
      <w:marBottom w:val="0"/>
      <w:divBdr>
        <w:top w:val="none" w:sz="0" w:space="0" w:color="auto"/>
        <w:left w:val="none" w:sz="0" w:space="0" w:color="auto"/>
        <w:bottom w:val="none" w:sz="0" w:space="0" w:color="auto"/>
        <w:right w:val="none" w:sz="0" w:space="0" w:color="auto"/>
      </w:divBdr>
    </w:div>
    <w:div w:id="1808476682">
      <w:bodyDiv w:val="1"/>
      <w:marLeft w:val="0"/>
      <w:marRight w:val="0"/>
      <w:marTop w:val="0"/>
      <w:marBottom w:val="0"/>
      <w:divBdr>
        <w:top w:val="none" w:sz="0" w:space="0" w:color="auto"/>
        <w:left w:val="none" w:sz="0" w:space="0" w:color="auto"/>
        <w:bottom w:val="none" w:sz="0" w:space="0" w:color="auto"/>
        <w:right w:val="none" w:sz="0" w:space="0" w:color="auto"/>
      </w:divBdr>
    </w:div>
    <w:div w:id="1849323957">
      <w:bodyDiv w:val="1"/>
      <w:marLeft w:val="0"/>
      <w:marRight w:val="0"/>
      <w:marTop w:val="0"/>
      <w:marBottom w:val="0"/>
      <w:divBdr>
        <w:top w:val="none" w:sz="0" w:space="0" w:color="auto"/>
        <w:left w:val="none" w:sz="0" w:space="0" w:color="auto"/>
        <w:bottom w:val="none" w:sz="0" w:space="0" w:color="auto"/>
        <w:right w:val="none" w:sz="0" w:space="0" w:color="auto"/>
      </w:divBdr>
    </w:div>
    <w:div w:id="1853954772">
      <w:bodyDiv w:val="1"/>
      <w:marLeft w:val="0"/>
      <w:marRight w:val="0"/>
      <w:marTop w:val="0"/>
      <w:marBottom w:val="0"/>
      <w:divBdr>
        <w:top w:val="none" w:sz="0" w:space="0" w:color="auto"/>
        <w:left w:val="none" w:sz="0" w:space="0" w:color="auto"/>
        <w:bottom w:val="none" w:sz="0" w:space="0" w:color="auto"/>
        <w:right w:val="none" w:sz="0" w:space="0" w:color="auto"/>
      </w:divBdr>
    </w:div>
    <w:div w:id="1857453158">
      <w:bodyDiv w:val="1"/>
      <w:marLeft w:val="0"/>
      <w:marRight w:val="0"/>
      <w:marTop w:val="0"/>
      <w:marBottom w:val="0"/>
      <w:divBdr>
        <w:top w:val="none" w:sz="0" w:space="0" w:color="auto"/>
        <w:left w:val="none" w:sz="0" w:space="0" w:color="auto"/>
        <w:bottom w:val="none" w:sz="0" w:space="0" w:color="auto"/>
        <w:right w:val="none" w:sz="0" w:space="0" w:color="auto"/>
      </w:divBdr>
    </w:div>
    <w:div w:id="1867479548">
      <w:bodyDiv w:val="1"/>
      <w:marLeft w:val="0"/>
      <w:marRight w:val="0"/>
      <w:marTop w:val="0"/>
      <w:marBottom w:val="0"/>
      <w:divBdr>
        <w:top w:val="none" w:sz="0" w:space="0" w:color="auto"/>
        <w:left w:val="none" w:sz="0" w:space="0" w:color="auto"/>
        <w:bottom w:val="none" w:sz="0" w:space="0" w:color="auto"/>
        <w:right w:val="none" w:sz="0" w:space="0" w:color="auto"/>
      </w:divBdr>
    </w:div>
    <w:div w:id="1895777800">
      <w:bodyDiv w:val="1"/>
      <w:marLeft w:val="0"/>
      <w:marRight w:val="0"/>
      <w:marTop w:val="0"/>
      <w:marBottom w:val="0"/>
      <w:divBdr>
        <w:top w:val="none" w:sz="0" w:space="0" w:color="auto"/>
        <w:left w:val="none" w:sz="0" w:space="0" w:color="auto"/>
        <w:bottom w:val="none" w:sz="0" w:space="0" w:color="auto"/>
        <w:right w:val="none" w:sz="0" w:space="0" w:color="auto"/>
      </w:divBdr>
      <w:divsChild>
        <w:div w:id="1425497621">
          <w:marLeft w:val="0"/>
          <w:marRight w:val="0"/>
          <w:marTop w:val="0"/>
          <w:marBottom w:val="0"/>
          <w:divBdr>
            <w:top w:val="none" w:sz="0" w:space="0" w:color="auto"/>
            <w:left w:val="none" w:sz="0" w:space="0" w:color="auto"/>
            <w:bottom w:val="none" w:sz="0" w:space="0" w:color="auto"/>
            <w:right w:val="none" w:sz="0" w:space="0" w:color="auto"/>
          </w:divBdr>
        </w:div>
      </w:divsChild>
    </w:div>
    <w:div w:id="1950352440">
      <w:bodyDiv w:val="1"/>
      <w:marLeft w:val="0"/>
      <w:marRight w:val="0"/>
      <w:marTop w:val="0"/>
      <w:marBottom w:val="0"/>
      <w:divBdr>
        <w:top w:val="none" w:sz="0" w:space="0" w:color="auto"/>
        <w:left w:val="none" w:sz="0" w:space="0" w:color="auto"/>
        <w:bottom w:val="none" w:sz="0" w:space="0" w:color="auto"/>
        <w:right w:val="none" w:sz="0" w:space="0" w:color="auto"/>
      </w:divBdr>
    </w:div>
    <w:div w:id="1961523735">
      <w:bodyDiv w:val="1"/>
      <w:marLeft w:val="0"/>
      <w:marRight w:val="0"/>
      <w:marTop w:val="0"/>
      <w:marBottom w:val="0"/>
      <w:divBdr>
        <w:top w:val="none" w:sz="0" w:space="0" w:color="auto"/>
        <w:left w:val="none" w:sz="0" w:space="0" w:color="auto"/>
        <w:bottom w:val="none" w:sz="0" w:space="0" w:color="auto"/>
        <w:right w:val="none" w:sz="0" w:space="0" w:color="auto"/>
      </w:divBdr>
    </w:div>
    <w:div w:id="2005038584">
      <w:bodyDiv w:val="1"/>
      <w:marLeft w:val="0"/>
      <w:marRight w:val="0"/>
      <w:marTop w:val="0"/>
      <w:marBottom w:val="0"/>
      <w:divBdr>
        <w:top w:val="none" w:sz="0" w:space="0" w:color="auto"/>
        <w:left w:val="none" w:sz="0" w:space="0" w:color="auto"/>
        <w:bottom w:val="none" w:sz="0" w:space="0" w:color="auto"/>
        <w:right w:val="none" w:sz="0" w:space="0" w:color="auto"/>
      </w:divBdr>
    </w:div>
    <w:div w:id="2041080117">
      <w:bodyDiv w:val="1"/>
      <w:marLeft w:val="0"/>
      <w:marRight w:val="0"/>
      <w:marTop w:val="0"/>
      <w:marBottom w:val="0"/>
      <w:divBdr>
        <w:top w:val="none" w:sz="0" w:space="0" w:color="auto"/>
        <w:left w:val="none" w:sz="0" w:space="0" w:color="auto"/>
        <w:bottom w:val="none" w:sz="0" w:space="0" w:color="auto"/>
        <w:right w:val="none" w:sz="0" w:space="0" w:color="auto"/>
      </w:divBdr>
    </w:div>
    <w:div w:id="2077824281">
      <w:bodyDiv w:val="1"/>
      <w:marLeft w:val="0"/>
      <w:marRight w:val="0"/>
      <w:marTop w:val="0"/>
      <w:marBottom w:val="0"/>
      <w:divBdr>
        <w:top w:val="none" w:sz="0" w:space="0" w:color="auto"/>
        <w:left w:val="none" w:sz="0" w:space="0" w:color="auto"/>
        <w:bottom w:val="none" w:sz="0" w:space="0" w:color="auto"/>
        <w:right w:val="none" w:sz="0" w:space="0" w:color="auto"/>
      </w:divBdr>
    </w:div>
    <w:div w:id="2081556816">
      <w:bodyDiv w:val="1"/>
      <w:marLeft w:val="0"/>
      <w:marRight w:val="0"/>
      <w:marTop w:val="0"/>
      <w:marBottom w:val="0"/>
      <w:divBdr>
        <w:top w:val="none" w:sz="0" w:space="0" w:color="auto"/>
        <w:left w:val="none" w:sz="0" w:space="0" w:color="auto"/>
        <w:bottom w:val="none" w:sz="0" w:space="0" w:color="auto"/>
        <w:right w:val="none" w:sz="0" w:space="0" w:color="auto"/>
      </w:divBdr>
    </w:div>
    <w:div w:id="2118483644">
      <w:bodyDiv w:val="1"/>
      <w:marLeft w:val="0"/>
      <w:marRight w:val="0"/>
      <w:marTop w:val="0"/>
      <w:marBottom w:val="0"/>
      <w:divBdr>
        <w:top w:val="none" w:sz="0" w:space="0" w:color="auto"/>
        <w:left w:val="none" w:sz="0" w:space="0" w:color="auto"/>
        <w:bottom w:val="none" w:sz="0" w:space="0" w:color="auto"/>
        <w:right w:val="none" w:sz="0" w:space="0" w:color="auto"/>
      </w:divBdr>
    </w:div>
    <w:div w:id="2121416055">
      <w:bodyDiv w:val="1"/>
      <w:marLeft w:val="0"/>
      <w:marRight w:val="0"/>
      <w:marTop w:val="0"/>
      <w:marBottom w:val="0"/>
      <w:divBdr>
        <w:top w:val="none" w:sz="0" w:space="0" w:color="auto"/>
        <w:left w:val="none" w:sz="0" w:space="0" w:color="auto"/>
        <w:bottom w:val="none" w:sz="0" w:space="0" w:color="auto"/>
        <w:right w:val="none" w:sz="0" w:space="0" w:color="auto"/>
      </w:divBdr>
    </w:div>
    <w:div w:id="212179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5555F-3563-4CCE-8F65-3E3755BAC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8</Pages>
  <Words>2846</Words>
  <Characters>16225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Moulik Tammana</dc:creator>
  <cp:keywords/>
  <dc:description/>
  <cp:lastModifiedBy>Moulik Tammana</cp:lastModifiedBy>
  <cp:revision>25</cp:revision>
  <dcterms:created xsi:type="dcterms:W3CDTF">2025-03-24T09:41:00Z</dcterms:created>
  <dcterms:modified xsi:type="dcterms:W3CDTF">2025-04-07T12:34:00Z</dcterms:modified>
</cp:coreProperties>
</file>