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1174" w14:textId="2177EE05" w:rsidR="000B7479" w:rsidRPr="000B7479" w:rsidRDefault="000B7479" w:rsidP="000B7479">
      <w:pPr>
        <w:rPr>
          <w:b/>
          <w:bCs/>
        </w:rPr>
      </w:pPr>
      <w:r>
        <w:rPr>
          <w:b/>
          <w:bCs/>
        </w:rPr>
        <w:t>Q</w:t>
      </w:r>
      <w:r w:rsidRPr="000B7479">
        <w:rPr>
          <w:b/>
          <w:bCs/>
        </w:rPr>
        <w:t xml:space="preserve">1. Capture and </w:t>
      </w:r>
      <w:proofErr w:type="spellStart"/>
      <w:r w:rsidRPr="000B7479">
        <w:rPr>
          <w:b/>
          <w:bCs/>
        </w:rPr>
        <w:t>analyze</w:t>
      </w:r>
      <w:proofErr w:type="spellEnd"/>
      <w:r w:rsidRPr="000B7479">
        <w:rPr>
          <w:b/>
          <w:bCs/>
        </w:rPr>
        <w:t xml:space="preserve"> ARP packets using Wireshark. Inspect the ARP request and reply frames when your device attempts to find the router's MAC </w:t>
      </w:r>
      <w:proofErr w:type="spellStart"/>
      <w:proofErr w:type="gramStart"/>
      <w:r w:rsidRPr="000B7479">
        <w:rPr>
          <w:b/>
          <w:bCs/>
        </w:rPr>
        <w:t>address.Discuss</w:t>
      </w:r>
      <w:proofErr w:type="spellEnd"/>
      <w:proofErr w:type="gramEnd"/>
      <w:r w:rsidRPr="000B7479">
        <w:rPr>
          <w:b/>
          <w:bCs/>
        </w:rPr>
        <w:t xml:space="preserve"> the importance of ARP in packet forwarding.</w:t>
      </w:r>
    </w:p>
    <w:p w14:paraId="3F1B1F8B" w14:textId="77777777" w:rsidR="000B7479" w:rsidRPr="000B7479" w:rsidRDefault="000B7479">
      <w:pPr>
        <w:rPr>
          <w:b/>
          <w:bCs/>
        </w:rPr>
      </w:pPr>
    </w:p>
    <w:p w14:paraId="539900A6" w14:textId="54E48039" w:rsidR="000B7479" w:rsidRPr="000B7479" w:rsidRDefault="000B7479">
      <w:pPr>
        <w:rPr>
          <w:b/>
          <w:bCs/>
        </w:rPr>
      </w:pPr>
      <w:r w:rsidRPr="000B7479">
        <w:rPr>
          <w:b/>
          <w:bCs/>
        </w:rPr>
        <w:t>Using ping command with 192.168.1.1:</w:t>
      </w:r>
    </w:p>
    <w:p w14:paraId="08C767ED" w14:textId="62330CE2" w:rsidR="000B7479" w:rsidRDefault="009F1B32">
      <w:r w:rsidRPr="009F1B32">
        <w:drawing>
          <wp:inline distT="0" distB="0" distL="0" distR="0" wp14:anchorId="5B822D5F" wp14:editId="594A2282">
            <wp:extent cx="5549900" cy="2057400"/>
            <wp:effectExtent l="0" t="0" r="0" b="0"/>
            <wp:docPr id="63603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35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189" cy="20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DBB2" w14:textId="10A5D3E4" w:rsidR="000B7479" w:rsidRPr="000B7479" w:rsidRDefault="000B7479">
      <w:pPr>
        <w:rPr>
          <w:b/>
          <w:bCs/>
        </w:rPr>
      </w:pPr>
      <w:r w:rsidRPr="000B7479">
        <w:rPr>
          <w:b/>
          <w:bCs/>
        </w:rPr>
        <w:t>Capturing packets using Wireshark:</w:t>
      </w:r>
    </w:p>
    <w:p w14:paraId="5EA7B501" w14:textId="5E9D73F2" w:rsidR="000B7479" w:rsidRDefault="000B7479">
      <w:r w:rsidRPr="000B7479">
        <w:drawing>
          <wp:inline distT="0" distB="0" distL="0" distR="0" wp14:anchorId="5975FB75" wp14:editId="70B5A854">
            <wp:extent cx="5731510" cy="1760220"/>
            <wp:effectExtent l="0" t="0" r="2540" b="0"/>
            <wp:docPr id="133907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0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916" w14:textId="01174448" w:rsidR="000B7479" w:rsidRPr="000B7479" w:rsidRDefault="000B7479">
      <w:pPr>
        <w:rPr>
          <w:b/>
          <w:bCs/>
        </w:rPr>
      </w:pPr>
      <w:r w:rsidRPr="000B7479">
        <w:rPr>
          <w:b/>
          <w:bCs/>
        </w:rPr>
        <w:t xml:space="preserve">Filtering the </w:t>
      </w:r>
      <w:proofErr w:type="spellStart"/>
      <w:r w:rsidRPr="000B7479">
        <w:rPr>
          <w:b/>
          <w:bCs/>
        </w:rPr>
        <w:t>arp</w:t>
      </w:r>
      <w:proofErr w:type="spellEnd"/>
      <w:r w:rsidRPr="000B7479">
        <w:rPr>
          <w:b/>
          <w:bCs/>
        </w:rPr>
        <w:t xml:space="preserve"> packets:</w:t>
      </w:r>
    </w:p>
    <w:p w14:paraId="15ED8FCA" w14:textId="16F252C5" w:rsidR="000B7479" w:rsidRDefault="000B7479">
      <w:r w:rsidRPr="000B7479">
        <w:drawing>
          <wp:inline distT="0" distB="0" distL="0" distR="0" wp14:anchorId="695E0729" wp14:editId="5E133A0A">
            <wp:extent cx="5731510" cy="2154555"/>
            <wp:effectExtent l="0" t="0" r="2540" b="0"/>
            <wp:docPr id="151625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0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F914" w14:textId="77777777" w:rsidR="000B7479" w:rsidRDefault="000B7479"/>
    <w:p w14:paraId="330A4D28" w14:textId="77777777" w:rsidR="000B7479" w:rsidRDefault="000B7479"/>
    <w:p w14:paraId="5BD0D3C1" w14:textId="77777777" w:rsidR="000B7479" w:rsidRDefault="000B7479"/>
    <w:p w14:paraId="5EA303EE" w14:textId="323244E3" w:rsidR="000B7479" w:rsidRPr="000B7479" w:rsidRDefault="000B7479">
      <w:pPr>
        <w:rPr>
          <w:b/>
          <w:bCs/>
        </w:rPr>
      </w:pPr>
      <w:r w:rsidRPr="000B7479">
        <w:rPr>
          <w:b/>
          <w:bCs/>
        </w:rPr>
        <w:lastRenderedPageBreak/>
        <w:t>ARP table:</w:t>
      </w:r>
    </w:p>
    <w:p w14:paraId="03C64733" w14:textId="75587C3C" w:rsidR="000B7479" w:rsidRDefault="000B7479">
      <w:r w:rsidRPr="000B7479">
        <w:drawing>
          <wp:inline distT="0" distB="0" distL="0" distR="0" wp14:anchorId="555EBCB0" wp14:editId="2E79A027">
            <wp:extent cx="5410478" cy="3587934"/>
            <wp:effectExtent l="0" t="0" r="0" b="0"/>
            <wp:docPr id="1203507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07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79"/>
    <w:rsid w:val="000B7479"/>
    <w:rsid w:val="0052289B"/>
    <w:rsid w:val="005D5E7D"/>
    <w:rsid w:val="00717840"/>
    <w:rsid w:val="009F1B32"/>
    <w:rsid w:val="00CA482B"/>
    <w:rsid w:val="00D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FE94"/>
  <w15:chartTrackingRefBased/>
  <w15:docId w15:val="{11F7C2A5-2F47-4A7C-BEF6-46B6847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4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2</cp:revision>
  <dcterms:created xsi:type="dcterms:W3CDTF">2025-03-16T04:47:00Z</dcterms:created>
  <dcterms:modified xsi:type="dcterms:W3CDTF">2025-03-16T05:52:00Z</dcterms:modified>
</cp:coreProperties>
</file>