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3E7B7" w14:textId="17440C1E" w:rsidR="008E6331" w:rsidRPr="00E3202B" w:rsidRDefault="00B27BAC">
      <w:pPr>
        <w:rPr>
          <w:b/>
          <w:bCs/>
        </w:rPr>
      </w:pPr>
      <w:r w:rsidRPr="00E3202B">
        <w:rPr>
          <w:b/>
          <w:bCs/>
        </w:rPr>
        <w:t xml:space="preserve">1. Brief about </w:t>
      </w:r>
      <w:proofErr w:type="spellStart"/>
      <w:r w:rsidRPr="00E3202B">
        <w:rPr>
          <w:b/>
          <w:bCs/>
        </w:rPr>
        <w:t>SplitMAC</w:t>
      </w:r>
      <w:proofErr w:type="spellEnd"/>
      <w:r w:rsidRPr="00E3202B">
        <w:rPr>
          <w:b/>
          <w:bCs/>
        </w:rPr>
        <w:t xml:space="preserve"> architecture and how it improves the AP's performance</w:t>
      </w:r>
      <w:r w:rsidRPr="00E3202B">
        <w:rPr>
          <w:b/>
          <w:bCs/>
        </w:rPr>
        <w:t>?</w:t>
      </w:r>
    </w:p>
    <w:p w14:paraId="7254F0C2" w14:textId="3D640115" w:rsidR="00B27BAC" w:rsidRPr="00B27BAC" w:rsidRDefault="00B27BAC" w:rsidP="00B27BAC">
      <w:proofErr w:type="spellStart"/>
      <w:r w:rsidRPr="00B27BAC">
        <w:t>SplitMAC</w:t>
      </w:r>
      <w:proofErr w:type="spellEnd"/>
      <w:r w:rsidRPr="00B27BAC">
        <w:t xml:space="preserve"> is used in Lightweight Wireless Access Point (LWAP) architecture, where the AP's functions are split between the AP and the Wireless LAN Controller (WLC).</w:t>
      </w:r>
    </w:p>
    <w:p w14:paraId="5F28CC9A" w14:textId="7C1EA0D0" w:rsidR="00B27BAC" w:rsidRPr="00B27BAC" w:rsidRDefault="00B27BAC" w:rsidP="00B27BAC">
      <w:r w:rsidRPr="00B27BAC">
        <w:t>The AP handles real-time functions (like frame transmission and encryption), and the WLC handles management functions (like authentication, QoS, and roaming decisions).</w:t>
      </w:r>
    </w:p>
    <w:p w14:paraId="676AA03E" w14:textId="3E0C3D01" w:rsidR="00B27BAC" w:rsidRPr="00B27BAC" w:rsidRDefault="00B27BAC" w:rsidP="00B27BAC">
      <w:r w:rsidRPr="00B27BAC">
        <w:t xml:space="preserve">WLC takes care of control and management functions like user authentication, encryption, security policies, </w:t>
      </w:r>
      <w:proofErr w:type="spellStart"/>
      <w:r w:rsidRPr="00B27BAC">
        <w:t>Qos</w:t>
      </w:r>
      <w:proofErr w:type="spellEnd"/>
      <w:r w:rsidRPr="00B27BAC">
        <w:t>, roaming, and IP address assignment via its built in DHCP functionality.</w:t>
      </w:r>
    </w:p>
    <w:p w14:paraId="0AB0C348" w14:textId="768D2980" w:rsidR="00B27BAC" w:rsidRPr="00B27BAC" w:rsidRDefault="00B27BAC" w:rsidP="00B27BAC">
      <w:r w:rsidRPr="00B27BAC">
        <w:t xml:space="preserve">This separation offloads complex processing tasks from the APs, significantly reducing their computational load and allowing them to focus solely on maintaining robust wireless connectivity. </w:t>
      </w:r>
    </w:p>
    <w:p w14:paraId="483A2048" w14:textId="3A406079" w:rsidR="00B27BAC" w:rsidRDefault="00B27BAC" w:rsidP="00B27BAC">
      <w:r w:rsidRPr="00B27BAC">
        <w:t>The WLC, acting as the central brain of the network, ensures efficient traffic management, secure access control, and seamless mobility such as during handovers between APs without causing service interruptions.</w:t>
      </w:r>
    </w:p>
    <w:p w14:paraId="1CFAF26B" w14:textId="77777777" w:rsidR="00B27BAC" w:rsidRDefault="00B27BAC" w:rsidP="00B27BAC"/>
    <w:p w14:paraId="33494AD6" w14:textId="77777777" w:rsidR="004F087D" w:rsidRPr="00E3202B" w:rsidRDefault="004F087D" w:rsidP="00B27BAC">
      <w:pPr>
        <w:rPr>
          <w:b/>
          <w:bCs/>
        </w:rPr>
      </w:pPr>
      <w:r w:rsidRPr="00E3202B">
        <w:rPr>
          <w:b/>
          <w:bCs/>
        </w:rPr>
        <w:t xml:space="preserve">2. Describe about CAPWAP, explain the flow between AP and Controller </w:t>
      </w:r>
    </w:p>
    <w:p w14:paraId="626C84B2" w14:textId="66F72046" w:rsidR="00B27BAC" w:rsidRDefault="00B27BAC" w:rsidP="00B27BAC">
      <w:r>
        <w:t xml:space="preserve">CAPWAP (Control and Provisioning of Wireless Access Points) is a protocol used to manage communication between lightweight access points (APs) and wireless LAN controllers (WLCs). </w:t>
      </w:r>
    </w:p>
    <w:p w14:paraId="37F8EDAC" w14:textId="5948024D" w:rsidR="00B27BAC" w:rsidRDefault="00B27BAC" w:rsidP="00B27BAC">
      <w:r>
        <w:t xml:space="preserve">It ensures secure data transmission and encryption while providing centralized control for </w:t>
      </w:r>
      <w:proofErr w:type="spellStart"/>
      <w:r>
        <w:t>wifi</w:t>
      </w:r>
      <w:proofErr w:type="spellEnd"/>
      <w:r>
        <w:t xml:space="preserve"> networks. CAPWAP encapsulates the data exchanged between APs and WLCs, separating control traffic (management and security data) from data traffic (regular data transfer).</w:t>
      </w:r>
    </w:p>
    <w:p w14:paraId="401E78E5" w14:textId="3A8D3B1C" w:rsidR="00B27BAC" w:rsidRDefault="00B27BAC" w:rsidP="00B27BAC">
      <w:r>
        <w:t xml:space="preserve">It operates exclusively with lightweight APs, which depend on the WLC for </w:t>
      </w:r>
      <w:proofErr w:type="spellStart"/>
      <w:r>
        <w:t>wifi</w:t>
      </w:r>
      <w:proofErr w:type="spellEnd"/>
      <w:r>
        <w:t xml:space="preserve"> transmission and data management. When an AP powers on, it obtains an IP address via DHCP or static configuration and then searches for a WLC using DHCP options, DNS, or broadcast, upon receiving a CAPWAP discovery request, the WLC responds with a discovery response. </w:t>
      </w:r>
    </w:p>
    <w:p w14:paraId="1CB08A8F" w14:textId="1DC8CE1C" w:rsidR="00B27BAC" w:rsidRDefault="00B27BAC" w:rsidP="00B27BAC">
      <w:r>
        <w:t xml:space="preserve">The AP then sends a join request, which the WLC authenticates before responding with a join response, allowing the AP to connect to the WLC. If the AP is outdated, the WLC provides updated configuration, including </w:t>
      </w:r>
      <w:proofErr w:type="spellStart"/>
      <w:r>
        <w:t>wifi</w:t>
      </w:r>
      <w:proofErr w:type="spellEnd"/>
      <w:r>
        <w:t xml:space="preserve"> settings, SSID, encryption, and VLAN information. Following successful connection, the AP encapsulates data into CAPWAP packets, which the WLC processes and transmits. </w:t>
      </w:r>
    </w:p>
    <w:p w14:paraId="23E647E1" w14:textId="3BC04C58" w:rsidR="00B27BAC" w:rsidRDefault="00B27BAC" w:rsidP="00B27BAC">
      <w:r>
        <w:t>The AP regularly sends heartbeat messages to confirm an active connection, attempting to reconnect if the WLC connection is lost.</w:t>
      </w:r>
    </w:p>
    <w:p w14:paraId="475CDD19" w14:textId="77777777" w:rsidR="004F087D" w:rsidRDefault="004F087D" w:rsidP="00B27BAC"/>
    <w:p w14:paraId="5F80FBEC" w14:textId="4B2C8625" w:rsidR="004F087D" w:rsidRPr="00E3202B" w:rsidRDefault="004F087D" w:rsidP="00B27BAC">
      <w:pPr>
        <w:rPr>
          <w:b/>
          <w:bCs/>
        </w:rPr>
      </w:pPr>
      <w:r w:rsidRPr="00E3202B">
        <w:rPr>
          <w:b/>
          <w:bCs/>
        </w:rPr>
        <w:t>3. Where this CAPWAP fits in OSI model, what are the two tunnels in CAPWAP and its</w:t>
      </w:r>
      <w:r w:rsidRPr="00E3202B">
        <w:rPr>
          <w:b/>
          <w:bCs/>
        </w:rPr>
        <w:t xml:space="preserve"> purpose?</w:t>
      </w:r>
    </w:p>
    <w:p w14:paraId="395F4070" w14:textId="77777777" w:rsidR="00E3202B" w:rsidRDefault="004F087D" w:rsidP="00B27BAC">
      <w:r w:rsidRPr="004F087D">
        <w:t xml:space="preserve">CAPWAP operates at Layer 2 and 3 (Data link and Network layer) of the OSI model. </w:t>
      </w:r>
    </w:p>
    <w:p w14:paraId="763146C9" w14:textId="77777777" w:rsidR="00E3202B" w:rsidRDefault="004F087D" w:rsidP="00B27BAC">
      <w:r w:rsidRPr="004F087D">
        <w:t xml:space="preserve">● Layer 2 : The AP and WLC must be in the same subnet </w:t>
      </w:r>
    </w:p>
    <w:p w14:paraId="45956E07" w14:textId="77777777" w:rsidR="00E3202B" w:rsidRDefault="004F087D" w:rsidP="00B27BAC">
      <w:r w:rsidRPr="004F087D">
        <w:t>● Layer 3 : The AP and WLC can be in different subnets, making it suitable for large networks.</w:t>
      </w:r>
    </w:p>
    <w:p w14:paraId="036B6915" w14:textId="77777777" w:rsidR="00E3202B" w:rsidRDefault="004F087D" w:rsidP="00B27BAC">
      <w:r w:rsidRPr="004F087D">
        <w:t xml:space="preserve"> ● CAPWAP established two UDP based tunnels between the AP and WLC and they are : ○ Control Tunnel :</w:t>
      </w:r>
    </w:p>
    <w:p w14:paraId="1D5EBDEC" w14:textId="3C5F63AE" w:rsidR="00E3202B" w:rsidRDefault="004F087D" w:rsidP="00B27BAC">
      <w:r w:rsidRPr="004F087D">
        <w:t xml:space="preserve"> </w:t>
      </w:r>
      <w:r w:rsidR="00E3202B">
        <w:tab/>
      </w:r>
      <w:r w:rsidRPr="004F087D">
        <w:rPr>
          <w:rFonts w:ascii="Arial" w:hAnsi="Arial" w:cs="Arial"/>
        </w:rPr>
        <w:t>■</w:t>
      </w:r>
      <w:r w:rsidRPr="004F087D">
        <w:t xml:space="preserve"> UDP port 5246 </w:t>
      </w:r>
    </w:p>
    <w:p w14:paraId="241BC2D9" w14:textId="77777777" w:rsidR="00E3202B" w:rsidRDefault="004F087D" w:rsidP="00E3202B">
      <w:pPr>
        <w:ind w:firstLine="720"/>
      </w:pPr>
      <w:r w:rsidRPr="004F087D">
        <w:rPr>
          <w:rFonts w:ascii="Arial" w:hAnsi="Arial" w:cs="Arial"/>
        </w:rPr>
        <w:lastRenderedPageBreak/>
        <w:t>■</w:t>
      </w:r>
      <w:r w:rsidRPr="004F087D">
        <w:t xml:space="preserve"> Used for management functions communication </w:t>
      </w:r>
    </w:p>
    <w:p w14:paraId="4ACC44FA" w14:textId="77777777" w:rsidR="00E3202B" w:rsidRDefault="004F087D" w:rsidP="00E3202B">
      <w:pPr>
        <w:ind w:firstLine="720"/>
      </w:pPr>
      <w:r w:rsidRPr="004F087D">
        <w:rPr>
          <w:rFonts w:ascii="Arial" w:hAnsi="Arial" w:cs="Arial"/>
        </w:rPr>
        <w:t>■</w:t>
      </w:r>
      <w:r w:rsidRPr="004F087D">
        <w:t xml:space="preserve"> Handles AP authentication, configuration, firmware updates and control messages. </w:t>
      </w:r>
    </w:p>
    <w:p w14:paraId="3A836651" w14:textId="77777777" w:rsidR="00E3202B" w:rsidRDefault="004F087D" w:rsidP="00E3202B">
      <w:pPr>
        <w:ind w:firstLine="720"/>
      </w:pPr>
      <w:r w:rsidRPr="004F087D">
        <w:rPr>
          <w:rFonts w:ascii="Arial" w:hAnsi="Arial" w:cs="Arial"/>
        </w:rPr>
        <w:t>■</w:t>
      </w:r>
      <w:r w:rsidRPr="004F087D">
        <w:t xml:space="preserve"> Uses DTLS encryption. </w:t>
      </w:r>
    </w:p>
    <w:p w14:paraId="32D0C84E" w14:textId="77777777" w:rsidR="00E3202B" w:rsidRDefault="004F087D" w:rsidP="00B27BAC">
      <w:r w:rsidRPr="004F087D">
        <w:rPr>
          <w:rFonts w:ascii="Calibri" w:hAnsi="Calibri" w:cs="Calibri"/>
        </w:rPr>
        <w:t>○</w:t>
      </w:r>
      <w:r w:rsidRPr="004F087D">
        <w:t xml:space="preserve"> Data Tunnel :</w:t>
      </w:r>
    </w:p>
    <w:p w14:paraId="552946E5" w14:textId="027ACEE2" w:rsidR="00E3202B" w:rsidRDefault="004F087D" w:rsidP="00B27BAC">
      <w:r w:rsidRPr="004F087D">
        <w:t xml:space="preserve"> </w:t>
      </w:r>
      <w:r w:rsidR="00E3202B">
        <w:tab/>
      </w:r>
      <w:r w:rsidRPr="004F087D">
        <w:rPr>
          <w:rFonts w:ascii="Arial" w:hAnsi="Arial" w:cs="Arial"/>
        </w:rPr>
        <w:t>■</w:t>
      </w:r>
      <w:r w:rsidRPr="004F087D">
        <w:t xml:space="preserve"> UDP port 5247 </w:t>
      </w:r>
    </w:p>
    <w:p w14:paraId="0D2CA81F" w14:textId="77777777" w:rsidR="00E3202B" w:rsidRDefault="004F087D" w:rsidP="00E3202B">
      <w:pPr>
        <w:ind w:firstLine="720"/>
      </w:pPr>
      <w:r w:rsidRPr="004F087D">
        <w:rPr>
          <w:rFonts w:ascii="Arial" w:hAnsi="Arial" w:cs="Arial"/>
        </w:rPr>
        <w:t>■</w:t>
      </w:r>
      <w:r w:rsidRPr="004F087D">
        <w:t xml:space="preserve"> Used for client data traffic.</w:t>
      </w:r>
    </w:p>
    <w:p w14:paraId="2E69C422" w14:textId="77777777" w:rsidR="00E3202B" w:rsidRDefault="004F087D" w:rsidP="00E3202B">
      <w:pPr>
        <w:ind w:firstLine="720"/>
      </w:pPr>
      <w:r w:rsidRPr="004F087D">
        <w:t xml:space="preserve"> </w:t>
      </w:r>
      <w:r w:rsidRPr="004F087D">
        <w:rPr>
          <w:rFonts w:ascii="Arial" w:hAnsi="Arial" w:cs="Arial"/>
        </w:rPr>
        <w:t>■</w:t>
      </w:r>
      <w:r w:rsidRPr="004F087D">
        <w:t xml:space="preserve"> Encapsulates and forwards user traffic from AP to WLC. </w:t>
      </w:r>
    </w:p>
    <w:p w14:paraId="58E5C9C7" w14:textId="77777777" w:rsidR="00E3202B" w:rsidRDefault="004F087D" w:rsidP="00E3202B">
      <w:pPr>
        <w:ind w:firstLine="720"/>
      </w:pPr>
      <w:r w:rsidRPr="004F087D">
        <w:rPr>
          <w:rFonts w:ascii="Arial" w:hAnsi="Arial" w:cs="Arial"/>
        </w:rPr>
        <w:t>■</w:t>
      </w:r>
      <w:r w:rsidRPr="004F087D">
        <w:t xml:space="preserve"> Encryption and decryption based on network configuration.</w:t>
      </w:r>
    </w:p>
    <w:p w14:paraId="092C13E7" w14:textId="2A96090C" w:rsidR="004F087D" w:rsidRDefault="004F087D" w:rsidP="00B27BAC">
      <w:r w:rsidRPr="004F087D">
        <w:t xml:space="preserve"> </w:t>
      </w:r>
      <w:r w:rsidRPr="004F087D">
        <w:rPr>
          <w:rFonts w:ascii="Calibri" w:hAnsi="Calibri" w:cs="Calibri"/>
        </w:rPr>
        <w:t>●</w:t>
      </w:r>
      <w:r w:rsidRPr="004F087D">
        <w:t xml:space="preserve"> The tunnels help centralize wireless network management.</w:t>
      </w:r>
    </w:p>
    <w:p w14:paraId="5FDE9617" w14:textId="77777777" w:rsidR="004F087D" w:rsidRDefault="004F087D" w:rsidP="00B27BAC"/>
    <w:p w14:paraId="4BF89D33" w14:textId="77777777" w:rsidR="00F37C43" w:rsidRDefault="004F087D" w:rsidP="00B27BAC">
      <w:pPr>
        <w:rPr>
          <w:b/>
          <w:bCs/>
        </w:rPr>
      </w:pPr>
      <w:r w:rsidRPr="00F37C43">
        <w:rPr>
          <w:b/>
          <w:bCs/>
        </w:rPr>
        <w:t>4. What's the difference between Lightweight APs and Cloud-based A</w:t>
      </w:r>
      <w:r w:rsidRPr="00F37C43">
        <w:rPr>
          <w:b/>
          <w:bCs/>
        </w:rPr>
        <w:t>p</w:t>
      </w:r>
      <w:r w:rsidRPr="00F37C43">
        <w:rPr>
          <w:b/>
          <w:bCs/>
        </w:rPr>
        <w:t>s</w:t>
      </w:r>
    </w:p>
    <w:p w14:paraId="563C13B3" w14:textId="4E50B178" w:rsidR="00F37C43" w:rsidRDefault="00F37C43" w:rsidP="00B27BAC">
      <w:pPr>
        <w:rPr>
          <w:b/>
          <w:bCs/>
        </w:rPr>
      </w:pPr>
      <w:r w:rsidRPr="00F37C43">
        <w:rPr>
          <w:b/>
          <w:bCs/>
        </w:rPr>
        <w:t>Lightweight A</w:t>
      </w:r>
      <w:r w:rsidRPr="00F37C43">
        <w:rPr>
          <w:b/>
          <w:bCs/>
        </w:rPr>
        <w:t>p</w:t>
      </w:r>
      <w:r w:rsidRPr="00F37C43">
        <w:rPr>
          <w:b/>
          <w:bCs/>
        </w:rPr>
        <w:t>s</w:t>
      </w:r>
      <w:r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5"/>
      </w:tblGrid>
      <w:tr w:rsidR="00F37C43" w:rsidRPr="00F37C43" w14:paraId="7869958F" w14:textId="77777777" w:rsidTr="00F37C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AB8A0" w14:textId="77777777" w:rsidR="00F37C43" w:rsidRPr="00F37C43" w:rsidRDefault="00F37C43" w:rsidP="00F37C43">
            <w:r w:rsidRPr="00F37C43">
              <w:t>Uses an on-premises Wireless LAN Controller (WLC)</w:t>
            </w:r>
          </w:p>
        </w:tc>
      </w:tr>
    </w:tbl>
    <w:p w14:paraId="059B7B13" w14:textId="77777777" w:rsidR="00F37C43" w:rsidRPr="00F37C43" w:rsidRDefault="00F37C43" w:rsidP="00F37C43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9"/>
        <w:gridCol w:w="45"/>
      </w:tblGrid>
      <w:tr w:rsidR="00F37C43" w:rsidRPr="00F37C43" w14:paraId="350CC2AB" w14:textId="77777777" w:rsidTr="00F37C4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8CD3F93" w14:textId="77777777" w:rsidR="00F37C43" w:rsidRPr="00F37C43" w:rsidRDefault="00F37C43" w:rsidP="00F37C43"/>
        </w:tc>
      </w:tr>
      <w:tr w:rsidR="00F37C43" w:rsidRPr="00F37C43" w14:paraId="31343593" w14:textId="77777777" w:rsidTr="00F37C4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71163F3" w14:textId="77777777" w:rsidR="00F37C43" w:rsidRPr="00F37C43" w:rsidRDefault="00F37C43" w:rsidP="00F37C43">
            <w:r w:rsidRPr="00F37C43">
              <w:t>Communicates with WLC using CAPWAP</w:t>
            </w:r>
          </w:p>
        </w:tc>
      </w:tr>
    </w:tbl>
    <w:p w14:paraId="3AF8149B" w14:textId="77777777" w:rsidR="00F37C43" w:rsidRPr="00F37C43" w:rsidRDefault="00F37C43" w:rsidP="00F37C43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3"/>
        <w:gridCol w:w="45"/>
      </w:tblGrid>
      <w:tr w:rsidR="00F37C43" w:rsidRPr="00F37C43" w14:paraId="3021ED74" w14:textId="77777777" w:rsidTr="00F37C4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A3B4DBB" w14:textId="77777777" w:rsidR="00F37C43" w:rsidRPr="00F37C43" w:rsidRDefault="00F37C43" w:rsidP="00F37C43"/>
        </w:tc>
      </w:tr>
      <w:tr w:rsidR="00F37C43" w:rsidRPr="00F37C43" w14:paraId="5DCD7492" w14:textId="77777777" w:rsidTr="00F37C4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E4E52DB" w14:textId="77777777" w:rsidR="00F37C43" w:rsidRPr="00F37C43" w:rsidRDefault="00F37C43" w:rsidP="00F37C43">
            <w:r w:rsidRPr="00F37C43">
              <w:t>Centralized but requires local WLC hardware</w:t>
            </w:r>
          </w:p>
        </w:tc>
      </w:tr>
    </w:tbl>
    <w:p w14:paraId="2DFDFD27" w14:textId="77777777" w:rsidR="00F37C43" w:rsidRPr="00F37C43" w:rsidRDefault="00F37C43" w:rsidP="00F37C43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2"/>
        <w:gridCol w:w="45"/>
      </w:tblGrid>
      <w:tr w:rsidR="00F37C43" w:rsidRPr="00F37C43" w14:paraId="15B2C45D" w14:textId="77777777" w:rsidTr="00F37C4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3E57B2B" w14:textId="77777777" w:rsidR="00F37C43" w:rsidRPr="00F37C43" w:rsidRDefault="00F37C43" w:rsidP="00F37C43"/>
        </w:tc>
      </w:tr>
      <w:tr w:rsidR="00F37C43" w:rsidRPr="00F37C43" w14:paraId="2565C155" w14:textId="77777777" w:rsidTr="00F37C4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0869096" w14:textId="77777777" w:rsidR="00F37C43" w:rsidRPr="00F37C43" w:rsidRDefault="00F37C43" w:rsidP="00F37C43">
            <w:r w:rsidRPr="00F37C43">
              <w:t>More complex, needs proper WLC setup</w:t>
            </w:r>
          </w:p>
        </w:tc>
      </w:tr>
    </w:tbl>
    <w:p w14:paraId="4BB69080" w14:textId="77777777" w:rsidR="00F37C43" w:rsidRPr="00F37C43" w:rsidRDefault="00F37C43" w:rsidP="00F37C43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7"/>
        <w:gridCol w:w="45"/>
      </w:tblGrid>
      <w:tr w:rsidR="00F37C43" w:rsidRPr="00F37C43" w14:paraId="63F817BB" w14:textId="77777777" w:rsidTr="00F37C4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5D2684D" w14:textId="77777777" w:rsidR="00F37C43" w:rsidRPr="00F37C43" w:rsidRDefault="00F37C43" w:rsidP="00F37C43"/>
        </w:tc>
      </w:tr>
      <w:tr w:rsidR="00F37C43" w:rsidRPr="00F37C43" w14:paraId="31DFF53D" w14:textId="77777777" w:rsidTr="00F37C4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7D357E6" w14:textId="77777777" w:rsidR="00F37C43" w:rsidRPr="00F37C43" w:rsidRDefault="00F37C43" w:rsidP="00F37C43">
            <w:r w:rsidRPr="00F37C43">
              <w:t>Handled by the WLC locally</w:t>
            </w:r>
          </w:p>
        </w:tc>
      </w:tr>
      <w:tr w:rsidR="00F37C43" w:rsidRPr="00F37C43" w14:paraId="38F2E8B9" w14:textId="77777777" w:rsidTr="00F37C43">
        <w:trPr>
          <w:tblCellSpacing w:w="15" w:type="dxa"/>
        </w:trPr>
        <w:tc>
          <w:tcPr>
            <w:tcW w:w="0" w:type="auto"/>
            <w:gridSpan w:val="2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7"/>
            </w:tblGrid>
            <w:tr w:rsidR="00F37C43" w:rsidRPr="00F37C43" w14:paraId="2A301319" w14:textId="77777777" w:rsidTr="00F37C4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D4A7A3" w14:textId="77777777" w:rsidR="00F37C43" w:rsidRPr="00F37C43" w:rsidRDefault="00F37C43" w:rsidP="00F37C43">
                  <w:pPr>
                    <w:rPr>
                      <w:b/>
                      <w:bCs/>
                    </w:rPr>
                  </w:pPr>
                  <w:r w:rsidRPr="00F37C43">
                    <w:rPr>
                      <w:b/>
                      <w:bCs/>
                    </w:rPr>
                    <w:t>Cloud-Based APs</w:t>
                  </w:r>
                </w:p>
              </w:tc>
            </w:tr>
          </w:tbl>
          <w:p w14:paraId="11597BBA" w14:textId="77777777" w:rsidR="00F37C43" w:rsidRPr="00F37C43" w:rsidRDefault="00F37C43" w:rsidP="00F37C4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7"/>
              <w:gridCol w:w="45"/>
            </w:tblGrid>
            <w:tr w:rsidR="00F37C43" w:rsidRPr="00F37C43" w14:paraId="76380F4A" w14:textId="77777777" w:rsidTr="00F37C43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EC59A6" w14:textId="77777777" w:rsidR="00F37C43" w:rsidRPr="00F37C43" w:rsidRDefault="00F37C43" w:rsidP="00F37C43"/>
              </w:tc>
            </w:tr>
            <w:tr w:rsidR="00F37C43" w:rsidRPr="00F37C43" w14:paraId="13515A0F" w14:textId="77777777" w:rsidTr="00F37C43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4022D4FA" w14:textId="49733F57" w:rsidR="00F37C43" w:rsidRPr="00F37C43" w:rsidRDefault="00F37C43" w:rsidP="00F37C43">
                  <w:r w:rsidRPr="00F37C43">
                    <w:t>Managed via a cloud-based controller</w:t>
                  </w:r>
                </w:p>
              </w:tc>
            </w:tr>
          </w:tbl>
          <w:p w14:paraId="32F89FC2" w14:textId="77777777" w:rsidR="00F37C43" w:rsidRPr="00F37C43" w:rsidRDefault="00F37C43" w:rsidP="00F37C4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2"/>
              <w:gridCol w:w="45"/>
            </w:tblGrid>
            <w:tr w:rsidR="00F37C43" w:rsidRPr="00F37C43" w14:paraId="61A97980" w14:textId="77777777" w:rsidTr="00F37C43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1592B2" w14:textId="77777777" w:rsidR="00F37C43" w:rsidRPr="00F37C43" w:rsidRDefault="00F37C43" w:rsidP="00F37C43"/>
              </w:tc>
            </w:tr>
            <w:tr w:rsidR="00F37C43" w:rsidRPr="00F37C43" w14:paraId="27FAD81A" w14:textId="77777777" w:rsidTr="00F37C43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E8F3BEE" w14:textId="77777777" w:rsidR="00F37C43" w:rsidRPr="00F37C43" w:rsidRDefault="00F37C43" w:rsidP="00F37C43">
                  <w:r w:rsidRPr="00F37C43">
                    <w:t>Uses HTTPS or proprietary protocols to cloud</w:t>
                  </w:r>
                </w:p>
              </w:tc>
            </w:tr>
          </w:tbl>
          <w:p w14:paraId="5D413197" w14:textId="77777777" w:rsidR="00F37C43" w:rsidRPr="00F37C43" w:rsidRDefault="00F37C43" w:rsidP="00F37C4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0"/>
              <w:gridCol w:w="45"/>
            </w:tblGrid>
            <w:tr w:rsidR="00F37C43" w:rsidRPr="00F37C43" w14:paraId="23696A80" w14:textId="77777777" w:rsidTr="00F37C43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184706" w14:textId="77777777" w:rsidR="00F37C43" w:rsidRPr="00F37C43" w:rsidRDefault="00F37C43" w:rsidP="00F37C43"/>
              </w:tc>
            </w:tr>
            <w:tr w:rsidR="00F37C43" w:rsidRPr="00F37C43" w14:paraId="195CD831" w14:textId="77777777" w:rsidTr="00F37C43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7CB07A9D" w14:textId="77777777" w:rsidR="00F37C43" w:rsidRPr="00F37C43" w:rsidRDefault="00F37C43" w:rsidP="00F37C43">
                  <w:r w:rsidRPr="00F37C43">
                    <w:t>Centralized via web/cloud dashboard</w:t>
                  </w:r>
                </w:p>
              </w:tc>
            </w:tr>
          </w:tbl>
          <w:p w14:paraId="19DE8CB8" w14:textId="77777777" w:rsidR="00F37C43" w:rsidRPr="00F37C43" w:rsidRDefault="00F37C43" w:rsidP="00F37C4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47"/>
              <w:gridCol w:w="45"/>
            </w:tblGrid>
            <w:tr w:rsidR="00F37C43" w:rsidRPr="00F37C43" w14:paraId="081628D9" w14:textId="77777777" w:rsidTr="00F37C43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C93C2C" w14:textId="77777777" w:rsidR="00F37C43" w:rsidRPr="00F37C43" w:rsidRDefault="00F37C43" w:rsidP="00F37C43"/>
              </w:tc>
            </w:tr>
            <w:tr w:rsidR="00F37C43" w:rsidRPr="00F37C43" w14:paraId="5DA42E71" w14:textId="77777777" w:rsidTr="00F37C43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3FFCBB24" w14:textId="77777777" w:rsidR="00F37C43" w:rsidRPr="00F37C43" w:rsidRDefault="00F37C43" w:rsidP="00F37C43">
                  <w:r w:rsidRPr="00F37C43">
                    <w:t>Easier, plug-and-play with internet connection</w:t>
                  </w:r>
                </w:p>
              </w:tc>
            </w:tr>
          </w:tbl>
          <w:p w14:paraId="7E968122" w14:textId="77777777" w:rsidR="00F37C43" w:rsidRPr="00F37C43" w:rsidRDefault="00F37C43" w:rsidP="00F37C4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8"/>
              <w:gridCol w:w="45"/>
            </w:tblGrid>
            <w:tr w:rsidR="00F37C43" w:rsidRPr="00F37C43" w14:paraId="6208EA9C" w14:textId="77777777" w:rsidTr="00F37C43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E4FE9E" w14:textId="77777777" w:rsidR="00F37C43" w:rsidRPr="00F37C43" w:rsidRDefault="00F37C43" w:rsidP="00F37C43"/>
              </w:tc>
            </w:tr>
            <w:tr w:rsidR="00F37C43" w:rsidRPr="00F37C43" w14:paraId="002D0B09" w14:textId="77777777" w:rsidTr="00F37C43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35AE70E0" w14:textId="77777777" w:rsidR="00F37C43" w:rsidRPr="00F37C43" w:rsidRDefault="00F37C43" w:rsidP="00F37C43">
                  <w:r w:rsidRPr="00F37C43">
                    <w:t>Handled by the cloud controller</w:t>
                  </w:r>
                </w:p>
              </w:tc>
            </w:tr>
          </w:tbl>
          <w:p w14:paraId="5B0CFA96" w14:textId="77777777" w:rsidR="00F37C43" w:rsidRPr="00F37C43" w:rsidRDefault="00F37C43" w:rsidP="00F37C4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37C43" w:rsidRPr="00F37C43" w14:paraId="4E431E43" w14:textId="77777777" w:rsidTr="00F37C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F62DAE" w14:textId="77777777" w:rsidR="00F37C43" w:rsidRPr="00F37C43" w:rsidRDefault="00F37C43" w:rsidP="00F37C43"/>
              </w:tc>
            </w:tr>
          </w:tbl>
          <w:p w14:paraId="007C3B13" w14:textId="77777777" w:rsidR="00F37C43" w:rsidRPr="00F37C43" w:rsidRDefault="00F37C43" w:rsidP="00F37C43"/>
        </w:tc>
      </w:tr>
    </w:tbl>
    <w:p w14:paraId="77CFE11A" w14:textId="77777777" w:rsidR="00F37C43" w:rsidRPr="00F37C43" w:rsidRDefault="00F37C43" w:rsidP="00F37C43">
      <w:pPr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37C43" w:rsidRPr="00F37C43" w14:paraId="58A7B993" w14:textId="77777777" w:rsidTr="00F37C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B8845" w14:textId="77777777" w:rsidR="00F37C43" w:rsidRPr="00F37C43" w:rsidRDefault="00F37C43" w:rsidP="00F37C43">
            <w:pPr>
              <w:rPr>
                <w:b/>
                <w:bCs/>
              </w:rPr>
            </w:pPr>
          </w:p>
        </w:tc>
      </w:tr>
    </w:tbl>
    <w:p w14:paraId="29B459F4" w14:textId="77777777" w:rsidR="00F37C43" w:rsidRDefault="00F37C43" w:rsidP="00B27BAC">
      <w:pPr>
        <w:rPr>
          <w:b/>
          <w:bCs/>
        </w:rPr>
      </w:pPr>
    </w:p>
    <w:p w14:paraId="526E0689" w14:textId="77777777" w:rsidR="00F37C43" w:rsidRDefault="00F37C43" w:rsidP="00B27BAC">
      <w:pPr>
        <w:rPr>
          <w:b/>
          <w:bCs/>
        </w:rPr>
      </w:pPr>
    </w:p>
    <w:p w14:paraId="7D489585" w14:textId="627F62A7" w:rsidR="004F087D" w:rsidRPr="00E3202B" w:rsidRDefault="004F087D" w:rsidP="00B27BAC">
      <w:pPr>
        <w:rPr>
          <w:b/>
          <w:bCs/>
        </w:rPr>
      </w:pPr>
      <w:r w:rsidRPr="00E3202B">
        <w:rPr>
          <w:b/>
          <w:bCs/>
        </w:rPr>
        <w:t>5. How the CAPWAP tunnel is maintained between AP and controller</w:t>
      </w:r>
    </w:p>
    <w:p w14:paraId="238AF123" w14:textId="77777777" w:rsidR="00D366B0" w:rsidRPr="00D366B0" w:rsidRDefault="00D366B0" w:rsidP="00D366B0">
      <w:r w:rsidRPr="00D366B0">
        <w:lastRenderedPageBreak/>
        <w:t>The Control and Provisioning of Wireless Access Points (CAPWAP) protocol is used to manage communication between wireless access points (APs) and a central controller. Maintaining the CAPWAP tunnel involves several key processes:</w:t>
      </w:r>
    </w:p>
    <w:p w14:paraId="51799008" w14:textId="77777777" w:rsidR="00D366B0" w:rsidRPr="00D366B0" w:rsidRDefault="00D366B0" w:rsidP="00D366B0">
      <w:pPr>
        <w:numPr>
          <w:ilvl w:val="0"/>
          <w:numId w:val="1"/>
        </w:numPr>
      </w:pPr>
      <w:r w:rsidRPr="00D366B0">
        <w:t>When an AP boots up, it discovers the controller using methods like DHCP option 43 or DNS. Once the AP identifies the controller, it initiates a CAPWAP tunnel by establishing a secure connection (usually using DTLS) to the controller.</w:t>
      </w:r>
    </w:p>
    <w:p w14:paraId="3F97764C" w14:textId="780733E9" w:rsidR="00D366B0" w:rsidRPr="00D366B0" w:rsidRDefault="00D366B0" w:rsidP="00D366B0">
      <w:pPr>
        <w:numPr>
          <w:ilvl w:val="0"/>
          <w:numId w:val="1"/>
        </w:numPr>
      </w:pPr>
      <w:r w:rsidRPr="00D366B0">
        <w:t>To maintain the tunnel, the AP and controller exchange keep-alive messages at regular intervals. This ensures that both parties are still reachable and that the tunnel remains active. If either side fails to receive a keep-alive message within a specified timeout period, it may assume the other side is down and take appropriate action.</w:t>
      </w:r>
    </w:p>
    <w:p w14:paraId="30A210F6" w14:textId="7A9B1F65" w:rsidR="00D366B0" w:rsidRDefault="00D366B0" w:rsidP="00D366B0">
      <w:pPr>
        <w:numPr>
          <w:ilvl w:val="0"/>
          <w:numId w:val="1"/>
        </w:numPr>
      </w:pPr>
      <w:r w:rsidRPr="00D366B0">
        <w:t>The CAPWAP protocol manages sessions between the AP and the controller. This includes handling session timeouts and re-establishing sessions if they are lost. The controller can also manage multiple APs, ensuring that each maintains its own session.</w:t>
      </w:r>
    </w:p>
    <w:p w14:paraId="47D9EF1B" w14:textId="77777777" w:rsidR="00F37C43" w:rsidRDefault="00F37C43" w:rsidP="00F37C43">
      <w:pPr>
        <w:ind w:left="360"/>
      </w:pPr>
    </w:p>
    <w:p w14:paraId="0B2E8C7F" w14:textId="00C6AE24" w:rsidR="00F37C43" w:rsidRDefault="00F37C43" w:rsidP="00F37C43">
      <w:pPr>
        <w:rPr>
          <w:b/>
          <w:bCs/>
        </w:rPr>
      </w:pPr>
      <w:r w:rsidRPr="00F37C43">
        <w:rPr>
          <w:b/>
          <w:bCs/>
        </w:rPr>
        <w:t>6. What's the difference between Sniffer and monitor mode, use case for each mode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</w:tblGrid>
      <w:tr w:rsidR="00F37C43" w:rsidRPr="00F37C43" w14:paraId="3270E319" w14:textId="77777777" w:rsidTr="00F37C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2B7C5" w14:textId="77777777" w:rsidR="00F37C43" w:rsidRPr="00F37C43" w:rsidRDefault="00F37C43" w:rsidP="00F37C43">
            <w:pPr>
              <w:rPr>
                <w:b/>
                <w:bCs/>
              </w:rPr>
            </w:pPr>
            <w:r w:rsidRPr="00F37C43">
              <w:rPr>
                <w:b/>
                <w:bCs/>
              </w:rPr>
              <w:t>Sniffer Mode</w:t>
            </w:r>
          </w:p>
        </w:tc>
      </w:tr>
    </w:tbl>
    <w:p w14:paraId="2FC50A74" w14:textId="77777777" w:rsidR="00F37C43" w:rsidRPr="00F37C43" w:rsidRDefault="00F37C43" w:rsidP="00F37C43">
      <w:pPr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1"/>
        <w:gridCol w:w="45"/>
      </w:tblGrid>
      <w:tr w:rsidR="00F37C43" w:rsidRPr="00F37C43" w14:paraId="5F4F1727" w14:textId="77777777" w:rsidTr="00F37C4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52ECBD9" w14:textId="77777777" w:rsidR="00F37C43" w:rsidRPr="00F37C43" w:rsidRDefault="00F37C43" w:rsidP="00F37C43">
            <w:pPr>
              <w:rPr>
                <w:b/>
                <w:bCs/>
              </w:rPr>
            </w:pPr>
          </w:p>
        </w:tc>
      </w:tr>
      <w:tr w:rsidR="00F37C43" w:rsidRPr="00F37C43" w14:paraId="5112F493" w14:textId="77777777" w:rsidTr="00F37C4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A6F761C" w14:textId="77777777" w:rsidR="00F37C43" w:rsidRPr="00F37C43" w:rsidRDefault="00F37C43" w:rsidP="00F37C43">
            <w:r w:rsidRPr="00F37C43">
              <w:t>Captures wireless packets for analysis</w:t>
            </w:r>
          </w:p>
        </w:tc>
      </w:tr>
    </w:tbl>
    <w:p w14:paraId="5F3D9486" w14:textId="77777777" w:rsidR="00F37C43" w:rsidRPr="00F37C43" w:rsidRDefault="00F37C43" w:rsidP="00F37C43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6"/>
        <w:gridCol w:w="45"/>
      </w:tblGrid>
      <w:tr w:rsidR="00F37C43" w:rsidRPr="00F37C43" w14:paraId="07DF5241" w14:textId="77777777" w:rsidTr="00F37C4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877D2D0" w14:textId="77777777" w:rsidR="00F37C43" w:rsidRPr="00F37C43" w:rsidRDefault="00F37C43" w:rsidP="00F37C43"/>
        </w:tc>
      </w:tr>
      <w:tr w:rsidR="00F37C43" w:rsidRPr="00F37C43" w14:paraId="5B58A090" w14:textId="77777777" w:rsidTr="00F37C4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4DC87F5" w14:textId="77777777" w:rsidR="00F37C43" w:rsidRPr="00F37C43" w:rsidRDefault="00F37C43" w:rsidP="00F37C43">
            <w:r w:rsidRPr="00F37C43">
              <w:t>Captures 802.11 frames without participating</w:t>
            </w:r>
          </w:p>
        </w:tc>
      </w:tr>
    </w:tbl>
    <w:p w14:paraId="721496FE" w14:textId="77777777" w:rsidR="00F37C43" w:rsidRPr="00F37C43" w:rsidRDefault="00F37C43" w:rsidP="00F37C43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5"/>
        <w:gridCol w:w="45"/>
      </w:tblGrid>
      <w:tr w:rsidR="00F37C43" w:rsidRPr="00F37C43" w14:paraId="3B78C398" w14:textId="77777777" w:rsidTr="00F37C4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AF17095" w14:textId="77777777" w:rsidR="00F37C43" w:rsidRPr="00F37C43" w:rsidRDefault="00F37C43" w:rsidP="00F37C43"/>
        </w:tc>
      </w:tr>
      <w:tr w:rsidR="00F37C43" w:rsidRPr="00F37C43" w14:paraId="34F2B0FE" w14:textId="77777777" w:rsidTr="00F37C4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A9082B2" w14:textId="77777777" w:rsidR="00F37C43" w:rsidRPr="00F37C43" w:rsidRDefault="00F37C43" w:rsidP="00F37C43">
            <w:r w:rsidRPr="00F37C43">
              <w:t>Often associates with the controller (like LWAP to WLC)</w:t>
            </w:r>
          </w:p>
        </w:tc>
      </w:tr>
    </w:tbl>
    <w:p w14:paraId="5D7CE14E" w14:textId="77777777" w:rsidR="00F37C43" w:rsidRPr="00F37C43" w:rsidRDefault="00F37C43" w:rsidP="00F37C43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4"/>
        <w:gridCol w:w="45"/>
      </w:tblGrid>
      <w:tr w:rsidR="00F37C43" w:rsidRPr="00F37C43" w14:paraId="10EDEC26" w14:textId="77777777" w:rsidTr="00F37C4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ADC4FCB" w14:textId="77777777" w:rsidR="00F37C43" w:rsidRPr="00F37C43" w:rsidRDefault="00F37C43" w:rsidP="00F37C43"/>
        </w:tc>
      </w:tr>
      <w:tr w:rsidR="00F37C43" w:rsidRPr="00F37C43" w14:paraId="40C3B510" w14:textId="77777777" w:rsidTr="00F37C4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39330CC" w14:textId="77777777" w:rsidR="00F37C43" w:rsidRPr="00F37C43" w:rsidRDefault="00F37C43" w:rsidP="00F37C43">
            <w:r w:rsidRPr="00F37C43">
              <w:t xml:space="preserve">Used with tools like Wireshark, </w:t>
            </w:r>
            <w:proofErr w:type="spellStart"/>
            <w:r w:rsidRPr="00F37C43">
              <w:t>AirMagnet</w:t>
            </w:r>
            <w:proofErr w:type="spellEnd"/>
          </w:p>
        </w:tc>
      </w:tr>
    </w:tbl>
    <w:p w14:paraId="2F05EE12" w14:textId="77777777" w:rsidR="00F37C43" w:rsidRPr="00F37C43" w:rsidRDefault="00F37C43" w:rsidP="00F37C43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4"/>
        <w:gridCol w:w="45"/>
      </w:tblGrid>
      <w:tr w:rsidR="00F37C43" w:rsidRPr="00F37C43" w14:paraId="1B68C61D" w14:textId="77777777" w:rsidTr="00F37C4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18AF86A" w14:textId="77777777" w:rsidR="00F37C43" w:rsidRPr="00F37C43" w:rsidRDefault="00F37C43" w:rsidP="00F37C43"/>
        </w:tc>
      </w:tr>
      <w:tr w:rsidR="00F37C43" w:rsidRPr="00F37C43" w14:paraId="095A00C5" w14:textId="77777777" w:rsidTr="00F37C4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123E6CB" w14:textId="77777777" w:rsidR="00F37C43" w:rsidRPr="00F37C43" w:rsidRDefault="00F37C43" w:rsidP="00F37C43">
            <w:r w:rsidRPr="00F37C43">
              <w:t>Captures actual data frames (headers, payload, etc.)</w:t>
            </w:r>
          </w:p>
        </w:tc>
      </w:tr>
    </w:tbl>
    <w:p w14:paraId="5CDC4554" w14:textId="77777777" w:rsidR="00F37C43" w:rsidRPr="00F37C43" w:rsidRDefault="00F37C43" w:rsidP="00F37C43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8"/>
        <w:gridCol w:w="45"/>
      </w:tblGrid>
      <w:tr w:rsidR="00F37C43" w:rsidRPr="00F37C43" w14:paraId="402B4B94" w14:textId="77777777" w:rsidTr="00F37C4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95C9776" w14:textId="77777777" w:rsidR="00F37C43" w:rsidRPr="00F37C43" w:rsidRDefault="00F37C43" w:rsidP="00F37C43"/>
        </w:tc>
      </w:tr>
      <w:tr w:rsidR="00F37C43" w:rsidRPr="00F37C43" w14:paraId="097B96B3" w14:textId="77777777" w:rsidTr="00F37C43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0702657" w14:textId="77777777" w:rsidR="00F37C43" w:rsidRPr="00F37C43" w:rsidRDefault="00F37C43" w:rsidP="00F37C43">
            <w:pPr>
              <w:rPr>
                <w:b/>
                <w:bCs/>
              </w:rPr>
            </w:pPr>
            <w:r w:rsidRPr="00F37C43">
              <w:rPr>
                <w:b/>
                <w:bCs/>
              </w:rPr>
              <w:t>Monitor Mode</w:t>
            </w:r>
          </w:p>
        </w:tc>
      </w:tr>
    </w:tbl>
    <w:p w14:paraId="65510241" w14:textId="77777777" w:rsidR="00F37C43" w:rsidRPr="00F37C43" w:rsidRDefault="00F37C43" w:rsidP="00F37C43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0"/>
        <w:gridCol w:w="45"/>
      </w:tblGrid>
      <w:tr w:rsidR="00F37C43" w:rsidRPr="00F37C43" w14:paraId="27C2EA71" w14:textId="77777777" w:rsidTr="00F37C4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FD05E6A" w14:textId="77777777" w:rsidR="00F37C43" w:rsidRPr="00F37C43" w:rsidRDefault="00F37C43" w:rsidP="00F37C43"/>
        </w:tc>
      </w:tr>
      <w:tr w:rsidR="00F37C43" w:rsidRPr="00F37C43" w14:paraId="0C77C2C9" w14:textId="77777777" w:rsidTr="00F37C4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DFEA11D" w14:textId="77777777" w:rsidR="00F37C43" w:rsidRPr="00F37C43" w:rsidRDefault="00F37C43" w:rsidP="00F37C43">
            <w:r w:rsidRPr="00F37C43">
              <w:t>Passively monitors the RF environment</w:t>
            </w:r>
          </w:p>
        </w:tc>
      </w:tr>
    </w:tbl>
    <w:p w14:paraId="6978460D" w14:textId="77777777" w:rsidR="00F37C43" w:rsidRPr="00F37C43" w:rsidRDefault="00F37C43" w:rsidP="00F37C43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9"/>
        <w:gridCol w:w="45"/>
      </w:tblGrid>
      <w:tr w:rsidR="00F37C43" w:rsidRPr="00F37C43" w14:paraId="77DBCCFD" w14:textId="77777777" w:rsidTr="00F37C4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62440EE" w14:textId="77777777" w:rsidR="00F37C43" w:rsidRPr="00F37C43" w:rsidRDefault="00F37C43" w:rsidP="00F37C43"/>
        </w:tc>
      </w:tr>
      <w:tr w:rsidR="00F37C43" w:rsidRPr="00F37C43" w14:paraId="61825B45" w14:textId="77777777" w:rsidTr="00F37C4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52C59EB" w14:textId="77777777" w:rsidR="00F37C43" w:rsidRPr="00F37C43" w:rsidRDefault="00F37C43" w:rsidP="00F37C43">
            <w:r w:rsidRPr="00F37C43">
              <w:t>Does not transmit or associate with any SSID</w:t>
            </w:r>
          </w:p>
        </w:tc>
      </w:tr>
    </w:tbl>
    <w:p w14:paraId="60F44A2B" w14:textId="77777777" w:rsidR="00F37C43" w:rsidRPr="00F37C43" w:rsidRDefault="00F37C43" w:rsidP="00F37C43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7"/>
        <w:gridCol w:w="45"/>
      </w:tblGrid>
      <w:tr w:rsidR="00F37C43" w:rsidRPr="00F37C43" w14:paraId="028FAD0E" w14:textId="77777777" w:rsidTr="00F37C4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6CE473D" w14:textId="77777777" w:rsidR="00F37C43" w:rsidRPr="00F37C43" w:rsidRDefault="00F37C43" w:rsidP="00F37C43"/>
        </w:tc>
      </w:tr>
      <w:tr w:rsidR="00F37C43" w:rsidRPr="00F37C43" w14:paraId="30E8A8BC" w14:textId="77777777" w:rsidTr="00F37C4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CA494AD" w14:textId="77777777" w:rsidR="00F37C43" w:rsidRPr="00F37C43" w:rsidRDefault="00F37C43" w:rsidP="00F37C43">
            <w:r w:rsidRPr="00F37C43">
              <w:t>No association to any AP or SSID</w:t>
            </w:r>
          </w:p>
        </w:tc>
      </w:tr>
    </w:tbl>
    <w:p w14:paraId="689DFFBF" w14:textId="77777777" w:rsidR="00F37C43" w:rsidRPr="00F37C43" w:rsidRDefault="00F37C43" w:rsidP="00F37C43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6"/>
        <w:gridCol w:w="45"/>
      </w:tblGrid>
      <w:tr w:rsidR="00F37C43" w:rsidRPr="00F37C43" w14:paraId="30AB1259" w14:textId="77777777" w:rsidTr="00F37C4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0693F38" w14:textId="77777777" w:rsidR="00F37C43" w:rsidRPr="00F37C43" w:rsidRDefault="00F37C43" w:rsidP="00F37C43"/>
        </w:tc>
      </w:tr>
      <w:tr w:rsidR="00F37C43" w:rsidRPr="00F37C43" w14:paraId="43CF81E3" w14:textId="77777777" w:rsidTr="00F37C4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9F7D5BD" w14:textId="77777777" w:rsidR="00F37C43" w:rsidRPr="00F37C43" w:rsidRDefault="00F37C43" w:rsidP="00F37C43">
            <w:r w:rsidRPr="00F37C43">
              <w:t>Used for spectrum analysis, channel monitoring</w:t>
            </w:r>
          </w:p>
        </w:tc>
      </w:tr>
    </w:tbl>
    <w:p w14:paraId="0AB6AD39" w14:textId="77777777" w:rsidR="00F37C43" w:rsidRPr="00F37C43" w:rsidRDefault="00F37C43" w:rsidP="00F37C43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9"/>
        <w:gridCol w:w="45"/>
      </w:tblGrid>
      <w:tr w:rsidR="00F37C43" w:rsidRPr="00F37C43" w14:paraId="71126FAB" w14:textId="77777777" w:rsidTr="00F37C4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D200953" w14:textId="77777777" w:rsidR="00F37C43" w:rsidRPr="00F37C43" w:rsidRDefault="00F37C43" w:rsidP="00F37C43"/>
        </w:tc>
      </w:tr>
      <w:tr w:rsidR="00F37C43" w:rsidRPr="00F37C43" w14:paraId="29EB28EF" w14:textId="77777777" w:rsidTr="00F37C4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DCA033D" w14:textId="77777777" w:rsidR="00F37C43" w:rsidRPr="00F37C43" w:rsidRDefault="00F37C43" w:rsidP="00F37C43">
            <w:r w:rsidRPr="00F37C43">
              <w:t>Captures RF signal characteristics, interference</w:t>
            </w:r>
          </w:p>
        </w:tc>
      </w:tr>
    </w:tbl>
    <w:p w14:paraId="3D8E1046" w14:textId="77777777" w:rsidR="00F37C43" w:rsidRPr="00F37C43" w:rsidRDefault="00F37C43" w:rsidP="00F37C43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37C43" w:rsidRPr="00F37C43" w14:paraId="0C77FA8A" w14:textId="77777777" w:rsidTr="00F37C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310CB" w14:textId="77777777" w:rsidR="00F37C43" w:rsidRPr="00F37C43" w:rsidRDefault="00F37C43" w:rsidP="00F37C43"/>
        </w:tc>
      </w:tr>
    </w:tbl>
    <w:p w14:paraId="0CC88C71" w14:textId="77777777" w:rsidR="00D366B0" w:rsidRDefault="00D366B0" w:rsidP="00D366B0"/>
    <w:p w14:paraId="78458FED" w14:textId="77777777" w:rsidR="00D366B0" w:rsidRPr="00E3202B" w:rsidRDefault="00D366B0" w:rsidP="00D366B0">
      <w:pPr>
        <w:rPr>
          <w:b/>
          <w:bCs/>
        </w:rPr>
      </w:pPr>
      <w:r w:rsidRPr="00E3202B">
        <w:rPr>
          <w:b/>
          <w:bCs/>
        </w:rPr>
        <w:t xml:space="preserve">7. </w:t>
      </w:r>
      <w:r w:rsidRPr="00E3202B">
        <w:rPr>
          <w:b/>
          <w:bCs/>
        </w:rPr>
        <w:t>If WLC deployed in WAN, which AP mode is best for the local network and how?</w:t>
      </w:r>
    </w:p>
    <w:p w14:paraId="1785C5CC" w14:textId="2BA49EEA" w:rsidR="00E3202B" w:rsidRDefault="00D366B0" w:rsidP="00D366B0">
      <w:r w:rsidRPr="00D366B0">
        <w:t xml:space="preserve">● When a WLC is deployed in WAN, the best AP mode for the local network is </w:t>
      </w:r>
      <w:proofErr w:type="spellStart"/>
      <w:r w:rsidRPr="00D366B0">
        <w:t>FlexConnect</w:t>
      </w:r>
      <w:proofErr w:type="spellEnd"/>
      <w:r w:rsidRPr="00D366B0">
        <w:t xml:space="preserve"> Mode.</w:t>
      </w:r>
    </w:p>
    <w:p w14:paraId="1B27AEF4" w14:textId="2629C62E" w:rsidR="00E3202B" w:rsidRDefault="00D366B0" w:rsidP="00D366B0">
      <w:r w:rsidRPr="00D366B0">
        <w:lastRenderedPageBreak/>
        <w:t xml:space="preserve">● </w:t>
      </w:r>
      <w:proofErr w:type="spellStart"/>
      <w:r w:rsidRPr="00D366B0">
        <w:t>FlexConnect</w:t>
      </w:r>
      <w:proofErr w:type="spellEnd"/>
      <w:r w:rsidRPr="00D366B0">
        <w:t xml:space="preserve"> mode allows APs to operate even if the connection to the WLC is lost. It provides the best balance of local traffic handling and central management. </w:t>
      </w:r>
    </w:p>
    <w:p w14:paraId="3B761C08" w14:textId="77777777" w:rsidR="00E3202B" w:rsidRDefault="00D366B0" w:rsidP="00D366B0">
      <w:r w:rsidRPr="00D366B0">
        <w:t xml:space="preserve">● Local Switching : If the WAN link to the WLC fails, the AP can continue forwarding local traffic without interruption. The AP will use cached authentication credentials to authenticate new users. </w:t>
      </w:r>
    </w:p>
    <w:p w14:paraId="4A4316C4" w14:textId="77777777" w:rsidR="00E3202B" w:rsidRDefault="00D366B0" w:rsidP="00D366B0">
      <w:r w:rsidRPr="00D366B0">
        <w:t xml:space="preserve">● Centralized Control : When the WAN link is up, the AP communicates with the WLC for configuration updates, policy enforcement and monitoring. </w:t>
      </w:r>
    </w:p>
    <w:p w14:paraId="7FED59D5" w14:textId="77777777" w:rsidR="00E3202B" w:rsidRDefault="00D366B0" w:rsidP="00D366B0">
      <w:r w:rsidRPr="00D366B0">
        <w:t>● Seamless Failover : Even if the WAN link goes down, clients remain connected to the local network and once the WAN connection is restored, the AP re-</w:t>
      </w:r>
      <w:proofErr w:type="spellStart"/>
      <w:r w:rsidRPr="00D366B0">
        <w:t>estabilishes</w:t>
      </w:r>
      <w:proofErr w:type="spellEnd"/>
      <w:r w:rsidRPr="00D366B0">
        <w:t xml:space="preserve"> communication with the WLC</w:t>
      </w:r>
    </w:p>
    <w:p w14:paraId="6769B6B9" w14:textId="3A7D0DD2" w:rsidR="00D366B0" w:rsidRDefault="00D366B0" w:rsidP="00D366B0">
      <w:r w:rsidRPr="00D366B0">
        <w:t>● Hence, it reduces WAN dependency, ensures high availability, supports local authentication and optimizes performances.</w:t>
      </w:r>
    </w:p>
    <w:p w14:paraId="2066242D" w14:textId="77777777" w:rsidR="00D366B0" w:rsidRDefault="00D366B0" w:rsidP="00D366B0"/>
    <w:p w14:paraId="0D8B8A7E" w14:textId="493795C2" w:rsidR="00D366B0" w:rsidRPr="00E3202B" w:rsidRDefault="00D366B0" w:rsidP="00D366B0">
      <w:pPr>
        <w:rPr>
          <w:b/>
          <w:bCs/>
        </w:rPr>
      </w:pPr>
      <w:r w:rsidRPr="00E3202B">
        <w:rPr>
          <w:b/>
          <w:bCs/>
        </w:rPr>
        <w:t>8. What are challenges if deploying autonomous APs (more than 50) in large network like university</w:t>
      </w:r>
    </w:p>
    <w:p w14:paraId="36073BFF" w14:textId="003E06BC" w:rsidR="00D366B0" w:rsidRDefault="00E3202B" w:rsidP="00D366B0">
      <w:r>
        <w:t>I</w:t>
      </w:r>
      <w:r w:rsidR="00D366B0">
        <w:t>nterference</w:t>
      </w:r>
    </w:p>
    <w:p w14:paraId="4E957450" w14:textId="7C94F540" w:rsidR="00D366B0" w:rsidRDefault="00E3202B" w:rsidP="00D366B0">
      <w:r>
        <w:t>C</w:t>
      </w:r>
      <w:r w:rsidR="00D366B0">
        <w:t>onfiguration and management issue</w:t>
      </w:r>
    </w:p>
    <w:p w14:paraId="569BF043" w14:textId="16373FFB" w:rsidR="00D366B0" w:rsidRDefault="00E3202B" w:rsidP="00D366B0">
      <w:r>
        <w:t>P</w:t>
      </w:r>
      <w:r w:rsidR="00D366B0">
        <w:t>osition and placement of access</w:t>
      </w:r>
      <w:r>
        <w:t xml:space="preserve"> </w:t>
      </w:r>
      <w:r w:rsidR="00D366B0">
        <w:t>point</w:t>
      </w:r>
    </w:p>
    <w:p w14:paraId="375D13F4" w14:textId="28C145D4" w:rsidR="00D366B0" w:rsidRDefault="00E3202B" w:rsidP="00D366B0">
      <w:r>
        <w:t>L</w:t>
      </w:r>
      <w:r w:rsidR="00D366B0">
        <w:t>oad balancing between APS</w:t>
      </w:r>
    </w:p>
    <w:p w14:paraId="08D35AC6" w14:textId="40A4A2FA" w:rsidR="00D366B0" w:rsidRDefault="00E3202B" w:rsidP="00D366B0">
      <w:r>
        <w:t>T</w:t>
      </w:r>
      <w:r w:rsidR="00D366B0">
        <w:t>roubleshooting issues</w:t>
      </w:r>
    </w:p>
    <w:p w14:paraId="2F4E1D52" w14:textId="56F63307" w:rsidR="00D366B0" w:rsidRDefault="00E3202B" w:rsidP="00D366B0">
      <w:r>
        <w:t>H</w:t>
      </w:r>
      <w:r w:rsidR="00D366B0">
        <w:t xml:space="preserve">igh cost of </w:t>
      </w:r>
      <w:proofErr w:type="spellStart"/>
      <w:r>
        <w:t>maintanence</w:t>
      </w:r>
      <w:proofErr w:type="spellEnd"/>
    </w:p>
    <w:p w14:paraId="62C79FE3" w14:textId="5FE7291F" w:rsidR="00D366B0" w:rsidRDefault="00E3202B" w:rsidP="00D366B0">
      <w:r>
        <w:t>P</w:t>
      </w:r>
      <w:r w:rsidR="00D366B0">
        <w:t>olicy enforcement and security configuration issues</w:t>
      </w:r>
    </w:p>
    <w:p w14:paraId="1F4DC426" w14:textId="17B377FB" w:rsidR="00D366B0" w:rsidRDefault="00E3202B" w:rsidP="00D366B0">
      <w:r>
        <w:t>H</w:t>
      </w:r>
      <w:r w:rsidR="00D366B0">
        <w:t xml:space="preserve">andoff handling issues </w:t>
      </w:r>
    </w:p>
    <w:p w14:paraId="5C77C96E" w14:textId="51C6F913" w:rsidR="00D366B0" w:rsidRPr="00D366B0" w:rsidRDefault="00E3202B" w:rsidP="00D366B0">
      <w:r>
        <w:t>N</w:t>
      </w:r>
      <w:r w:rsidR="00D366B0">
        <w:t xml:space="preserve">etwork and </w:t>
      </w:r>
      <w:r>
        <w:t>VLN</w:t>
      </w:r>
      <w:r w:rsidR="00D366B0">
        <w:t xml:space="preserve"> isolation and management issues</w:t>
      </w:r>
    </w:p>
    <w:p w14:paraId="4D82B5C9" w14:textId="77777777" w:rsidR="00D366B0" w:rsidRDefault="00D366B0" w:rsidP="00B27BAC"/>
    <w:p w14:paraId="7153B8C3" w14:textId="77777777" w:rsidR="00E3202B" w:rsidRPr="00E3202B" w:rsidRDefault="00D366B0" w:rsidP="00B27BAC">
      <w:pPr>
        <w:rPr>
          <w:b/>
          <w:bCs/>
        </w:rPr>
      </w:pPr>
      <w:r w:rsidRPr="00E3202B">
        <w:rPr>
          <w:b/>
          <w:bCs/>
        </w:rPr>
        <w:t xml:space="preserve">9. What happens on a wireless client connected to Lightweight AP in local mode if WLC goes down. </w:t>
      </w:r>
    </w:p>
    <w:p w14:paraId="4F29A7D9" w14:textId="77777777" w:rsidR="00E3202B" w:rsidRDefault="00D366B0" w:rsidP="00B27BAC">
      <w:r w:rsidRPr="00D366B0">
        <w:t xml:space="preserve">If a WLC goes down while a wireless client is connected to LAP in local mode : </w:t>
      </w:r>
    </w:p>
    <w:p w14:paraId="36220DD7" w14:textId="77777777" w:rsidR="00E3202B" w:rsidRDefault="00D366B0" w:rsidP="00B27BAC">
      <w:r w:rsidRPr="00D366B0">
        <w:t>● Existing clients stay connect</w:t>
      </w:r>
    </w:p>
    <w:p w14:paraId="681CE184" w14:textId="77777777" w:rsidR="00E3202B" w:rsidRDefault="00D366B0" w:rsidP="00B27BAC">
      <w:r w:rsidRPr="00D366B0">
        <w:t>● No new client connections are created since authentication is handled by WLC.</w:t>
      </w:r>
    </w:p>
    <w:p w14:paraId="22CBB5A6" w14:textId="77777777" w:rsidR="00E3202B" w:rsidRDefault="00D366B0" w:rsidP="00B27BAC">
      <w:r w:rsidRPr="00D366B0">
        <w:t>● No roaming between APs as roaming decisions are managed by WLC.</w:t>
      </w:r>
    </w:p>
    <w:p w14:paraId="7E776432" w14:textId="77777777" w:rsidR="00E3202B" w:rsidRDefault="00D366B0" w:rsidP="00B27BAC">
      <w:r w:rsidRPr="00D366B0">
        <w:t>● Features like QoS, ACLs, and advanced security policies may not work properly.</w:t>
      </w:r>
    </w:p>
    <w:p w14:paraId="0606722D" w14:textId="77777777" w:rsidR="00E3202B" w:rsidRDefault="00D366B0" w:rsidP="00E3202B">
      <w:r w:rsidRPr="00D366B0">
        <w:t xml:space="preserve"> ● If the WLC was handling traffic, APs might lose connectivity to the wired network. </w:t>
      </w:r>
    </w:p>
    <w:p w14:paraId="5FCE98BA" w14:textId="77777777" w:rsidR="00E3202B" w:rsidRDefault="00D366B0" w:rsidP="00E3202B">
      <w:r w:rsidRPr="00D366B0">
        <w:t xml:space="preserve">● Failsafe mode → some APs support Mobility Express or </w:t>
      </w:r>
      <w:proofErr w:type="spellStart"/>
      <w:r w:rsidRPr="00D366B0">
        <w:t>FlexConnect</w:t>
      </w:r>
      <w:proofErr w:type="spellEnd"/>
      <w:r w:rsidRPr="00D366B0">
        <w:t xml:space="preserve"> Mode, allowing them to continue limited operation even without the WLC.</w:t>
      </w:r>
    </w:p>
    <w:p w14:paraId="2A2FEEC2" w14:textId="4056DFA5" w:rsidR="00D366B0" w:rsidRPr="00B27BAC" w:rsidRDefault="00D366B0" w:rsidP="00E3202B">
      <w:r w:rsidRPr="00D366B0">
        <w:t xml:space="preserve"> ● For full redundancy, secondary WLC or </w:t>
      </w:r>
      <w:proofErr w:type="spellStart"/>
      <w:r w:rsidRPr="00D366B0">
        <w:t>flexConnect</w:t>
      </w:r>
      <w:proofErr w:type="spellEnd"/>
      <w:r w:rsidRPr="00D366B0">
        <w:t xml:space="preserve"> mode should be used</w:t>
      </w:r>
    </w:p>
    <w:sectPr w:rsidR="00D366B0" w:rsidRPr="00B27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3A15AF"/>
    <w:multiLevelType w:val="multilevel"/>
    <w:tmpl w:val="2C842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5664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14"/>
    <w:rsid w:val="00123DF2"/>
    <w:rsid w:val="003C0114"/>
    <w:rsid w:val="004F087D"/>
    <w:rsid w:val="006300FC"/>
    <w:rsid w:val="008A3011"/>
    <w:rsid w:val="008E6331"/>
    <w:rsid w:val="00B27BAC"/>
    <w:rsid w:val="00D366B0"/>
    <w:rsid w:val="00E3202B"/>
    <w:rsid w:val="00F3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11FF6"/>
  <w15:chartTrackingRefBased/>
  <w15:docId w15:val="{05627CD1-05FF-4735-87D7-ABEB8431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1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1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1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1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1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1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1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1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1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1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1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1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1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1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1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1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1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1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1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1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1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1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1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1136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B</dc:creator>
  <cp:keywords/>
  <dc:description/>
  <cp:lastModifiedBy>Sriram</cp:lastModifiedBy>
  <cp:revision>3</cp:revision>
  <dcterms:created xsi:type="dcterms:W3CDTF">2025-04-14T14:12:00Z</dcterms:created>
  <dcterms:modified xsi:type="dcterms:W3CDTF">2025-04-14T14:50:00Z</dcterms:modified>
</cp:coreProperties>
</file>