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6408F" w14:textId="641640A6" w:rsidR="00176248" w:rsidRPr="00176248" w:rsidRDefault="00D73512" w:rsidP="00D73512">
      <w:pPr>
        <w:jc w:val="center"/>
        <w:rPr>
          <w:rFonts w:ascii="Times New Roman" w:eastAsia="Times New Roman" w:hAnsi="Times New Roman" w:cs="Times New Roman"/>
          <w:b/>
          <w:sz w:val="40"/>
          <w:szCs w:val="40"/>
          <w:lang w:val="en-US"/>
        </w:rPr>
      </w:pPr>
      <w:r>
        <w:rPr>
          <w:rFonts w:ascii="Times New Roman" w:eastAsia="Times New Roman" w:hAnsi="Times New Roman" w:cs="Times New Roman"/>
          <w:b/>
          <w:sz w:val="40"/>
          <w:szCs w:val="40"/>
          <w:lang w:val="en-US"/>
        </w:rPr>
        <w:t xml:space="preserve">      </w:t>
      </w:r>
      <w:r w:rsidR="00176248" w:rsidRPr="00176248">
        <w:rPr>
          <w:rFonts w:ascii="Times New Roman" w:eastAsia="Times New Roman" w:hAnsi="Times New Roman" w:cs="Times New Roman"/>
          <w:b/>
          <w:sz w:val="40"/>
          <w:szCs w:val="40"/>
          <w:lang w:val="en-US"/>
        </w:rPr>
        <w:t>Credit Card Default Prediction</w:t>
      </w:r>
    </w:p>
    <w:p w14:paraId="22879474" w14:textId="1CDC7C30" w:rsidR="00176248" w:rsidRPr="00176248" w:rsidRDefault="00176248" w:rsidP="00D73512">
      <w:pPr>
        <w:ind w:firstLine="720"/>
        <w:jc w:val="center"/>
        <w:rPr>
          <w:rFonts w:ascii="Times New Roman" w:eastAsia="Times New Roman" w:hAnsi="Times New Roman" w:cs="Times New Roman"/>
          <w:b/>
          <w:sz w:val="24"/>
          <w:szCs w:val="24"/>
          <w:lang w:val="en-US"/>
        </w:rPr>
      </w:pPr>
      <w:r w:rsidRPr="00176248">
        <w:rPr>
          <w:rFonts w:ascii="Times New Roman" w:eastAsia="Times New Roman" w:hAnsi="Times New Roman" w:cs="Times New Roman"/>
          <w:b/>
          <w:sz w:val="24"/>
          <w:szCs w:val="24"/>
          <w:lang w:val="en-US"/>
        </w:rPr>
        <w:t xml:space="preserve">Sharath Diwakar, </w:t>
      </w:r>
      <w:r w:rsidR="00D73512">
        <w:rPr>
          <w:rFonts w:ascii="Times New Roman" w:eastAsia="Times New Roman" w:hAnsi="Times New Roman" w:cs="Times New Roman"/>
          <w:b/>
          <w:sz w:val="24"/>
          <w:szCs w:val="24"/>
          <w:lang w:val="en-US"/>
        </w:rPr>
        <w:t xml:space="preserve">Mohd. </w:t>
      </w:r>
      <w:r w:rsidRPr="00176248">
        <w:rPr>
          <w:rFonts w:ascii="Times New Roman" w:eastAsia="Times New Roman" w:hAnsi="Times New Roman" w:cs="Times New Roman"/>
          <w:b/>
          <w:sz w:val="24"/>
          <w:szCs w:val="24"/>
          <w:lang w:val="en-US"/>
        </w:rPr>
        <w:t>Danish, Abdul</w:t>
      </w:r>
      <w:r w:rsidR="00D73512">
        <w:rPr>
          <w:rFonts w:ascii="Times New Roman" w:eastAsia="Times New Roman" w:hAnsi="Times New Roman" w:cs="Times New Roman"/>
          <w:b/>
          <w:sz w:val="24"/>
          <w:szCs w:val="24"/>
          <w:lang w:val="en-US"/>
        </w:rPr>
        <w:t xml:space="preserve"> Rahman Talha</w:t>
      </w:r>
    </w:p>
    <w:p w14:paraId="4656EC33" w14:textId="77777777" w:rsidR="00176248" w:rsidRPr="00176248" w:rsidRDefault="00176248" w:rsidP="00176248">
      <w:pPr>
        <w:ind w:firstLine="720"/>
        <w:jc w:val="center"/>
        <w:rPr>
          <w:rFonts w:ascii="Times New Roman" w:eastAsia="Times New Roman" w:hAnsi="Times New Roman" w:cs="Times New Roman"/>
          <w:b/>
          <w:sz w:val="24"/>
          <w:szCs w:val="24"/>
          <w:lang w:val="en-US"/>
        </w:rPr>
      </w:pPr>
      <w:r w:rsidRPr="00176248">
        <w:rPr>
          <w:rFonts w:ascii="Times New Roman" w:eastAsia="Times New Roman" w:hAnsi="Times New Roman" w:cs="Times New Roman"/>
          <w:b/>
          <w:sz w:val="24"/>
          <w:szCs w:val="24"/>
          <w:lang w:val="en-US"/>
        </w:rPr>
        <w:t>Data Science Enthusiasts</w:t>
      </w:r>
    </w:p>
    <w:p w14:paraId="0FB03400" w14:textId="441A4C0E" w:rsidR="00176248" w:rsidRPr="00176248" w:rsidRDefault="00176248" w:rsidP="00176248">
      <w:pPr>
        <w:ind w:firstLine="720"/>
        <w:jc w:val="center"/>
        <w:rPr>
          <w:rFonts w:ascii="Times New Roman" w:eastAsia="Times New Roman" w:hAnsi="Times New Roman" w:cs="Times New Roman"/>
          <w:b/>
          <w:sz w:val="24"/>
          <w:szCs w:val="24"/>
          <w:lang w:val="en-US"/>
        </w:rPr>
      </w:pPr>
      <w:proofErr w:type="spellStart"/>
      <w:r w:rsidRPr="00176248">
        <w:rPr>
          <w:rFonts w:ascii="Times New Roman" w:eastAsia="Times New Roman" w:hAnsi="Times New Roman" w:cs="Times New Roman"/>
          <w:b/>
          <w:sz w:val="24"/>
          <w:szCs w:val="24"/>
          <w:lang w:val="en-US"/>
        </w:rPr>
        <w:t>AlmaBetter</w:t>
      </w:r>
      <w:proofErr w:type="spellEnd"/>
      <w:r w:rsidRPr="00176248">
        <w:rPr>
          <w:rFonts w:ascii="Times New Roman" w:eastAsia="Times New Roman" w:hAnsi="Times New Roman" w:cs="Times New Roman"/>
          <w:b/>
          <w:sz w:val="24"/>
          <w:szCs w:val="24"/>
          <w:lang w:val="en-US"/>
        </w:rPr>
        <w:t>, B</w:t>
      </w:r>
      <w:r w:rsidR="00325F60">
        <w:rPr>
          <w:rFonts w:ascii="Times New Roman" w:eastAsia="Times New Roman" w:hAnsi="Times New Roman" w:cs="Times New Roman"/>
          <w:b/>
          <w:sz w:val="24"/>
          <w:szCs w:val="24"/>
          <w:lang w:val="en-US"/>
        </w:rPr>
        <w:t>engaluru</w:t>
      </w:r>
    </w:p>
    <w:p w14:paraId="75C7A4CF" w14:textId="77777777" w:rsidR="00176248" w:rsidRPr="00176248" w:rsidRDefault="00176248" w:rsidP="00176248">
      <w:pPr>
        <w:jc w:val="center"/>
        <w:rPr>
          <w:sz w:val="28"/>
          <w:szCs w:val="24"/>
          <w:lang w:val="en-US"/>
        </w:rPr>
      </w:pPr>
    </w:p>
    <w:p w14:paraId="070A9DFA" w14:textId="77777777" w:rsidR="00176248" w:rsidRPr="00176248" w:rsidRDefault="00176248" w:rsidP="00176248">
      <w:pPr>
        <w:rPr>
          <w:b/>
          <w:sz w:val="40"/>
          <w:szCs w:val="36"/>
          <w:lang w:val="en-US"/>
        </w:rPr>
        <w:sectPr w:rsidR="00176248" w:rsidRPr="00176248" w:rsidSect="00176248">
          <w:type w:val="continuous"/>
          <w:pgSz w:w="12240" w:h="15840"/>
          <w:pgMar w:top="1440" w:right="1440" w:bottom="1440" w:left="1440" w:header="720" w:footer="720" w:gutter="0"/>
          <w:pgNumType w:start="1"/>
          <w:cols w:space="720"/>
        </w:sectPr>
      </w:pPr>
    </w:p>
    <w:p w14:paraId="3D5B2E34" w14:textId="32DEAF2F" w:rsidR="00176248" w:rsidRPr="00176248" w:rsidRDefault="00176248" w:rsidP="00176248">
      <w:pPr>
        <w:rPr>
          <w:rFonts w:ascii="Times New Roman" w:eastAsia="Times New Roman" w:hAnsi="Times New Roman" w:cs="Times New Roman"/>
          <w:sz w:val="28"/>
          <w:szCs w:val="24"/>
          <w:lang w:val="en-US"/>
        </w:rPr>
      </w:pPr>
      <w:r w:rsidRPr="00176248">
        <w:rPr>
          <w:rFonts w:ascii="Times New Roman" w:eastAsia="Times New Roman" w:hAnsi="Times New Roman" w:cs="Times New Roman"/>
          <w:b/>
          <w:sz w:val="36"/>
          <w:szCs w:val="32"/>
          <w:lang w:val="en-US"/>
        </w:rPr>
        <w:t>Abstract</w:t>
      </w:r>
    </w:p>
    <w:p w14:paraId="7C34DDD6" w14:textId="77777777" w:rsidR="00996130" w:rsidRDefault="00176248" w:rsidP="00176248">
      <w:pPr>
        <w:jc w:val="both"/>
        <w:rPr>
          <w:rFonts w:ascii="Times New Roman" w:eastAsia="Times New Roman" w:hAnsi="Times New Roman" w:cs="Times New Roman"/>
          <w:sz w:val="24"/>
          <w:szCs w:val="24"/>
          <w:lang w:val="en-US"/>
        </w:rPr>
      </w:pPr>
      <w:r w:rsidRPr="00176248">
        <w:rPr>
          <w:rFonts w:ascii="Times New Roman" w:eastAsia="Times New Roman" w:hAnsi="Times New Roman" w:cs="Times New Roman"/>
          <w:sz w:val="24"/>
          <w:szCs w:val="24"/>
          <w:lang w:val="en-US"/>
        </w:rPr>
        <w:t xml:space="preserve">Credit risk plays an important role in the banking industry business. Credit card has been one of the most booming businesses in banking sectors but with its pros comes some cons also. With the growing numbers of credit card users, the default rate is also increasing which is jeopardizing the banking sector. So, to tackle this growing problem the world needs solutions and one of it is to try and predict in time which customer can result in a default. </w:t>
      </w:r>
    </w:p>
    <w:p w14:paraId="6E084513" w14:textId="0211B40C" w:rsidR="00176248" w:rsidRPr="00176248" w:rsidRDefault="00176248" w:rsidP="00176248">
      <w:pPr>
        <w:jc w:val="both"/>
        <w:rPr>
          <w:rFonts w:ascii="Times New Roman" w:eastAsia="Times New Roman" w:hAnsi="Times New Roman" w:cs="Times New Roman"/>
          <w:sz w:val="24"/>
          <w:szCs w:val="24"/>
          <w:lang w:val="en-US"/>
        </w:rPr>
      </w:pPr>
      <w:r w:rsidRPr="00176248">
        <w:rPr>
          <w:rFonts w:ascii="Times New Roman" w:eastAsia="Times New Roman" w:hAnsi="Times New Roman" w:cs="Times New Roman"/>
          <w:sz w:val="24"/>
          <w:szCs w:val="24"/>
          <w:lang w:val="en-US"/>
        </w:rPr>
        <w:t>In this report we are applying various Machine Learning algorithms to predict and analyze the default rate and hence to see which all features are important to make a robust and efficient model.</w:t>
      </w:r>
    </w:p>
    <w:p w14:paraId="158D2980" w14:textId="7F164670" w:rsidR="00176248" w:rsidRDefault="00176248" w:rsidP="00176248">
      <w:pPr>
        <w:rPr>
          <w:rFonts w:ascii="Times New Roman" w:eastAsia="Times New Roman" w:hAnsi="Times New Roman" w:cs="Times New Roman"/>
          <w:b/>
          <w:i/>
          <w:sz w:val="24"/>
          <w:szCs w:val="24"/>
          <w:lang w:val="en-US"/>
        </w:rPr>
      </w:pPr>
      <w:r w:rsidRPr="00176248">
        <w:rPr>
          <w:rFonts w:ascii="Times New Roman" w:eastAsia="Times New Roman" w:hAnsi="Times New Roman" w:cs="Times New Roman"/>
          <w:b/>
          <w:i/>
          <w:sz w:val="24"/>
          <w:szCs w:val="24"/>
          <w:lang w:val="en-US"/>
        </w:rPr>
        <w:t>Keywords: Credit Card, Default Payment, Classification Models</w:t>
      </w:r>
    </w:p>
    <w:p w14:paraId="14992D01" w14:textId="77777777" w:rsidR="007D4490" w:rsidRPr="00176248" w:rsidRDefault="007D4490" w:rsidP="00176248">
      <w:pPr>
        <w:rPr>
          <w:rFonts w:ascii="Times New Roman" w:eastAsia="Times New Roman" w:hAnsi="Times New Roman" w:cs="Times New Roman"/>
          <w:b/>
          <w:i/>
          <w:sz w:val="24"/>
          <w:szCs w:val="24"/>
          <w:lang w:val="en-US"/>
        </w:rPr>
      </w:pPr>
    </w:p>
    <w:p w14:paraId="40674E5F" w14:textId="77777777" w:rsidR="00176248" w:rsidRPr="00176248" w:rsidRDefault="00176248" w:rsidP="00176248">
      <w:pPr>
        <w:numPr>
          <w:ilvl w:val="0"/>
          <w:numId w:val="21"/>
        </w:numPr>
        <w:shd w:val="clear" w:color="auto" w:fill="FFFFFF"/>
        <w:spacing w:before="120" w:after="100"/>
        <w:contextualSpacing/>
        <w:rPr>
          <w:rFonts w:ascii="Times New Roman" w:eastAsia="Times New Roman" w:hAnsi="Times New Roman" w:cs="Times New Roman"/>
          <w:b/>
          <w:color w:val="212121"/>
          <w:sz w:val="36"/>
          <w:szCs w:val="32"/>
          <w:lang w:val="en-US"/>
        </w:rPr>
      </w:pPr>
      <w:r w:rsidRPr="00176248">
        <w:rPr>
          <w:rFonts w:ascii="Times New Roman" w:eastAsia="Times New Roman" w:hAnsi="Times New Roman" w:cs="Times New Roman"/>
          <w:b/>
          <w:color w:val="212121"/>
          <w:sz w:val="36"/>
          <w:szCs w:val="32"/>
          <w:lang w:val="en-US"/>
        </w:rPr>
        <w:t>Problem Statement</w:t>
      </w:r>
    </w:p>
    <w:p w14:paraId="56366E86" w14:textId="77777777" w:rsidR="00176248" w:rsidRPr="00176248" w:rsidRDefault="00176248" w:rsidP="00176248">
      <w:pPr>
        <w:spacing w:after="160" w:line="259" w:lineRule="auto"/>
        <w:jc w:val="both"/>
        <w:rPr>
          <w:rFonts w:ascii="Times New Roman" w:hAnsi="Times New Roman" w:cs="Times New Roman"/>
          <w:sz w:val="24"/>
          <w:szCs w:val="24"/>
          <w:lang w:val="en-US"/>
        </w:rPr>
      </w:pPr>
      <w:r w:rsidRPr="00176248">
        <w:rPr>
          <w:rFonts w:ascii="Times New Roman" w:hAnsi="Times New Roman" w:cs="Times New Roman"/>
          <w:sz w:val="24"/>
          <w:szCs w:val="24"/>
          <w:lang w:val="en-US"/>
        </w:rPr>
        <w:t>Predicting the case of customers default payments in Taiwan. From the perspective of risk management, the result of predictive accuracy of the estimated probability of default will be more valuable than the binary result of classification - credible or not credible clients.</w:t>
      </w:r>
    </w:p>
    <w:p w14:paraId="013AE69F" w14:textId="77777777" w:rsidR="00176248" w:rsidRPr="00176248" w:rsidRDefault="00176248" w:rsidP="00176248">
      <w:pPr>
        <w:spacing w:after="160" w:line="259" w:lineRule="auto"/>
        <w:jc w:val="both"/>
        <w:rPr>
          <w:rFonts w:ascii="Times New Roman" w:hAnsi="Times New Roman" w:cs="Times New Roman"/>
          <w:sz w:val="24"/>
          <w:szCs w:val="24"/>
          <w:lang w:val="en-US"/>
        </w:rPr>
      </w:pPr>
      <w:r w:rsidRPr="00176248">
        <w:rPr>
          <w:rFonts w:ascii="Times New Roman" w:hAnsi="Times New Roman" w:cs="Times New Roman"/>
          <w:sz w:val="24"/>
          <w:szCs w:val="24"/>
          <w:lang w:val="en-US"/>
        </w:rPr>
        <w:t>To build a robust and accurate Machine Learning model which can help the banks in predicting Credit Card Default by classifying defaulters and non-defaulters.</w:t>
      </w:r>
    </w:p>
    <w:p w14:paraId="3A65EE46" w14:textId="77777777" w:rsidR="00176248" w:rsidRPr="00176248" w:rsidRDefault="00176248" w:rsidP="00176248">
      <w:pPr>
        <w:spacing w:after="160" w:line="259" w:lineRule="auto"/>
        <w:jc w:val="both"/>
        <w:rPr>
          <w:rFonts w:ascii="Times New Roman" w:hAnsi="Times New Roman" w:cs="Times New Roman"/>
          <w:sz w:val="24"/>
          <w:szCs w:val="24"/>
          <w:lang w:val="en-US"/>
        </w:rPr>
      </w:pPr>
    </w:p>
    <w:p w14:paraId="6FB6BF3D" w14:textId="77777777" w:rsidR="00176248" w:rsidRPr="00176248" w:rsidRDefault="00176248" w:rsidP="00176248">
      <w:pPr>
        <w:numPr>
          <w:ilvl w:val="0"/>
          <w:numId w:val="21"/>
        </w:numPr>
        <w:contextualSpacing/>
        <w:rPr>
          <w:rFonts w:ascii="Times New Roman" w:eastAsia="Times New Roman" w:hAnsi="Times New Roman" w:cs="Times New Roman"/>
          <w:b/>
          <w:sz w:val="28"/>
          <w:szCs w:val="26"/>
          <w:lang w:val="en-US"/>
        </w:rPr>
      </w:pPr>
      <w:r w:rsidRPr="00176248">
        <w:rPr>
          <w:rFonts w:ascii="Times New Roman" w:eastAsia="Times New Roman" w:hAnsi="Times New Roman" w:cs="Times New Roman"/>
          <w:b/>
          <w:sz w:val="36"/>
          <w:szCs w:val="32"/>
          <w:lang w:val="en-US"/>
        </w:rPr>
        <w:t>Introduction</w:t>
      </w:r>
    </w:p>
    <w:p w14:paraId="50D36B57" w14:textId="77777777" w:rsidR="00176248" w:rsidRPr="00176248" w:rsidRDefault="00176248" w:rsidP="00176248">
      <w:pPr>
        <w:jc w:val="both"/>
        <w:rPr>
          <w:rFonts w:ascii="Times New Roman" w:eastAsia="Times New Roman" w:hAnsi="Times New Roman" w:cs="Times New Roman"/>
          <w:bCs/>
          <w:sz w:val="24"/>
          <w:szCs w:val="24"/>
          <w:lang w:val="en-US"/>
        </w:rPr>
      </w:pPr>
      <w:r w:rsidRPr="00176248">
        <w:rPr>
          <w:rFonts w:ascii="Times New Roman" w:eastAsia="Times New Roman" w:hAnsi="Times New Roman" w:cs="Times New Roman"/>
          <w:bCs/>
          <w:sz w:val="24"/>
          <w:szCs w:val="24"/>
          <w:lang w:val="en-US"/>
        </w:rPr>
        <w:t>The dataset which contains data of clients from a financial institute in Taiwan is provided by UCI Machine Learning Repository. We will study this data to predict the client’s chances to default on his/her credit card. High credit card default rates can make a business in trouble even bankrupt. To default is to fail to make a payment on a debt by the due date. The health of the credit card industry is best measured not by the number of people with cards, but rather the number who pay their bills.</w:t>
      </w:r>
    </w:p>
    <w:p w14:paraId="5E4B4B25" w14:textId="77777777" w:rsidR="00A11867" w:rsidRDefault="00A11867" w:rsidP="00BA3863">
      <w:pPr>
        <w:jc w:val="both"/>
        <w:rPr>
          <w:rFonts w:ascii="Times New Roman" w:eastAsia="Times New Roman" w:hAnsi="Times New Roman" w:cs="Times New Roman"/>
          <w:bCs/>
          <w:sz w:val="24"/>
          <w:szCs w:val="24"/>
          <w:lang w:val="en-US"/>
        </w:rPr>
      </w:pPr>
    </w:p>
    <w:p w14:paraId="0946C9FA" w14:textId="4EF669F2" w:rsidR="00A11867" w:rsidRDefault="00176248" w:rsidP="00BA3863">
      <w:pPr>
        <w:jc w:val="both"/>
        <w:rPr>
          <w:rFonts w:ascii="Times New Roman" w:eastAsia="Times New Roman" w:hAnsi="Times New Roman" w:cs="Times New Roman"/>
          <w:bCs/>
          <w:sz w:val="24"/>
          <w:szCs w:val="24"/>
          <w:lang w:val="en-US"/>
        </w:rPr>
      </w:pPr>
      <w:r w:rsidRPr="00176248">
        <w:rPr>
          <w:rFonts w:ascii="Times New Roman" w:eastAsia="Times New Roman" w:hAnsi="Times New Roman" w:cs="Times New Roman"/>
          <w:bCs/>
          <w:sz w:val="24"/>
          <w:szCs w:val="24"/>
          <w:lang w:val="en-US"/>
        </w:rPr>
        <w:t>Serious delinquency rates are measured as the percentage of balances that are 90 or more days past the due date. The delinquency rate indicates the percentage of past-due loans within the borrowers’ entire loan portfolio.</w:t>
      </w:r>
    </w:p>
    <w:p w14:paraId="70B44636" w14:textId="77777777" w:rsidR="00A11867" w:rsidRDefault="00A11867" w:rsidP="00BA3863">
      <w:pPr>
        <w:jc w:val="both"/>
        <w:rPr>
          <w:rFonts w:ascii="Times New Roman" w:eastAsia="Times New Roman" w:hAnsi="Times New Roman" w:cs="Times New Roman"/>
          <w:bCs/>
          <w:sz w:val="24"/>
          <w:szCs w:val="24"/>
          <w:lang w:val="en-US"/>
        </w:rPr>
      </w:pPr>
    </w:p>
    <w:p w14:paraId="38228BC6" w14:textId="098EA94E" w:rsidR="00A11867" w:rsidRDefault="00176248" w:rsidP="00BA3863">
      <w:pPr>
        <w:jc w:val="both"/>
        <w:rPr>
          <w:rFonts w:ascii="Times New Roman" w:eastAsia="Times New Roman" w:hAnsi="Times New Roman" w:cs="Times New Roman"/>
          <w:bCs/>
          <w:sz w:val="24"/>
          <w:szCs w:val="24"/>
          <w:lang w:val="en-US"/>
        </w:rPr>
      </w:pPr>
      <w:r w:rsidRPr="00176248">
        <w:rPr>
          <w:rFonts w:ascii="Times New Roman" w:eastAsia="Times New Roman" w:hAnsi="Times New Roman" w:cs="Times New Roman"/>
          <w:bCs/>
          <w:sz w:val="24"/>
          <w:szCs w:val="24"/>
          <w:lang w:val="en-US"/>
        </w:rPr>
        <w:t>In a developing country like ours this plays an important role as there are many entrepreneurs coming up and they need money to start their business which is</w:t>
      </w:r>
      <w:r w:rsidR="00A11867">
        <w:rPr>
          <w:rFonts w:ascii="Times New Roman" w:eastAsia="Times New Roman" w:hAnsi="Times New Roman" w:cs="Times New Roman"/>
          <w:bCs/>
          <w:sz w:val="24"/>
          <w:szCs w:val="24"/>
          <w:lang w:val="en-US"/>
        </w:rPr>
        <w:t xml:space="preserve"> </w:t>
      </w:r>
      <w:r w:rsidRPr="00176248">
        <w:rPr>
          <w:rFonts w:ascii="Times New Roman" w:eastAsia="Times New Roman" w:hAnsi="Times New Roman" w:cs="Times New Roman"/>
          <w:bCs/>
          <w:sz w:val="24"/>
          <w:szCs w:val="24"/>
          <w:lang w:val="en-US"/>
        </w:rPr>
        <w:t xml:space="preserve">funded by loans and more money is needed by them to set up their business so default rate also needs to be in check by the banks or else they can run into serious problems. </w:t>
      </w:r>
    </w:p>
    <w:p w14:paraId="0F5B6ACC" w14:textId="77777777" w:rsidR="00A11867" w:rsidRDefault="00A11867" w:rsidP="00BA3863">
      <w:pPr>
        <w:jc w:val="both"/>
        <w:rPr>
          <w:rFonts w:ascii="Times New Roman" w:eastAsia="Times New Roman" w:hAnsi="Times New Roman" w:cs="Times New Roman"/>
          <w:bCs/>
          <w:sz w:val="24"/>
          <w:szCs w:val="24"/>
          <w:lang w:val="en-US"/>
        </w:rPr>
      </w:pPr>
    </w:p>
    <w:p w14:paraId="2BE8FAD9" w14:textId="4101C72A" w:rsidR="006C7926" w:rsidRDefault="00176248" w:rsidP="00BA3863">
      <w:pPr>
        <w:jc w:val="both"/>
        <w:rPr>
          <w:rFonts w:ascii="Times New Roman" w:eastAsia="Times New Roman" w:hAnsi="Times New Roman" w:cs="Times New Roman"/>
          <w:bCs/>
          <w:sz w:val="24"/>
          <w:szCs w:val="24"/>
          <w:lang w:val="en-US"/>
        </w:rPr>
      </w:pPr>
      <w:r w:rsidRPr="00176248">
        <w:rPr>
          <w:rFonts w:ascii="Times New Roman" w:eastAsia="Times New Roman" w:hAnsi="Times New Roman" w:cs="Times New Roman"/>
          <w:bCs/>
          <w:sz w:val="24"/>
          <w:szCs w:val="24"/>
          <w:lang w:val="en-US"/>
        </w:rPr>
        <w:t xml:space="preserve">Hence a need for a risk prediction model comes into existence which should be able to classify the probability of defaulters and non-defaulters. </w:t>
      </w:r>
    </w:p>
    <w:p w14:paraId="33A18FDC" w14:textId="77777777" w:rsidR="006C7926" w:rsidRDefault="006C7926" w:rsidP="00BA3863">
      <w:pPr>
        <w:jc w:val="both"/>
        <w:rPr>
          <w:rFonts w:ascii="Times New Roman" w:eastAsia="Times New Roman" w:hAnsi="Times New Roman" w:cs="Times New Roman"/>
          <w:bCs/>
          <w:sz w:val="24"/>
          <w:szCs w:val="24"/>
          <w:lang w:val="en-US"/>
        </w:rPr>
      </w:pPr>
    </w:p>
    <w:p w14:paraId="06F26BA3" w14:textId="2C6FABB5" w:rsidR="00176248" w:rsidRDefault="00176248" w:rsidP="00BA3863">
      <w:pPr>
        <w:jc w:val="both"/>
        <w:rPr>
          <w:rFonts w:ascii="Times New Roman" w:eastAsia="Times New Roman" w:hAnsi="Times New Roman" w:cs="Times New Roman"/>
          <w:bCs/>
          <w:sz w:val="24"/>
          <w:szCs w:val="24"/>
          <w:lang w:val="en-US"/>
        </w:rPr>
      </w:pPr>
      <w:r w:rsidRPr="00176248">
        <w:rPr>
          <w:rFonts w:ascii="Times New Roman" w:eastAsia="Times New Roman" w:hAnsi="Times New Roman" w:cs="Times New Roman"/>
          <w:bCs/>
          <w:sz w:val="24"/>
          <w:szCs w:val="24"/>
          <w:lang w:val="en-US"/>
        </w:rPr>
        <w:lastRenderedPageBreak/>
        <w:t>Credit card default prediction is one of the main predictions that</w:t>
      </w:r>
      <w:r w:rsidR="00BA3863">
        <w:rPr>
          <w:rFonts w:ascii="Times New Roman" w:eastAsia="Times New Roman" w:hAnsi="Times New Roman" w:cs="Times New Roman"/>
          <w:bCs/>
          <w:sz w:val="24"/>
          <w:szCs w:val="24"/>
          <w:lang w:val="en-US"/>
        </w:rPr>
        <w:t xml:space="preserve"> </w:t>
      </w:r>
      <w:r w:rsidRPr="00176248">
        <w:rPr>
          <w:rFonts w:ascii="Times New Roman" w:eastAsia="Times New Roman" w:hAnsi="Times New Roman" w:cs="Times New Roman"/>
          <w:bCs/>
          <w:sz w:val="24"/>
          <w:szCs w:val="24"/>
          <w:lang w:val="en-US"/>
        </w:rPr>
        <w:t>banks are concerned with including credit scoring to better understand why customers are likely to default.</w:t>
      </w:r>
    </w:p>
    <w:p w14:paraId="531AFED1" w14:textId="77777777" w:rsidR="007D4490" w:rsidRPr="00176248" w:rsidRDefault="007D4490" w:rsidP="00BA3863">
      <w:pPr>
        <w:jc w:val="both"/>
        <w:rPr>
          <w:rFonts w:ascii="Times New Roman" w:eastAsia="Times New Roman" w:hAnsi="Times New Roman" w:cs="Times New Roman"/>
          <w:bCs/>
          <w:sz w:val="24"/>
          <w:szCs w:val="24"/>
          <w:lang w:val="en-US"/>
        </w:rPr>
      </w:pPr>
    </w:p>
    <w:p w14:paraId="1D17FE0B" w14:textId="5BFDAD58" w:rsidR="00176248" w:rsidRPr="00BA3863" w:rsidRDefault="00176248" w:rsidP="00BA3863">
      <w:pPr>
        <w:pStyle w:val="ListParagraph"/>
        <w:numPr>
          <w:ilvl w:val="0"/>
          <w:numId w:val="21"/>
        </w:numPr>
        <w:shd w:val="clear" w:color="auto" w:fill="FFFFFF"/>
        <w:spacing w:after="100"/>
        <w:rPr>
          <w:rFonts w:ascii="Times New Roman" w:eastAsia="Times New Roman" w:hAnsi="Times New Roman" w:cs="Times New Roman"/>
          <w:b/>
          <w:sz w:val="36"/>
          <w:lang w:val="en-US"/>
        </w:rPr>
      </w:pPr>
      <w:r w:rsidRPr="00BA3863">
        <w:rPr>
          <w:rFonts w:ascii="Times New Roman" w:eastAsia="Times New Roman" w:hAnsi="Times New Roman" w:cs="Times New Roman"/>
          <w:b/>
          <w:sz w:val="36"/>
          <w:lang w:val="en-US"/>
        </w:rPr>
        <w:t>Dataset Insight</w:t>
      </w:r>
    </w:p>
    <w:p w14:paraId="3C79BDD1" w14:textId="77777777" w:rsidR="00176248" w:rsidRPr="00176248" w:rsidRDefault="00176248" w:rsidP="00176248">
      <w:pPr>
        <w:shd w:val="clear" w:color="auto" w:fill="FFFFFF"/>
        <w:spacing w:after="100"/>
        <w:jc w:val="both"/>
        <w:rPr>
          <w:rFonts w:ascii="Times New Roman" w:eastAsia="Times New Roman" w:hAnsi="Times New Roman" w:cs="Times New Roman"/>
          <w:bCs/>
          <w:sz w:val="24"/>
          <w:szCs w:val="24"/>
          <w:lang w:val="en-US"/>
        </w:rPr>
      </w:pPr>
      <w:r w:rsidRPr="00176248">
        <w:rPr>
          <w:rFonts w:ascii="Times New Roman" w:eastAsia="Times New Roman" w:hAnsi="Times New Roman" w:cs="Times New Roman"/>
          <w:bCs/>
          <w:sz w:val="24"/>
          <w:szCs w:val="24"/>
          <w:lang w:val="en-US"/>
        </w:rPr>
        <w:t>The dataset was taken from UCI Machine Learning Repository. The dataset contains information on default payments, demographic factors, credit data, history of payment, and bill statements of credit card clients in Taiwan from April 2005 to September 2005.</w:t>
      </w:r>
    </w:p>
    <w:p w14:paraId="2573E241" w14:textId="77777777" w:rsidR="00176248" w:rsidRPr="00176248" w:rsidRDefault="00176248" w:rsidP="00176248">
      <w:pPr>
        <w:shd w:val="clear" w:color="auto" w:fill="FFFFFF"/>
        <w:spacing w:after="100"/>
        <w:jc w:val="both"/>
        <w:rPr>
          <w:rFonts w:ascii="Times New Roman" w:eastAsia="Times New Roman" w:hAnsi="Times New Roman" w:cs="Times New Roman"/>
          <w:b/>
          <w:sz w:val="28"/>
          <w:szCs w:val="24"/>
          <w:lang w:val="en-US"/>
        </w:rPr>
      </w:pPr>
      <w:r w:rsidRPr="00176248">
        <w:rPr>
          <w:rFonts w:ascii="Times New Roman" w:eastAsia="Times New Roman" w:hAnsi="Times New Roman" w:cs="Times New Roman"/>
          <w:b/>
          <w:sz w:val="28"/>
          <w:szCs w:val="24"/>
          <w:lang w:val="en-US"/>
        </w:rPr>
        <w:t>Column Information</w:t>
      </w:r>
    </w:p>
    <w:p w14:paraId="69BB9D98" w14:textId="77777777" w:rsidR="00176248" w:rsidRPr="00176248" w:rsidRDefault="00176248" w:rsidP="00176248">
      <w:pPr>
        <w:shd w:val="clear" w:color="auto" w:fill="FFFFFF"/>
        <w:spacing w:after="100"/>
        <w:rPr>
          <w:rFonts w:ascii="Times New Roman" w:eastAsia="Times New Roman" w:hAnsi="Times New Roman" w:cs="Times New Roman"/>
          <w:sz w:val="24"/>
          <w:szCs w:val="24"/>
          <w:lang w:val="en-US"/>
        </w:rPr>
      </w:pPr>
      <w:r w:rsidRPr="00176248">
        <w:rPr>
          <w:rFonts w:ascii="Times New Roman" w:eastAsia="Times New Roman" w:hAnsi="Times New Roman" w:cs="Times New Roman"/>
          <w:sz w:val="24"/>
          <w:szCs w:val="24"/>
          <w:lang w:val="en-US"/>
        </w:rPr>
        <w:t xml:space="preserve">1. </w:t>
      </w:r>
      <w:r w:rsidRPr="00176248">
        <w:rPr>
          <w:rFonts w:ascii="Times New Roman" w:eastAsia="Times New Roman" w:hAnsi="Times New Roman" w:cs="Times New Roman"/>
          <w:b/>
          <w:bCs/>
          <w:sz w:val="24"/>
          <w:szCs w:val="24"/>
          <w:lang w:val="en-US"/>
        </w:rPr>
        <w:t>ID</w:t>
      </w:r>
      <w:r w:rsidRPr="00176248">
        <w:rPr>
          <w:rFonts w:ascii="Times New Roman" w:eastAsia="Times New Roman" w:hAnsi="Times New Roman" w:cs="Times New Roman"/>
          <w:sz w:val="24"/>
          <w:szCs w:val="24"/>
          <w:lang w:val="en-US"/>
        </w:rPr>
        <w:t>: ID of each client</w:t>
      </w:r>
    </w:p>
    <w:p w14:paraId="5D99C315" w14:textId="77777777" w:rsidR="00176248" w:rsidRPr="00176248" w:rsidRDefault="00176248" w:rsidP="00176248">
      <w:pPr>
        <w:shd w:val="clear" w:color="auto" w:fill="FFFFFF"/>
        <w:rPr>
          <w:rFonts w:ascii="Times New Roman" w:eastAsia="Times New Roman" w:hAnsi="Times New Roman" w:cs="Times New Roman"/>
          <w:sz w:val="24"/>
          <w:szCs w:val="24"/>
          <w:lang w:val="en-US"/>
        </w:rPr>
      </w:pPr>
      <w:r w:rsidRPr="00176248">
        <w:rPr>
          <w:rFonts w:ascii="Times New Roman" w:eastAsia="Times New Roman" w:hAnsi="Times New Roman" w:cs="Times New Roman"/>
          <w:sz w:val="24"/>
          <w:szCs w:val="24"/>
          <w:lang w:val="en-US"/>
        </w:rPr>
        <w:t xml:space="preserve">2. </w:t>
      </w:r>
      <w:r w:rsidRPr="00176248">
        <w:rPr>
          <w:rFonts w:ascii="Times New Roman" w:eastAsia="Times New Roman" w:hAnsi="Times New Roman" w:cs="Times New Roman"/>
          <w:b/>
          <w:bCs/>
          <w:sz w:val="24"/>
          <w:szCs w:val="24"/>
          <w:lang w:val="en-US"/>
        </w:rPr>
        <w:t>LIMIT_BAL</w:t>
      </w:r>
      <w:r w:rsidRPr="00176248">
        <w:rPr>
          <w:rFonts w:ascii="Times New Roman" w:eastAsia="Times New Roman" w:hAnsi="Times New Roman" w:cs="Times New Roman"/>
          <w:sz w:val="24"/>
          <w:szCs w:val="24"/>
          <w:lang w:val="en-US"/>
        </w:rPr>
        <w:t>: Amount of given credit in NT dollars (includes individual and</w:t>
      </w:r>
    </w:p>
    <w:p w14:paraId="6EDDE7EC" w14:textId="77777777" w:rsidR="00176248" w:rsidRPr="00176248" w:rsidRDefault="00176248" w:rsidP="00176248">
      <w:pPr>
        <w:shd w:val="clear" w:color="auto" w:fill="FFFFFF"/>
        <w:spacing w:after="100"/>
        <w:rPr>
          <w:rFonts w:ascii="Times New Roman" w:eastAsia="Times New Roman" w:hAnsi="Times New Roman" w:cs="Times New Roman"/>
          <w:sz w:val="24"/>
          <w:szCs w:val="24"/>
          <w:lang w:val="en-US"/>
        </w:rPr>
      </w:pPr>
      <w:r w:rsidRPr="00176248">
        <w:rPr>
          <w:rFonts w:ascii="Times New Roman" w:eastAsia="Times New Roman" w:hAnsi="Times New Roman" w:cs="Times New Roman"/>
          <w:sz w:val="24"/>
          <w:szCs w:val="24"/>
          <w:lang w:val="en-US"/>
        </w:rPr>
        <w:t>family/supplementary credit</w:t>
      </w:r>
    </w:p>
    <w:p w14:paraId="52174D22" w14:textId="77777777" w:rsidR="00176248" w:rsidRPr="00176248" w:rsidRDefault="00176248" w:rsidP="00176248">
      <w:pPr>
        <w:shd w:val="clear" w:color="auto" w:fill="FFFFFF"/>
        <w:spacing w:after="100"/>
        <w:rPr>
          <w:rFonts w:ascii="Times New Roman" w:eastAsia="Times New Roman" w:hAnsi="Times New Roman" w:cs="Times New Roman"/>
          <w:sz w:val="24"/>
          <w:szCs w:val="24"/>
          <w:lang w:val="en-US"/>
        </w:rPr>
      </w:pPr>
      <w:r w:rsidRPr="00176248">
        <w:rPr>
          <w:rFonts w:ascii="Times New Roman" w:eastAsia="Times New Roman" w:hAnsi="Times New Roman" w:cs="Times New Roman"/>
          <w:sz w:val="24"/>
          <w:szCs w:val="24"/>
          <w:lang w:val="en-US"/>
        </w:rPr>
        <w:t xml:space="preserve">3. </w:t>
      </w:r>
      <w:r w:rsidRPr="00176248">
        <w:rPr>
          <w:rFonts w:ascii="Times New Roman" w:eastAsia="Times New Roman" w:hAnsi="Times New Roman" w:cs="Times New Roman"/>
          <w:b/>
          <w:bCs/>
          <w:sz w:val="24"/>
          <w:szCs w:val="24"/>
          <w:lang w:val="en-US"/>
        </w:rPr>
        <w:t>SEX</w:t>
      </w:r>
      <w:r w:rsidRPr="00176248">
        <w:rPr>
          <w:rFonts w:ascii="Times New Roman" w:eastAsia="Times New Roman" w:hAnsi="Times New Roman" w:cs="Times New Roman"/>
          <w:sz w:val="24"/>
          <w:szCs w:val="24"/>
          <w:lang w:val="en-US"/>
        </w:rPr>
        <w:t>: Gender (1=male, 2=female)</w:t>
      </w:r>
    </w:p>
    <w:p w14:paraId="62F6E9B1" w14:textId="77777777" w:rsidR="00176248" w:rsidRPr="00176248" w:rsidRDefault="00176248" w:rsidP="00176248">
      <w:pPr>
        <w:shd w:val="clear" w:color="auto" w:fill="FFFFFF"/>
        <w:spacing w:after="100"/>
        <w:rPr>
          <w:rFonts w:ascii="Times New Roman" w:eastAsia="Times New Roman" w:hAnsi="Times New Roman" w:cs="Times New Roman"/>
          <w:sz w:val="24"/>
          <w:szCs w:val="24"/>
          <w:lang w:val="en-US"/>
        </w:rPr>
      </w:pPr>
      <w:r w:rsidRPr="00176248">
        <w:rPr>
          <w:rFonts w:ascii="Times New Roman" w:eastAsia="Times New Roman" w:hAnsi="Times New Roman" w:cs="Times New Roman"/>
          <w:sz w:val="24"/>
          <w:szCs w:val="24"/>
          <w:lang w:val="en-US"/>
        </w:rPr>
        <w:t>4.</w:t>
      </w:r>
      <w:r w:rsidRPr="00176248">
        <w:rPr>
          <w:rFonts w:ascii="Times New Roman" w:eastAsia="Times New Roman" w:hAnsi="Times New Roman" w:cs="Times New Roman"/>
          <w:b/>
          <w:bCs/>
          <w:sz w:val="24"/>
          <w:szCs w:val="24"/>
          <w:lang w:val="en-US"/>
        </w:rPr>
        <w:t>EDUCATION</w:t>
      </w:r>
      <w:r w:rsidRPr="00176248">
        <w:rPr>
          <w:rFonts w:ascii="Times New Roman" w:eastAsia="Times New Roman" w:hAnsi="Times New Roman" w:cs="Times New Roman"/>
          <w:sz w:val="24"/>
          <w:szCs w:val="24"/>
          <w:lang w:val="en-US"/>
        </w:rPr>
        <w:t>:(1=graduate school, 2=university, 3=high school, 4=others, 5=unknown, 6=unknown)</w:t>
      </w:r>
    </w:p>
    <w:p w14:paraId="35700B0F" w14:textId="77777777" w:rsidR="00176248" w:rsidRPr="00176248" w:rsidRDefault="00176248" w:rsidP="00176248">
      <w:pPr>
        <w:shd w:val="clear" w:color="auto" w:fill="FFFFFF"/>
        <w:spacing w:after="100"/>
        <w:rPr>
          <w:rFonts w:ascii="Times New Roman" w:eastAsia="Times New Roman" w:hAnsi="Times New Roman" w:cs="Times New Roman"/>
          <w:sz w:val="24"/>
          <w:szCs w:val="24"/>
          <w:lang w:val="en-US"/>
        </w:rPr>
      </w:pPr>
      <w:r w:rsidRPr="00176248">
        <w:rPr>
          <w:rFonts w:ascii="Times New Roman" w:eastAsia="Times New Roman" w:hAnsi="Times New Roman" w:cs="Times New Roman"/>
          <w:sz w:val="24"/>
          <w:szCs w:val="24"/>
          <w:lang w:val="en-US"/>
        </w:rPr>
        <w:t xml:space="preserve">5. </w:t>
      </w:r>
      <w:r w:rsidRPr="00176248">
        <w:rPr>
          <w:rFonts w:ascii="Times New Roman" w:eastAsia="Times New Roman" w:hAnsi="Times New Roman" w:cs="Times New Roman"/>
          <w:b/>
          <w:bCs/>
          <w:sz w:val="24"/>
          <w:szCs w:val="24"/>
          <w:lang w:val="en-US"/>
        </w:rPr>
        <w:t>MARRIAGE</w:t>
      </w:r>
      <w:r w:rsidRPr="00176248">
        <w:rPr>
          <w:rFonts w:ascii="Times New Roman" w:eastAsia="Times New Roman" w:hAnsi="Times New Roman" w:cs="Times New Roman"/>
          <w:sz w:val="24"/>
          <w:szCs w:val="24"/>
          <w:lang w:val="en-US"/>
        </w:rPr>
        <w:t>: Marital status (1=married, 2=single, 3=others)</w:t>
      </w:r>
    </w:p>
    <w:p w14:paraId="26651D89" w14:textId="77777777" w:rsidR="00176248" w:rsidRPr="00176248" w:rsidRDefault="00176248" w:rsidP="00176248">
      <w:pPr>
        <w:shd w:val="clear" w:color="auto" w:fill="FFFFFF"/>
        <w:spacing w:after="100"/>
        <w:rPr>
          <w:rFonts w:ascii="Times New Roman" w:eastAsia="Times New Roman" w:hAnsi="Times New Roman" w:cs="Times New Roman"/>
          <w:sz w:val="24"/>
          <w:szCs w:val="24"/>
          <w:lang w:val="en-US"/>
        </w:rPr>
      </w:pPr>
      <w:r w:rsidRPr="00176248">
        <w:rPr>
          <w:rFonts w:ascii="Times New Roman" w:eastAsia="Times New Roman" w:hAnsi="Times New Roman" w:cs="Times New Roman"/>
          <w:sz w:val="24"/>
          <w:szCs w:val="24"/>
          <w:lang w:val="en-US"/>
        </w:rPr>
        <w:t xml:space="preserve">6. </w:t>
      </w:r>
      <w:r w:rsidRPr="00176248">
        <w:rPr>
          <w:rFonts w:ascii="Times New Roman" w:eastAsia="Times New Roman" w:hAnsi="Times New Roman" w:cs="Times New Roman"/>
          <w:b/>
          <w:bCs/>
          <w:sz w:val="24"/>
          <w:szCs w:val="24"/>
          <w:lang w:val="en-US"/>
        </w:rPr>
        <w:t>AGE</w:t>
      </w:r>
      <w:r w:rsidRPr="00176248">
        <w:rPr>
          <w:rFonts w:ascii="Times New Roman" w:eastAsia="Times New Roman" w:hAnsi="Times New Roman" w:cs="Times New Roman"/>
          <w:sz w:val="24"/>
          <w:szCs w:val="24"/>
          <w:lang w:val="en-US"/>
        </w:rPr>
        <w:t>: Age in years</w:t>
      </w:r>
    </w:p>
    <w:p w14:paraId="102AD781" w14:textId="77777777" w:rsidR="00176248" w:rsidRPr="00176248" w:rsidRDefault="00176248" w:rsidP="00176248">
      <w:pPr>
        <w:shd w:val="clear" w:color="auto" w:fill="FFFFFF"/>
        <w:spacing w:after="100"/>
        <w:rPr>
          <w:rFonts w:ascii="Times New Roman" w:eastAsia="Times New Roman" w:hAnsi="Times New Roman" w:cs="Times New Roman"/>
          <w:sz w:val="24"/>
          <w:szCs w:val="24"/>
          <w:lang w:val="en-US"/>
        </w:rPr>
      </w:pPr>
      <w:r w:rsidRPr="00176248">
        <w:rPr>
          <w:rFonts w:ascii="Times New Roman" w:eastAsia="Times New Roman" w:hAnsi="Times New Roman" w:cs="Times New Roman"/>
          <w:sz w:val="24"/>
          <w:szCs w:val="24"/>
          <w:lang w:val="en-US"/>
        </w:rPr>
        <w:t xml:space="preserve">7. </w:t>
      </w:r>
      <w:r w:rsidRPr="00176248">
        <w:rPr>
          <w:rFonts w:ascii="Times New Roman" w:eastAsia="Times New Roman" w:hAnsi="Times New Roman" w:cs="Times New Roman"/>
          <w:b/>
          <w:bCs/>
          <w:sz w:val="24"/>
          <w:szCs w:val="24"/>
          <w:lang w:val="en-US"/>
        </w:rPr>
        <w:t>PAY_0</w:t>
      </w:r>
      <w:r w:rsidRPr="00176248">
        <w:rPr>
          <w:rFonts w:ascii="Times New Roman" w:eastAsia="Times New Roman" w:hAnsi="Times New Roman" w:cs="Times New Roman"/>
          <w:sz w:val="24"/>
          <w:szCs w:val="24"/>
          <w:lang w:val="en-US"/>
        </w:rPr>
        <w:t>: Repayment status in September, 2005 (-1=pay duly, 1=payment delay for one</w:t>
      </w:r>
    </w:p>
    <w:p w14:paraId="569A3552" w14:textId="77777777" w:rsidR="00176248" w:rsidRPr="00176248" w:rsidRDefault="00176248" w:rsidP="00176248">
      <w:pPr>
        <w:shd w:val="clear" w:color="auto" w:fill="FFFFFF"/>
        <w:rPr>
          <w:rFonts w:ascii="Times New Roman" w:eastAsia="Times New Roman" w:hAnsi="Times New Roman" w:cs="Times New Roman"/>
          <w:sz w:val="24"/>
          <w:szCs w:val="24"/>
          <w:lang w:val="en-US"/>
        </w:rPr>
      </w:pPr>
      <w:r w:rsidRPr="00176248">
        <w:rPr>
          <w:rFonts w:ascii="Times New Roman" w:eastAsia="Times New Roman" w:hAnsi="Times New Roman" w:cs="Times New Roman"/>
          <w:sz w:val="24"/>
          <w:szCs w:val="24"/>
          <w:lang w:val="en-US"/>
        </w:rPr>
        <w:t>month, 2=payment delay for two months, ... 8=payment delay for eight months,</w:t>
      </w:r>
    </w:p>
    <w:p w14:paraId="74FC733C" w14:textId="77777777" w:rsidR="00176248" w:rsidRPr="00176248" w:rsidRDefault="00176248" w:rsidP="00176248">
      <w:pPr>
        <w:shd w:val="clear" w:color="auto" w:fill="FFFFFF"/>
        <w:spacing w:after="100"/>
        <w:rPr>
          <w:rFonts w:ascii="Times New Roman" w:eastAsia="Times New Roman" w:hAnsi="Times New Roman" w:cs="Times New Roman"/>
          <w:sz w:val="24"/>
          <w:szCs w:val="24"/>
          <w:lang w:val="en-US"/>
        </w:rPr>
      </w:pPr>
      <w:r w:rsidRPr="00176248">
        <w:rPr>
          <w:rFonts w:ascii="Times New Roman" w:eastAsia="Times New Roman" w:hAnsi="Times New Roman" w:cs="Times New Roman"/>
          <w:sz w:val="24"/>
          <w:szCs w:val="24"/>
          <w:lang w:val="en-US"/>
        </w:rPr>
        <w:t>9=payment delay for nine months and above)</w:t>
      </w:r>
    </w:p>
    <w:p w14:paraId="13DDCCF2" w14:textId="77777777" w:rsidR="00176248" w:rsidRPr="00176248" w:rsidRDefault="00176248" w:rsidP="00176248">
      <w:pPr>
        <w:shd w:val="clear" w:color="auto" w:fill="FFFFFF"/>
        <w:spacing w:after="100"/>
        <w:rPr>
          <w:rFonts w:ascii="Times New Roman" w:eastAsia="Times New Roman" w:hAnsi="Times New Roman" w:cs="Times New Roman"/>
          <w:sz w:val="24"/>
          <w:szCs w:val="24"/>
          <w:lang w:val="en-US"/>
        </w:rPr>
      </w:pPr>
      <w:r w:rsidRPr="00176248">
        <w:rPr>
          <w:rFonts w:ascii="Times New Roman" w:eastAsia="Times New Roman" w:hAnsi="Times New Roman" w:cs="Times New Roman"/>
          <w:sz w:val="24"/>
          <w:szCs w:val="24"/>
          <w:lang w:val="en-US"/>
        </w:rPr>
        <w:t xml:space="preserve">8. </w:t>
      </w:r>
      <w:r w:rsidRPr="00176248">
        <w:rPr>
          <w:rFonts w:ascii="Times New Roman" w:eastAsia="Times New Roman" w:hAnsi="Times New Roman" w:cs="Times New Roman"/>
          <w:b/>
          <w:bCs/>
          <w:sz w:val="24"/>
          <w:szCs w:val="24"/>
          <w:lang w:val="en-US"/>
        </w:rPr>
        <w:t>PAY_2</w:t>
      </w:r>
      <w:r w:rsidRPr="00176248">
        <w:rPr>
          <w:rFonts w:ascii="Times New Roman" w:eastAsia="Times New Roman" w:hAnsi="Times New Roman" w:cs="Times New Roman"/>
          <w:sz w:val="24"/>
          <w:szCs w:val="24"/>
          <w:lang w:val="en-US"/>
        </w:rPr>
        <w:t>: Repayment status in August, 2005 (scale same as above)</w:t>
      </w:r>
    </w:p>
    <w:p w14:paraId="3F0C150A" w14:textId="77777777" w:rsidR="00176248" w:rsidRPr="00176248" w:rsidRDefault="00176248" w:rsidP="00176248">
      <w:pPr>
        <w:shd w:val="clear" w:color="auto" w:fill="FFFFFF"/>
        <w:spacing w:after="100"/>
        <w:rPr>
          <w:rFonts w:ascii="Times New Roman" w:eastAsia="Times New Roman" w:hAnsi="Times New Roman" w:cs="Times New Roman"/>
          <w:sz w:val="24"/>
          <w:szCs w:val="24"/>
          <w:lang w:val="en-US"/>
        </w:rPr>
      </w:pPr>
      <w:r w:rsidRPr="00176248">
        <w:rPr>
          <w:rFonts w:ascii="Times New Roman" w:eastAsia="Times New Roman" w:hAnsi="Times New Roman" w:cs="Times New Roman"/>
          <w:sz w:val="24"/>
          <w:szCs w:val="24"/>
          <w:lang w:val="en-US"/>
        </w:rPr>
        <w:t xml:space="preserve">9. </w:t>
      </w:r>
      <w:r w:rsidRPr="00176248">
        <w:rPr>
          <w:rFonts w:ascii="Times New Roman" w:eastAsia="Times New Roman" w:hAnsi="Times New Roman" w:cs="Times New Roman"/>
          <w:b/>
          <w:bCs/>
          <w:sz w:val="24"/>
          <w:szCs w:val="24"/>
          <w:lang w:val="en-US"/>
        </w:rPr>
        <w:t>PAY_3:</w:t>
      </w:r>
      <w:r w:rsidRPr="00176248">
        <w:rPr>
          <w:rFonts w:ascii="Times New Roman" w:eastAsia="Times New Roman" w:hAnsi="Times New Roman" w:cs="Times New Roman"/>
          <w:sz w:val="24"/>
          <w:szCs w:val="24"/>
          <w:lang w:val="en-US"/>
        </w:rPr>
        <w:t xml:space="preserve"> Repayment status in July, 2005 (scale same as above)</w:t>
      </w:r>
    </w:p>
    <w:p w14:paraId="4D8FF227" w14:textId="77777777" w:rsidR="00176248" w:rsidRPr="00176248" w:rsidRDefault="00176248" w:rsidP="00176248">
      <w:pPr>
        <w:shd w:val="clear" w:color="auto" w:fill="FFFFFF"/>
        <w:spacing w:after="100"/>
        <w:rPr>
          <w:rFonts w:ascii="Times New Roman" w:eastAsia="Times New Roman" w:hAnsi="Times New Roman" w:cs="Times New Roman"/>
          <w:sz w:val="24"/>
          <w:szCs w:val="24"/>
          <w:lang w:val="en-US"/>
        </w:rPr>
      </w:pPr>
      <w:r w:rsidRPr="00176248">
        <w:rPr>
          <w:rFonts w:ascii="Times New Roman" w:eastAsia="Times New Roman" w:hAnsi="Times New Roman" w:cs="Times New Roman"/>
          <w:sz w:val="24"/>
          <w:szCs w:val="24"/>
          <w:lang w:val="en-US"/>
        </w:rPr>
        <w:t xml:space="preserve">10. </w:t>
      </w:r>
      <w:r w:rsidRPr="00176248">
        <w:rPr>
          <w:rFonts w:ascii="Times New Roman" w:eastAsia="Times New Roman" w:hAnsi="Times New Roman" w:cs="Times New Roman"/>
          <w:b/>
          <w:bCs/>
          <w:sz w:val="24"/>
          <w:szCs w:val="24"/>
          <w:lang w:val="en-US"/>
        </w:rPr>
        <w:t>PAY_4</w:t>
      </w:r>
      <w:r w:rsidRPr="00176248">
        <w:rPr>
          <w:rFonts w:ascii="Times New Roman" w:eastAsia="Times New Roman" w:hAnsi="Times New Roman" w:cs="Times New Roman"/>
          <w:sz w:val="24"/>
          <w:szCs w:val="24"/>
          <w:lang w:val="en-US"/>
        </w:rPr>
        <w:t>: Repayment status in June, 2005 (scale same as above)</w:t>
      </w:r>
    </w:p>
    <w:p w14:paraId="2649B3FC" w14:textId="77777777" w:rsidR="00176248" w:rsidRPr="00176248" w:rsidRDefault="00176248" w:rsidP="00176248">
      <w:pPr>
        <w:shd w:val="clear" w:color="auto" w:fill="FFFFFF"/>
        <w:spacing w:after="100"/>
        <w:rPr>
          <w:rFonts w:ascii="Times New Roman" w:eastAsia="Times New Roman" w:hAnsi="Times New Roman" w:cs="Times New Roman"/>
          <w:sz w:val="24"/>
          <w:szCs w:val="24"/>
          <w:lang w:val="en-US"/>
        </w:rPr>
      </w:pPr>
      <w:r w:rsidRPr="00176248">
        <w:rPr>
          <w:rFonts w:ascii="Times New Roman" w:eastAsia="Times New Roman" w:hAnsi="Times New Roman" w:cs="Times New Roman"/>
          <w:sz w:val="24"/>
          <w:szCs w:val="24"/>
          <w:lang w:val="en-US"/>
        </w:rPr>
        <w:t xml:space="preserve">11. </w:t>
      </w:r>
      <w:r w:rsidRPr="00176248">
        <w:rPr>
          <w:rFonts w:ascii="Times New Roman" w:eastAsia="Times New Roman" w:hAnsi="Times New Roman" w:cs="Times New Roman"/>
          <w:b/>
          <w:bCs/>
          <w:sz w:val="24"/>
          <w:szCs w:val="24"/>
          <w:lang w:val="en-US"/>
        </w:rPr>
        <w:t>PAY_5</w:t>
      </w:r>
      <w:r w:rsidRPr="00176248">
        <w:rPr>
          <w:rFonts w:ascii="Times New Roman" w:eastAsia="Times New Roman" w:hAnsi="Times New Roman" w:cs="Times New Roman"/>
          <w:sz w:val="24"/>
          <w:szCs w:val="24"/>
          <w:lang w:val="en-US"/>
        </w:rPr>
        <w:t>: Repayment status in May, 2005 (scale same as above)</w:t>
      </w:r>
    </w:p>
    <w:p w14:paraId="748AA103" w14:textId="77777777" w:rsidR="00176248" w:rsidRPr="00176248" w:rsidRDefault="00176248" w:rsidP="00176248">
      <w:pPr>
        <w:shd w:val="clear" w:color="auto" w:fill="FFFFFF"/>
        <w:spacing w:after="100"/>
        <w:rPr>
          <w:rFonts w:ascii="Times New Roman" w:eastAsia="Times New Roman" w:hAnsi="Times New Roman" w:cs="Times New Roman"/>
          <w:sz w:val="24"/>
          <w:szCs w:val="24"/>
          <w:lang w:val="en-US"/>
        </w:rPr>
      </w:pPr>
      <w:r w:rsidRPr="00176248">
        <w:rPr>
          <w:rFonts w:ascii="Times New Roman" w:eastAsia="Times New Roman" w:hAnsi="Times New Roman" w:cs="Times New Roman"/>
          <w:sz w:val="24"/>
          <w:szCs w:val="24"/>
          <w:lang w:val="en-US"/>
        </w:rPr>
        <w:t xml:space="preserve">12. </w:t>
      </w:r>
      <w:r w:rsidRPr="00176248">
        <w:rPr>
          <w:rFonts w:ascii="Times New Roman" w:eastAsia="Times New Roman" w:hAnsi="Times New Roman" w:cs="Times New Roman"/>
          <w:b/>
          <w:bCs/>
          <w:sz w:val="24"/>
          <w:szCs w:val="24"/>
          <w:lang w:val="en-US"/>
        </w:rPr>
        <w:t>PAY_6</w:t>
      </w:r>
      <w:r w:rsidRPr="00176248">
        <w:rPr>
          <w:rFonts w:ascii="Times New Roman" w:eastAsia="Times New Roman" w:hAnsi="Times New Roman" w:cs="Times New Roman"/>
          <w:sz w:val="24"/>
          <w:szCs w:val="24"/>
          <w:lang w:val="en-US"/>
        </w:rPr>
        <w:t>: Repayment status in April, 2005 (scale same as above)</w:t>
      </w:r>
    </w:p>
    <w:p w14:paraId="054FE176" w14:textId="77777777" w:rsidR="00176248" w:rsidRPr="00176248" w:rsidRDefault="00176248" w:rsidP="00176248">
      <w:pPr>
        <w:shd w:val="clear" w:color="auto" w:fill="FFFFFF"/>
        <w:spacing w:after="100"/>
        <w:rPr>
          <w:rFonts w:ascii="Times New Roman" w:eastAsia="Times New Roman" w:hAnsi="Times New Roman" w:cs="Times New Roman"/>
          <w:sz w:val="24"/>
          <w:szCs w:val="24"/>
          <w:lang w:val="en-US"/>
        </w:rPr>
      </w:pPr>
      <w:r w:rsidRPr="00176248">
        <w:rPr>
          <w:rFonts w:ascii="Times New Roman" w:eastAsia="Times New Roman" w:hAnsi="Times New Roman" w:cs="Times New Roman"/>
          <w:sz w:val="24"/>
          <w:szCs w:val="24"/>
          <w:lang w:val="en-US"/>
        </w:rPr>
        <w:t xml:space="preserve">13. </w:t>
      </w:r>
      <w:r w:rsidRPr="00176248">
        <w:rPr>
          <w:rFonts w:ascii="Times New Roman" w:eastAsia="Times New Roman" w:hAnsi="Times New Roman" w:cs="Times New Roman"/>
          <w:b/>
          <w:bCs/>
          <w:sz w:val="24"/>
          <w:szCs w:val="24"/>
          <w:lang w:val="en-US"/>
        </w:rPr>
        <w:t>BILL_AMT1</w:t>
      </w:r>
      <w:r w:rsidRPr="00176248">
        <w:rPr>
          <w:rFonts w:ascii="Times New Roman" w:eastAsia="Times New Roman" w:hAnsi="Times New Roman" w:cs="Times New Roman"/>
          <w:sz w:val="24"/>
          <w:szCs w:val="24"/>
          <w:lang w:val="en-US"/>
        </w:rPr>
        <w:t>: Amount of bill statement in September, 2005 (NT dollar)</w:t>
      </w:r>
    </w:p>
    <w:p w14:paraId="64891899" w14:textId="77777777" w:rsidR="00176248" w:rsidRPr="00176248" w:rsidRDefault="00176248" w:rsidP="00176248">
      <w:pPr>
        <w:shd w:val="clear" w:color="auto" w:fill="FFFFFF"/>
        <w:spacing w:after="100"/>
        <w:rPr>
          <w:rFonts w:ascii="Times New Roman" w:eastAsia="Times New Roman" w:hAnsi="Times New Roman" w:cs="Times New Roman"/>
          <w:sz w:val="24"/>
          <w:szCs w:val="24"/>
          <w:lang w:val="en-US"/>
        </w:rPr>
      </w:pPr>
      <w:r w:rsidRPr="00176248">
        <w:rPr>
          <w:rFonts w:ascii="Times New Roman" w:eastAsia="Times New Roman" w:hAnsi="Times New Roman" w:cs="Times New Roman"/>
          <w:sz w:val="24"/>
          <w:szCs w:val="24"/>
          <w:lang w:val="en-US"/>
        </w:rPr>
        <w:t xml:space="preserve">14. </w:t>
      </w:r>
      <w:r w:rsidRPr="00176248">
        <w:rPr>
          <w:rFonts w:ascii="Times New Roman" w:eastAsia="Times New Roman" w:hAnsi="Times New Roman" w:cs="Times New Roman"/>
          <w:b/>
          <w:bCs/>
          <w:sz w:val="24"/>
          <w:szCs w:val="24"/>
          <w:lang w:val="en-US"/>
        </w:rPr>
        <w:t>BILL_AMT2</w:t>
      </w:r>
      <w:r w:rsidRPr="00176248">
        <w:rPr>
          <w:rFonts w:ascii="Times New Roman" w:eastAsia="Times New Roman" w:hAnsi="Times New Roman" w:cs="Times New Roman"/>
          <w:sz w:val="24"/>
          <w:szCs w:val="24"/>
          <w:lang w:val="en-US"/>
        </w:rPr>
        <w:t>: Amount of bill statement in August, 2005 (NT dollar)</w:t>
      </w:r>
    </w:p>
    <w:p w14:paraId="7A819047" w14:textId="77777777" w:rsidR="00176248" w:rsidRPr="00176248" w:rsidRDefault="00176248" w:rsidP="00176248">
      <w:pPr>
        <w:shd w:val="clear" w:color="auto" w:fill="FFFFFF"/>
        <w:spacing w:after="100"/>
        <w:rPr>
          <w:rFonts w:ascii="Times New Roman" w:eastAsia="Times New Roman" w:hAnsi="Times New Roman" w:cs="Times New Roman"/>
          <w:sz w:val="24"/>
          <w:szCs w:val="24"/>
          <w:lang w:val="en-US"/>
        </w:rPr>
      </w:pPr>
      <w:r w:rsidRPr="00176248">
        <w:rPr>
          <w:rFonts w:ascii="Times New Roman" w:eastAsia="Times New Roman" w:hAnsi="Times New Roman" w:cs="Times New Roman"/>
          <w:sz w:val="24"/>
          <w:szCs w:val="24"/>
          <w:lang w:val="en-US"/>
        </w:rPr>
        <w:t xml:space="preserve">15. </w:t>
      </w:r>
      <w:r w:rsidRPr="00176248">
        <w:rPr>
          <w:rFonts w:ascii="Times New Roman" w:eastAsia="Times New Roman" w:hAnsi="Times New Roman" w:cs="Times New Roman"/>
          <w:b/>
          <w:bCs/>
          <w:sz w:val="24"/>
          <w:szCs w:val="24"/>
          <w:lang w:val="en-US"/>
        </w:rPr>
        <w:t>BILL_AMT3</w:t>
      </w:r>
      <w:r w:rsidRPr="00176248">
        <w:rPr>
          <w:rFonts w:ascii="Times New Roman" w:eastAsia="Times New Roman" w:hAnsi="Times New Roman" w:cs="Times New Roman"/>
          <w:sz w:val="24"/>
          <w:szCs w:val="24"/>
          <w:lang w:val="en-US"/>
        </w:rPr>
        <w:t>: Amount of bill statement in July, 2005 (NT dollar)</w:t>
      </w:r>
    </w:p>
    <w:p w14:paraId="5788E6CF" w14:textId="77777777" w:rsidR="00176248" w:rsidRPr="00176248" w:rsidRDefault="00176248" w:rsidP="00176248">
      <w:pPr>
        <w:shd w:val="clear" w:color="auto" w:fill="FFFFFF"/>
        <w:spacing w:after="100"/>
        <w:rPr>
          <w:rFonts w:ascii="Times New Roman" w:eastAsia="Times New Roman" w:hAnsi="Times New Roman" w:cs="Times New Roman"/>
          <w:sz w:val="24"/>
          <w:szCs w:val="24"/>
          <w:lang w:val="en-US"/>
        </w:rPr>
      </w:pPr>
      <w:r w:rsidRPr="00176248">
        <w:rPr>
          <w:rFonts w:ascii="Times New Roman" w:eastAsia="Times New Roman" w:hAnsi="Times New Roman" w:cs="Times New Roman"/>
          <w:sz w:val="24"/>
          <w:szCs w:val="24"/>
          <w:lang w:val="en-US"/>
        </w:rPr>
        <w:t xml:space="preserve">16. </w:t>
      </w:r>
      <w:r w:rsidRPr="00176248">
        <w:rPr>
          <w:rFonts w:ascii="Times New Roman" w:eastAsia="Times New Roman" w:hAnsi="Times New Roman" w:cs="Times New Roman"/>
          <w:b/>
          <w:bCs/>
          <w:sz w:val="24"/>
          <w:szCs w:val="24"/>
          <w:lang w:val="en-US"/>
        </w:rPr>
        <w:t>BILL_AMT4</w:t>
      </w:r>
      <w:r w:rsidRPr="00176248">
        <w:rPr>
          <w:rFonts w:ascii="Times New Roman" w:eastAsia="Times New Roman" w:hAnsi="Times New Roman" w:cs="Times New Roman"/>
          <w:sz w:val="24"/>
          <w:szCs w:val="24"/>
          <w:lang w:val="en-US"/>
        </w:rPr>
        <w:t>: Amount of bill statement in June, 2005 (NT dollar)</w:t>
      </w:r>
    </w:p>
    <w:p w14:paraId="3A0B6625" w14:textId="77777777" w:rsidR="00176248" w:rsidRPr="00176248" w:rsidRDefault="00176248" w:rsidP="00176248">
      <w:pPr>
        <w:shd w:val="clear" w:color="auto" w:fill="FFFFFF"/>
        <w:spacing w:after="100"/>
        <w:rPr>
          <w:rFonts w:ascii="Times New Roman" w:eastAsia="Times New Roman" w:hAnsi="Times New Roman" w:cs="Times New Roman"/>
          <w:sz w:val="24"/>
          <w:szCs w:val="24"/>
          <w:lang w:val="en-US"/>
        </w:rPr>
      </w:pPr>
      <w:r w:rsidRPr="00176248">
        <w:rPr>
          <w:rFonts w:ascii="Times New Roman" w:eastAsia="Times New Roman" w:hAnsi="Times New Roman" w:cs="Times New Roman"/>
          <w:sz w:val="24"/>
          <w:szCs w:val="24"/>
          <w:lang w:val="en-US"/>
        </w:rPr>
        <w:t xml:space="preserve">17. </w:t>
      </w:r>
      <w:r w:rsidRPr="00176248">
        <w:rPr>
          <w:rFonts w:ascii="Times New Roman" w:eastAsia="Times New Roman" w:hAnsi="Times New Roman" w:cs="Times New Roman"/>
          <w:b/>
          <w:bCs/>
          <w:sz w:val="24"/>
          <w:szCs w:val="24"/>
          <w:lang w:val="en-US"/>
        </w:rPr>
        <w:t>BILL_AMT5</w:t>
      </w:r>
      <w:r w:rsidRPr="00176248">
        <w:rPr>
          <w:rFonts w:ascii="Times New Roman" w:eastAsia="Times New Roman" w:hAnsi="Times New Roman" w:cs="Times New Roman"/>
          <w:sz w:val="24"/>
          <w:szCs w:val="24"/>
          <w:lang w:val="en-US"/>
        </w:rPr>
        <w:t>: Amount of bill statement in May, 2005 (NT dollar)</w:t>
      </w:r>
    </w:p>
    <w:p w14:paraId="625A7633" w14:textId="77777777" w:rsidR="00176248" w:rsidRPr="00176248" w:rsidRDefault="00176248" w:rsidP="00176248">
      <w:pPr>
        <w:shd w:val="clear" w:color="auto" w:fill="FFFFFF"/>
        <w:spacing w:after="100"/>
        <w:rPr>
          <w:rFonts w:ascii="Times New Roman" w:eastAsia="Times New Roman" w:hAnsi="Times New Roman" w:cs="Times New Roman"/>
          <w:sz w:val="24"/>
          <w:szCs w:val="24"/>
          <w:lang w:val="en-US"/>
        </w:rPr>
      </w:pPr>
      <w:r w:rsidRPr="00176248">
        <w:rPr>
          <w:rFonts w:ascii="Times New Roman" w:eastAsia="Times New Roman" w:hAnsi="Times New Roman" w:cs="Times New Roman"/>
          <w:sz w:val="24"/>
          <w:szCs w:val="24"/>
          <w:lang w:val="en-US"/>
        </w:rPr>
        <w:t xml:space="preserve">18. </w:t>
      </w:r>
      <w:r w:rsidRPr="00176248">
        <w:rPr>
          <w:rFonts w:ascii="Times New Roman" w:eastAsia="Times New Roman" w:hAnsi="Times New Roman" w:cs="Times New Roman"/>
          <w:b/>
          <w:bCs/>
          <w:sz w:val="24"/>
          <w:szCs w:val="24"/>
          <w:lang w:val="en-US"/>
        </w:rPr>
        <w:t>BILL_AMT6</w:t>
      </w:r>
      <w:r w:rsidRPr="00176248">
        <w:rPr>
          <w:rFonts w:ascii="Times New Roman" w:eastAsia="Times New Roman" w:hAnsi="Times New Roman" w:cs="Times New Roman"/>
          <w:sz w:val="24"/>
          <w:szCs w:val="24"/>
          <w:lang w:val="en-US"/>
        </w:rPr>
        <w:t>: Amount of bill statement in April, 2005 (NT dollar)</w:t>
      </w:r>
    </w:p>
    <w:p w14:paraId="43757DC9" w14:textId="77777777" w:rsidR="00176248" w:rsidRPr="00176248" w:rsidRDefault="00176248" w:rsidP="00176248">
      <w:pPr>
        <w:shd w:val="clear" w:color="auto" w:fill="FFFFFF"/>
        <w:spacing w:after="100"/>
        <w:rPr>
          <w:rFonts w:ascii="Times New Roman" w:eastAsia="Times New Roman" w:hAnsi="Times New Roman" w:cs="Times New Roman"/>
          <w:sz w:val="24"/>
          <w:szCs w:val="24"/>
          <w:lang w:val="en-US"/>
        </w:rPr>
      </w:pPr>
      <w:r w:rsidRPr="00176248">
        <w:rPr>
          <w:rFonts w:ascii="Times New Roman" w:eastAsia="Times New Roman" w:hAnsi="Times New Roman" w:cs="Times New Roman"/>
          <w:sz w:val="24"/>
          <w:szCs w:val="24"/>
          <w:lang w:val="en-US"/>
        </w:rPr>
        <w:t xml:space="preserve">19. </w:t>
      </w:r>
      <w:r w:rsidRPr="00176248">
        <w:rPr>
          <w:rFonts w:ascii="Times New Roman" w:eastAsia="Times New Roman" w:hAnsi="Times New Roman" w:cs="Times New Roman"/>
          <w:b/>
          <w:bCs/>
          <w:sz w:val="24"/>
          <w:szCs w:val="24"/>
          <w:lang w:val="en-US"/>
        </w:rPr>
        <w:t>PAY_AMT1</w:t>
      </w:r>
      <w:r w:rsidRPr="00176248">
        <w:rPr>
          <w:rFonts w:ascii="Times New Roman" w:eastAsia="Times New Roman" w:hAnsi="Times New Roman" w:cs="Times New Roman"/>
          <w:sz w:val="24"/>
          <w:szCs w:val="24"/>
          <w:lang w:val="en-US"/>
        </w:rPr>
        <w:t>: Amount of previous payment in September, 2005 (NT dollar)</w:t>
      </w:r>
    </w:p>
    <w:p w14:paraId="0D675A25" w14:textId="77777777" w:rsidR="00176248" w:rsidRPr="00176248" w:rsidRDefault="00176248" w:rsidP="00176248">
      <w:pPr>
        <w:shd w:val="clear" w:color="auto" w:fill="FFFFFF"/>
        <w:spacing w:after="100"/>
        <w:rPr>
          <w:rFonts w:ascii="Times New Roman" w:eastAsia="Times New Roman" w:hAnsi="Times New Roman" w:cs="Times New Roman"/>
          <w:sz w:val="24"/>
          <w:szCs w:val="24"/>
          <w:lang w:val="en-US"/>
        </w:rPr>
      </w:pPr>
      <w:r w:rsidRPr="00176248">
        <w:rPr>
          <w:rFonts w:ascii="Times New Roman" w:eastAsia="Times New Roman" w:hAnsi="Times New Roman" w:cs="Times New Roman"/>
          <w:sz w:val="24"/>
          <w:szCs w:val="24"/>
          <w:lang w:val="en-US"/>
        </w:rPr>
        <w:t xml:space="preserve">20. </w:t>
      </w:r>
      <w:r w:rsidRPr="00176248">
        <w:rPr>
          <w:rFonts w:ascii="Times New Roman" w:eastAsia="Times New Roman" w:hAnsi="Times New Roman" w:cs="Times New Roman"/>
          <w:b/>
          <w:bCs/>
          <w:sz w:val="24"/>
          <w:szCs w:val="24"/>
          <w:lang w:val="en-US"/>
        </w:rPr>
        <w:t>PAY_AMT2</w:t>
      </w:r>
      <w:r w:rsidRPr="00176248">
        <w:rPr>
          <w:rFonts w:ascii="Times New Roman" w:eastAsia="Times New Roman" w:hAnsi="Times New Roman" w:cs="Times New Roman"/>
          <w:sz w:val="24"/>
          <w:szCs w:val="24"/>
          <w:lang w:val="en-US"/>
        </w:rPr>
        <w:t>: Amount of previous payment in August, 2005 (NT dollar)</w:t>
      </w:r>
    </w:p>
    <w:p w14:paraId="50F9F3EA" w14:textId="77777777" w:rsidR="00176248" w:rsidRPr="00176248" w:rsidRDefault="00176248" w:rsidP="00176248">
      <w:pPr>
        <w:shd w:val="clear" w:color="auto" w:fill="FFFFFF"/>
        <w:spacing w:after="100"/>
        <w:rPr>
          <w:rFonts w:ascii="Times New Roman" w:eastAsia="Times New Roman" w:hAnsi="Times New Roman" w:cs="Times New Roman"/>
          <w:sz w:val="24"/>
          <w:szCs w:val="24"/>
          <w:lang w:val="en-US"/>
        </w:rPr>
      </w:pPr>
      <w:r w:rsidRPr="00176248">
        <w:rPr>
          <w:rFonts w:ascii="Times New Roman" w:eastAsia="Times New Roman" w:hAnsi="Times New Roman" w:cs="Times New Roman"/>
          <w:sz w:val="24"/>
          <w:szCs w:val="24"/>
          <w:lang w:val="en-US"/>
        </w:rPr>
        <w:t xml:space="preserve">21. </w:t>
      </w:r>
      <w:r w:rsidRPr="00176248">
        <w:rPr>
          <w:rFonts w:ascii="Times New Roman" w:eastAsia="Times New Roman" w:hAnsi="Times New Roman" w:cs="Times New Roman"/>
          <w:b/>
          <w:bCs/>
          <w:sz w:val="24"/>
          <w:szCs w:val="24"/>
          <w:lang w:val="en-US"/>
        </w:rPr>
        <w:t>PAY_AMT3</w:t>
      </w:r>
      <w:r w:rsidRPr="00176248">
        <w:rPr>
          <w:rFonts w:ascii="Times New Roman" w:eastAsia="Times New Roman" w:hAnsi="Times New Roman" w:cs="Times New Roman"/>
          <w:sz w:val="24"/>
          <w:szCs w:val="24"/>
          <w:lang w:val="en-US"/>
        </w:rPr>
        <w:t>: Amount of previous payment in July, 2005 (NT dollar)</w:t>
      </w:r>
    </w:p>
    <w:p w14:paraId="200F33DF" w14:textId="77777777" w:rsidR="00176248" w:rsidRPr="00176248" w:rsidRDefault="00176248" w:rsidP="00176248">
      <w:pPr>
        <w:shd w:val="clear" w:color="auto" w:fill="FFFFFF"/>
        <w:spacing w:after="100"/>
        <w:rPr>
          <w:rFonts w:ascii="Times New Roman" w:eastAsia="Times New Roman" w:hAnsi="Times New Roman" w:cs="Times New Roman"/>
          <w:sz w:val="24"/>
          <w:szCs w:val="24"/>
          <w:lang w:val="en-US"/>
        </w:rPr>
      </w:pPr>
      <w:r w:rsidRPr="00176248">
        <w:rPr>
          <w:rFonts w:ascii="Times New Roman" w:eastAsia="Times New Roman" w:hAnsi="Times New Roman" w:cs="Times New Roman"/>
          <w:sz w:val="24"/>
          <w:szCs w:val="24"/>
          <w:lang w:val="en-US"/>
        </w:rPr>
        <w:t xml:space="preserve">22. </w:t>
      </w:r>
      <w:r w:rsidRPr="00176248">
        <w:rPr>
          <w:rFonts w:ascii="Times New Roman" w:eastAsia="Times New Roman" w:hAnsi="Times New Roman" w:cs="Times New Roman"/>
          <w:b/>
          <w:bCs/>
          <w:sz w:val="24"/>
          <w:szCs w:val="24"/>
          <w:lang w:val="en-US"/>
        </w:rPr>
        <w:t>PAY_AMT4</w:t>
      </w:r>
      <w:r w:rsidRPr="00176248">
        <w:rPr>
          <w:rFonts w:ascii="Times New Roman" w:eastAsia="Times New Roman" w:hAnsi="Times New Roman" w:cs="Times New Roman"/>
          <w:sz w:val="24"/>
          <w:szCs w:val="24"/>
          <w:lang w:val="en-US"/>
        </w:rPr>
        <w:t>: Amount of previous payment in June, 2005 (NT dollar)</w:t>
      </w:r>
    </w:p>
    <w:p w14:paraId="0245C004" w14:textId="77777777" w:rsidR="00176248" w:rsidRPr="00176248" w:rsidRDefault="00176248" w:rsidP="00176248">
      <w:pPr>
        <w:shd w:val="clear" w:color="auto" w:fill="FFFFFF"/>
        <w:spacing w:after="100"/>
        <w:rPr>
          <w:rFonts w:ascii="Times New Roman" w:eastAsia="Times New Roman" w:hAnsi="Times New Roman" w:cs="Times New Roman"/>
          <w:sz w:val="24"/>
          <w:szCs w:val="24"/>
          <w:lang w:val="en-US"/>
        </w:rPr>
      </w:pPr>
      <w:r w:rsidRPr="00176248">
        <w:rPr>
          <w:rFonts w:ascii="Times New Roman" w:eastAsia="Times New Roman" w:hAnsi="Times New Roman" w:cs="Times New Roman"/>
          <w:sz w:val="24"/>
          <w:szCs w:val="24"/>
          <w:lang w:val="en-US"/>
        </w:rPr>
        <w:t xml:space="preserve">23. </w:t>
      </w:r>
      <w:r w:rsidRPr="00176248">
        <w:rPr>
          <w:rFonts w:ascii="Times New Roman" w:eastAsia="Times New Roman" w:hAnsi="Times New Roman" w:cs="Times New Roman"/>
          <w:b/>
          <w:bCs/>
          <w:sz w:val="24"/>
          <w:szCs w:val="24"/>
          <w:lang w:val="en-US"/>
        </w:rPr>
        <w:t>PAY_AMT5</w:t>
      </w:r>
      <w:r w:rsidRPr="00176248">
        <w:rPr>
          <w:rFonts w:ascii="Times New Roman" w:eastAsia="Times New Roman" w:hAnsi="Times New Roman" w:cs="Times New Roman"/>
          <w:sz w:val="24"/>
          <w:szCs w:val="24"/>
          <w:lang w:val="en-US"/>
        </w:rPr>
        <w:t>: Amount of previous payment in May, 2005 (NT dollar)</w:t>
      </w:r>
    </w:p>
    <w:p w14:paraId="48E4104D" w14:textId="77777777" w:rsidR="00176248" w:rsidRPr="00176248" w:rsidRDefault="00176248" w:rsidP="00176248">
      <w:pPr>
        <w:shd w:val="clear" w:color="auto" w:fill="FFFFFF"/>
        <w:spacing w:after="100"/>
        <w:rPr>
          <w:rFonts w:ascii="Times New Roman" w:eastAsia="Times New Roman" w:hAnsi="Times New Roman" w:cs="Times New Roman"/>
          <w:sz w:val="24"/>
          <w:szCs w:val="24"/>
          <w:lang w:val="en-US"/>
        </w:rPr>
      </w:pPr>
      <w:r w:rsidRPr="00176248">
        <w:rPr>
          <w:rFonts w:ascii="Times New Roman" w:eastAsia="Times New Roman" w:hAnsi="Times New Roman" w:cs="Times New Roman"/>
          <w:sz w:val="24"/>
          <w:szCs w:val="24"/>
          <w:lang w:val="en-US"/>
        </w:rPr>
        <w:t xml:space="preserve">24. </w:t>
      </w:r>
      <w:r w:rsidRPr="00176248">
        <w:rPr>
          <w:rFonts w:ascii="Times New Roman" w:eastAsia="Times New Roman" w:hAnsi="Times New Roman" w:cs="Times New Roman"/>
          <w:b/>
          <w:bCs/>
          <w:sz w:val="24"/>
          <w:szCs w:val="24"/>
          <w:lang w:val="en-US"/>
        </w:rPr>
        <w:t>PAY_AMT6</w:t>
      </w:r>
      <w:r w:rsidRPr="00176248">
        <w:rPr>
          <w:rFonts w:ascii="Times New Roman" w:eastAsia="Times New Roman" w:hAnsi="Times New Roman" w:cs="Times New Roman"/>
          <w:sz w:val="24"/>
          <w:szCs w:val="24"/>
          <w:lang w:val="en-US"/>
        </w:rPr>
        <w:t>: Amount of previous payment in April, 2005 (NT dollar)</w:t>
      </w:r>
    </w:p>
    <w:p w14:paraId="70523250" w14:textId="77777777" w:rsidR="00176248" w:rsidRPr="00176248" w:rsidRDefault="00176248" w:rsidP="00176248">
      <w:pPr>
        <w:shd w:val="clear" w:color="auto" w:fill="FFFFFF"/>
        <w:spacing w:after="100"/>
        <w:rPr>
          <w:rFonts w:ascii="Times New Roman" w:eastAsia="Times New Roman" w:hAnsi="Times New Roman" w:cs="Times New Roman"/>
          <w:sz w:val="24"/>
          <w:szCs w:val="24"/>
          <w:lang w:val="en-US"/>
        </w:rPr>
      </w:pPr>
      <w:r w:rsidRPr="00176248">
        <w:rPr>
          <w:rFonts w:ascii="Times New Roman" w:eastAsia="Times New Roman" w:hAnsi="Times New Roman" w:cs="Times New Roman"/>
          <w:sz w:val="24"/>
          <w:szCs w:val="24"/>
          <w:lang w:val="en-US"/>
        </w:rPr>
        <w:t xml:space="preserve">25. </w:t>
      </w:r>
      <w:r w:rsidRPr="00176248">
        <w:rPr>
          <w:rFonts w:ascii="Times New Roman" w:eastAsia="Times New Roman" w:hAnsi="Times New Roman" w:cs="Times New Roman"/>
          <w:b/>
          <w:bCs/>
          <w:sz w:val="24"/>
          <w:szCs w:val="24"/>
          <w:lang w:val="en-US"/>
        </w:rPr>
        <w:t>default. payment. next. month</w:t>
      </w:r>
      <w:r w:rsidRPr="00176248">
        <w:rPr>
          <w:rFonts w:ascii="Times New Roman" w:eastAsia="Times New Roman" w:hAnsi="Times New Roman" w:cs="Times New Roman"/>
          <w:sz w:val="24"/>
          <w:szCs w:val="24"/>
          <w:lang w:val="en-US"/>
        </w:rPr>
        <w:t>: Default payment (1=yes, 0=no)</w:t>
      </w:r>
    </w:p>
    <w:p w14:paraId="1C611DD4" w14:textId="77777777" w:rsidR="00176248" w:rsidRPr="00176248" w:rsidRDefault="00176248" w:rsidP="00176248">
      <w:pPr>
        <w:shd w:val="clear" w:color="auto" w:fill="FFFFFF"/>
        <w:spacing w:after="100"/>
        <w:rPr>
          <w:rFonts w:ascii="Times New Roman" w:eastAsia="Times New Roman" w:hAnsi="Times New Roman" w:cs="Times New Roman"/>
          <w:sz w:val="24"/>
          <w:szCs w:val="24"/>
          <w:lang w:val="en-US"/>
        </w:rPr>
      </w:pPr>
    </w:p>
    <w:p w14:paraId="54C1FDBE" w14:textId="77777777" w:rsidR="00176248" w:rsidRPr="00176248" w:rsidRDefault="00176248" w:rsidP="00176248">
      <w:pPr>
        <w:shd w:val="clear" w:color="auto" w:fill="FFFFFF"/>
        <w:spacing w:after="100"/>
        <w:rPr>
          <w:rFonts w:ascii="Times New Roman" w:eastAsia="Times New Roman" w:hAnsi="Times New Roman" w:cs="Times New Roman"/>
          <w:sz w:val="24"/>
          <w:szCs w:val="24"/>
          <w:lang w:val="en-US"/>
        </w:rPr>
      </w:pPr>
    </w:p>
    <w:p w14:paraId="1625706A" w14:textId="7C426813" w:rsidR="000F28B4" w:rsidRDefault="005833A3" w:rsidP="007D4490">
      <w:pPr>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36"/>
          <w:szCs w:val="36"/>
        </w:rPr>
        <w:lastRenderedPageBreak/>
        <w:t>6. Steps involved:</w:t>
      </w:r>
    </w:p>
    <w:p w14:paraId="17A7B0D2" w14:textId="77777777" w:rsidR="007D4490" w:rsidRPr="007D4490" w:rsidRDefault="007D4490" w:rsidP="007D4490">
      <w:pPr>
        <w:rPr>
          <w:rFonts w:ascii="Times New Roman" w:eastAsia="Times New Roman" w:hAnsi="Times New Roman" w:cs="Times New Roman"/>
          <w:color w:val="212121"/>
          <w:sz w:val="24"/>
          <w:szCs w:val="24"/>
        </w:rPr>
      </w:pPr>
    </w:p>
    <w:p w14:paraId="355643E3" w14:textId="77777777" w:rsidR="000F28B4" w:rsidRDefault="005833A3">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14:paraId="7B8CF6CB" w14:textId="3097CFA5" w:rsidR="000F28B4" w:rsidRDefault="00141B78" w:rsidP="005A1D9A">
      <w:pPr>
        <w:ind w:left="720"/>
        <w:jc w:val="both"/>
        <w:rPr>
          <w:rFonts w:ascii="Times New Roman" w:eastAsia="Times New Roman" w:hAnsi="Times New Roman" w:cs="Times New Roman"/>
          <w:sz w:val="24"/>
          <w:szCs w:val="24"/>
        </w:rPr>
      </w:pPr>
      <w:r w:rsidRPr="00141B78">
        <w:rPr>
          <w:rFonts w:ascii="Times New Roman" w:eastAsia="Times New Roman" w:hAnsi="Times New Roman" w:cs="Times New Roman"/>
          <w:sz w:val="24"/>
          <w:szCs w:val="24"/>
        </w:rPr>
        <w:t>After loading the dataset, we compared our target variable that is “Default payment next month” with other independent variables. This process helped us figure out various aspects and relationships among the dependent and the independent variables. It gave us a better idea of which feature behaves in which manner compared to the dependent variable.</w:t>
      </w:r>
    </w:p>
    <w:p w14:paraId="69E4B3D8" w14:textId="77777777" w:rsidR="000F28B4" w:rsidRDefault="005833A3">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14:paraId="05D4471B" w14:textId="446E6820" w:rsidR="000F28B4" w:rsidRDefault="005A0109" w:rsidP="007D449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presence of null values in the dataset.</w:t>
      </w:r>
    </w:p>
    <w:p w14:paraId="3BB87DEC" w14:textId="77777777" w:rsidR="000F28B4" w:rsidRDefault="000F28B4">
      <w:pPr>
        <w:ind w:left="720"/>
        <w:rPr>
          <w:rFonts w:ascii="Times New Roman" w:eastAsia="Times New Roman" w:hAnsi="Times New Roman" w:cs="Times New Roman"/>
          <w:sz w:val="24"/>
          <w:szCs w:val="24"/>
        </w:rPr>
      </w:pPr>
    </w:p>
    <w:p w14:paraId="2FC39988" w14:textId="77777777" w:rsidR="000F28B4" w:rsidRDefault="005833A3">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Encoding of categorical columns </w:t>
      </w:r>
    </w:p>
    <w:p w14:paraId="0F0A49A7" w14:textId="3CF96683" w:rsidR="000F28B4" w:rsidRPr="005A0109" w:rsidRDefault="005833A3" w:rsidP="005A1D9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used One Hot Encoding to produce binary integers of 0 and 1 to encode our categorical features because categorical features that are in string format cannot be understood by the machine and needs to be converted to numerical format.</w:t>
      </w:r>
    </w:p>
    <w:p w14:paraId="18B8522E" w14:textId="77777777" w:rsidR="000F28B4" w:rsidRDefault="000F28B4">
      <w:pPr>
        <w:ind w:left="720"/>
        <w:rPr>
          <w:rFonts w:ascii="Times New Roman" w:eastAsia="Times New Roman" w:hAnsi="Times New Roman" w:cs="Times New Roman"/>
          <w:sz w:val="24"/>
          <w:szCs w:val="24"/>
        </w:rPr>
      </w:pPr>
    </w:p>
    <w:p w14:paraId="72355F43" w14:textId="77777777" w:rsidR="000F28B4" w:rsidRDefault="005833A3">
      <w:pPr>
        <w:numPr>
          <w:ilvl w:val="0"/>
          <w:numId w:val="15"/>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Standardization of features</w:t>
      </w:r>
    </w:p>
    <w:p w14:paraId="04948228" w14:textId="77777777" w:rsidR="000F28B4" w:rsidRDefault="005833A3" w:rsidP="005A1D9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main motive through this step was to scale our data into a uniform format that would allow us to utilize the data in a better way while performing fitting and applying different algorithms to it. </w:t>
      </w:r>
    </w:p>
    <w:p w14:paraId="5051F2E6" w14:textId="77777777" w:rsidR="000F28B4" w:rsidRDefault="005833A3" w:rsidP="005A1D9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goal was to enforce a level of consistency or uniformity to certain practices or operations within the selected environment.</w:t>
      </w:r>
    </w:p>
    <w:p w14:paraId="72E04E7F" w14:textId="77777777" w:rsidR="000F28B4" w:rsidRDefault="000F28B4">
      <w:pPr>
        <w:ind w:left="720"/>
        <w:rPr>
          <w:rFonts w:ascii="Times New Roman" w:eastAsia="Times New Roman" w:hAnsi="Times New Roman" w:cs="Times New Roman"/>
          <w:sz w:val="24"/>
          <w:szCs w:val="24"/>
        </w:rPr>
      </w:pPr>
    </w:p>
    <w:p w14:paraId="22306263" w14:textId="77777777" w:rsidR="000F28B4" w:rsidRDefault="005833A3">
      <w:pPr>
        <w:numPr>
          <w:ilvl w:val="0"/>
          <w:numId w:val="12"/>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models</w:t>
      </w:r>
    </w:p>
    <w:p w14:paraId="353B3A5F" w14:textId="77777777" w:rsidR="000F28B4" w:rsidRDefault="005833A3" w:rsidP="005A1D9A">
      <w:pPr>
        <w:ind w:left="7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For modelling we tried various classification algorithms like:</w:t>
      </w:r>
    </w:p>
    <w:p w14:paraId="40E76024" w14:textId="10919ADC" w:rsidR="000F28B4" w:rsidRPr="00F21491" w:rsidRDefault="005833A3" w:rsidP="00F21491">
      <w:pPr>
        <w:numPr>
          <w:ilvl w:val="0"/>
          <w:numId w:val="2"/>
        </w:numPr>
        <w:shd w:val="clear" w:color="auto" w:fill="FFFFFF"/>
        <w:spacing w:before="120"/>
        <w:rPr>
          <w:rFonts w:ascii="Times New Roman" w:eastAsia="Times New Roman" w:hAnsi="Times New Roman" w:cs="Times New Roman"/>
          <w:b/>
        </w:rPr>
      </w:pPr>
      <w:r>
        <w:rPr>
          <w:rFonts w:ascii="Times New Roman" w:eastAsia="Times New Roman" w:hAnsi="Times New Roman" w:cs="Times New Roman"/>
          <w:b/>
          <w:color w:val="212121"/>
          <w:sz w:val="24"/>
          <w:szCs w:val="24"/>
        </w:rPr>
        <w:t>Logistic Regression</w:t>
      </w:r>
    </w:p>
    <w:p w14:paraId="076012DC" w14:textId="77777777" w:rsidR="000F28B4" w:rsidRDefault="005833A3">
      <w:pPr>
        <w:numPr>
          <w:ilvl w:val="0"/>
          <w:numId w:val="2"/>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Random Forest Classifier</w:t>
      </w:r>
    </w:p>
    <w:p w14:paraId="0BC023DE" w14:textId="24DF7A7E" w:rsidR="000F28B4" w:rsidRDefault="005833A3">
      <w:pPr>
        <w:numPr>
          <w:ilvl w:val="0"/>
          <w:numId w:val="2"/>
        </w:numPr>
        <w:shd w:val="clear" w:color="auto" w:fill="FFFFFF"/>
        <w:spacing w:after="100"/>
        <w:rPr>
          <w:rFonts w:ascii="Times New Roman" w:eastAsia="Times New Roman" w:hAnsi="Times New Roman" w:cs="Times New Roman"/>
          <w:b/>
        </w:rPr>
      </w:pPr>
      <w:proofErr w:type="spellStart"/>
      <w:r>
        <w:rPr>
          <w:rFonts w:ascii="Times New Roman" w:eastAsia="Times New Roman" w:hAnsi="Times New Roman" w:cs="Times New Roman"/>
          <w:b/>
          <w:color w:val="212121"/>
          <w:sz w:val="24"/>
          <w:szCs w:val="24"/>
        </w:rPr>
        <w:t>XGBoost</w:t>
      </w:r>
      <w:proofErr w:type="spellEnd"/>
      <w:r>
        <w:rPr>
          <w:rFonts w:ascii="Times New Roman" w:eastAsia="Times New Roman" w:hAnsi="Times New Roman" w:cs="Times New Roman"/>
          <w:b/>
          <w:color w:val="212121"/>
          <w:sz w:val="24"/>
          <w:szCs w:val="24"/>
        </w:rPr>
        <w:t xml:space="preserve"> </w:t>
      </w:r>
      <w:r w:rsidR="005E09BD">
        <w:rPr>
          <w:rFonts w:ascii="Times New Roman" w:eastAsia="Times New Roman" w:hAnsi="Times New Roman" w:cs="Times New Roman"/>
          <w:b/>
          <w:color w:val="212121"/>
          <w:sz w:val="24"/>
          <w:szCs w:val="24"/>
        </w:rPr>
        <w:t>C</w:t>
      </w:r>
      <w:r>
        <w:rPr>
          <w:rFonts w:ascii="Times New Roman" w:eastAsia="Times New Roman" w:hAnsi="Times New Roman" w:cs="Times New Roman"/>
          <w:b/>
          <w:color w:val="212121"/>
          <w:sz w:val="24"/>
          <w:szCs w:val="24"/>
        </w:rPr>
        <w:t>lassifier</w:t>
      </w:r>
    </w:p>
    <w:p w14:paraId="652CB9FD" w14:textId="77777777" w:rsidR="000F28B4" w:rsidRDefault="000F28B4">
      <w:pPr>
        <w:shd w:val="clear" w:color="auto" w:fill="FFFFFF"/>
        <w:spacing w:before="120" w:after="100"/>
        <w:ind w:left="720"/>
        <w:rPr>
          <w:rFonts w:ascii="Times New Roman" w:eastAsia="Times New Roman" w:hAnsi="Times New Roman" w:cs="Times New Roman"/>
          <w:b/>
          <w:color w:val="212121"/>
          <w:sz w:val="24"/>
          <w:szCs w:val="24"/>
        </w:rPr>
      </w:pPr>
    </w:p>
    <w:p w14:paraId="7FE7FD8A" w14:textId="77777777" w:rsidR="000F28B4" w:rsidRDefault="005833A3">
      <w:pPr>
        <w:numPr>
          <w:ilvl w:val="0"/>
          <w:numId w:val="3"/>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Tuning the hyperparameters for better accuracy</w:t>
      </w:r>
    </w:p>
    <w:p w14:paraId="01F6A726" w14:textId="1E303D2A" w:rsidR="000F28B4" w:rsidRDefault="005833A3" w:rsidP="005A1D9A">
      <w:pPr>
        <w:ind w:left="720"/>
        <w:jc w:val="both"/>
        <w:rPr>
          <w:rFonts w:ascii="Times New Roman" w:eastAsia="Times New Roman" w:hAnsi="Times New Roman" w:cs="Times New Roman"/>
        </w:rPr>
      </w:pPr>
      <w:r>
        <w:rPr>
          <w:rFonts w:ascii="Times New Roman" w:eastAsia="Times New Roman" w:hAnsi="Times New Roman" w:cs="Times New Roman"/>
        </w:rPr>
        <w:t xml:space="preserve">Tuning the hyperparameters of respective algorithms is necessary for getting better accuracy and to avoid overfitting in case of </w:t>
      </w:r>
      <w:r w:rsidR="005E09BD">
        <w:rPr>
          <w:rFonts w:ascii="Times New Roman" w:eastAsia="Times New Roman" w:hAnsi="Times New Roman" w:cs="Times New Roman"/>
        </w:rPr>
        <w:t>tree-based</w:t>
      </w:r>
      <w:r>
        <w:rPr>
          <w:rFonts w:ascii="Times New Roman" w:eastAsia="Times New Roman" w:hAnsi="Times New Roman" w:cs="Times New Roman"/>
        </w:rPr>
        <w:t xml:space="preserve"> models </w:t>
      </w:r>
    </w:p>
    <w:p w14:paraId="5E7F71F1" w14:textId="38D34D98" w:rsidR="000F28B4" w:rsidRPr="00F21491" w:rsidRDefault="005833A3" w:rsidP="00F21491">
      <w:pPr>
        <w:ind w:left="720"/>
        <w:jc w:val="both"/>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 xml:space="preserve">like </w:t>
      </w:r>
      <w:r>
        <w:rPr>
          <w:rFonts w:ascii="Times New Roman" w:eastAsia="Times New Roman" w:hAnsi="Times New Roman" w:cs="Times New Roman"/>
          <w:color w:val="212121"/>
          <w:sz w:val="24"/>
          <w:szCs w:val="24"/>
        </w:rPr>
        <w:t xml:space="preserve">Random Forest Classifier and </w:t>
      </w:r>
      <w:proofErr w:type="spellStart"/>
      <w:r>
        <w:rPr>
          <w:rFonts w:ascii="Times New Roman" w:eastAsia="Times New Roman" w:hAnsi="Times New Roman" w:cs="Times New Roman"/>
          <w:color w:val="212121"/>
          <w:sz w:val="24"/>
          <w:szCs w:val="24"/>
        </w:rPr>
        <w:t>XGBoost</w:t>
      </w:r>
      <w:proofErr w:type="spellEnd"/>
      <w:r>
        <w:rPr>
          <w:rFonts w:ascii="Times New Roman" w:eastAsia="Times New Roman" w:hAnsi="Times New Roman" w:cs="Times New Roman"/>
          <w:color w:val="212121"/>
          <w:sz w:val="24"/>
          <w:szCs w:val="24"/>
        </w:rPr>
        <w:t xml:space="preserve"> classifier. </w:t>
      </w:r>
    </w:p>
    <w:p w14:paraId="5A431480" w14:textId="77777777" w:rsidR="000F28B4" w:rsidRDefault="000F28B4"/>
    <w:p w14:paraId="066FC1E3" w14:textId="22754F50" w:rsidR="000F28B4" w:rsidRPr="005A1D9A" w:rsidRDefault="005833A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7.1. Algorithms:</w:t>
      </w:r>
    </w:p>
    <w:p w14:paraId="086DCD27" w14:textId="77777777" w:rsidR="000F28B4" w:rsidRDefault="005833A3">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Logistic Regression:</w:t>
      </w:r>
    </w:p>
    <w:p w14:paraId="776400AB" w14:textId="77777777" w:rsidR="000F28B4" w:rsidRDefault="005833A3" w:rsidP="005A1D9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is actually a classification algorithm that was given the name regression due to the fact that the mathematical formulation is very similar to linear regression.</w:t>
      </w:r>
    </w:p>
    <w:p w14:paraId="396771E9" w14:textId="77777777" w:rsidR="007D4490" w:rsidRDefault="007D4490" w:rsidP="005A1D9A">
      <w:pPr>
        <w:ind w:left="720"/>
        <w:jc w:val="both"/>
        <w:rPr>
          <w:rFonts w:ascii="Times New Roman" w:eastAsia="Times New Roman" w:hAnsi="Times New Roman" w:cs="Times New Roman"/>
          <w:sz w:val="24"/>
          <w:szCs w:val="24"/>
        </w:rPr>
      </w:pPr>
    </w:p>
    <w:p w14:paraId="4EAFBC54" w14:textId="77777777" w:rsidR="007D4490" w:rsidRDefault="007D4490" w:rsidP="005A1D9A">
      <w:pPr>
        <w:ind w:left="720"/>
        <w:jc w:val="both"/>
        <w:rPr>
          <w:rFonts w:ascii="Times New Roman" w:eastAsia="Times New Roman" w:hAnsi="Times New Roman" w:cs="Times New Roman"/>
          <w:sz w:val="24"/>
          <w:szCs w:val="24"/>
        </w:rPr>
      </w:pPr>
    </w:p>
    <w:p w14:paraId="527AA677" w14:textId="5089B9F5" w:rsidR="000F28B4" w:rsidRDefault="005833A3" w:rsidP="005A1D9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 used in Logistic Regression is sigmoid function or the logistic function given by:</w:t>
      </w:r>
    </w:p>
    <w:p w14:paraId="4651174B" w14:textId="77777777" w:rsidR="000F28B4" w:rsidRDefault="005833A3" w:rsidP="005A1D9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f(x)= 1/1+e ^(-x)</w:t>
      </w:r>
    </w:p>
    <w:p w14:paraId="2FF77FF3" w14:textId="77777777" w:rsidR="000F28B4" w:rsidRDefault="005833A3">
      <w:pPr>
        <w:ind w:left="720"/>
        <w:rPr>
          <w:sz w:val="24"/>
          <w:szCs w:val="24"/>
        </w:rPr>
      </w:pPr>
      <w:r>
        <w:rPr>
          <w:noProof/>
          <w:sz w:val="24"/>
          <w:szCs w:val="24"/>
        </w:rPr>
        <w:drawing>
          <wp:inline distT="114300" distB="114300" distL="114300" distR="114300" wp14:anchorId="0E2F4CCE" wp14:editId="47A2361B">
            <wp:extent cx="2481263" cy="1858007"/>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481263" cy="1858007"/>
                    </a:xfrm>
                    <a:prstGeom prst="rect">
                      <a:avLst/>
                    </a:prstGeom>
                    <a:ln/>
                  </pic:spPr>
                </pic:pic>
              </a:graphicData>
            </a:graphic>
          </wp:inline>
        </w:drawing>
      </w:r>
    </w:p>
    <w:p w14:paraId="44F44FBD" w14:textId="77777777" w:rsidR="000F28B4" w:rsidRDefault="000F28B4">
      <w:pPr>
        <w:ind w:left="720"/>
        <w:rPr>
          <w:sz w:val="24"/>
          <w:szCs w:val="24"/>
        </w:rPr>
      </w:pPr>
    </w:p>
    <w:p w14:paraId="6BA3E3EB" w14:textId="77777777" w:rsidR="000F28B4" w:rsidRDefault="005833A3" w:rsidP="005A1D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optimization algorithm used is: Maximum Log Likelihood. We mostly take log likelihood in Logistic:</w:t>
      </w:r>
    </w:p>
    <w:p w14:paraId="2EDD7526" w14:textId="69D89FA4" w:rsidR="000F28B4" w:rsidRDefault="005833A3" w:rsidP="00F21491">
      <w:pPr>
        <w:rPr>
          <w:sz w:val="24"/>
          <w:szCs w:val="24"/>
        </w:rPr>
      </w:pPr>
      <w:r>
        <w:rPr>
          <w:noProof/>
          <w:sz w:val="24"/>
          <w:szCs w:val="24"/>
        </w:rPr>
        <w:drawing>
          <wp:inline distT="114300" distB="114300" distL="114300" distR="114300" wp14:anchorId="35027749" wp14:editId="2DCB6650">
            <wp:extent cx="2914650" cy="53340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l="10479" t="9624"/>
                    <a:stretch>
                      <a:fillRect/>
                    </a:stretch>
                  </pic:blipFill>
                  <pic:spPr>
                    <a:xfrm>
                      <a:off x="0" y="0"/>
                      <a:ext cx="2914650" cy="533400"/>
                    </a:xfrm>
                    <a:prstGeom prst="rect">
                      <a:avLst/>
                    </a:prstGeom>
                    <a:ln/>
                  </pic:spPr>
                </pic:pic>
              </a:graphicData>
            </a:graphic>
          </wp:inline>
        </w:drawing>
      </w:r>
    </w:p>
    <w:p w14:paraId="3E47D5FD" w14:textId="77777777" w:rsidR="000F28B4" w:rsidRDefault="000F28B4">
      <w:pPr>
        <w:ind w:left="720"/>
        <w:rPr>
          <w:rFonts w:ascii="Times New Roman" w:eastAsia="Times New Roman" w:hAnsi="Times New Roman" w:cs="Times New Roman"/>
          <w:sz w:val="24"/>
          <w:szCs w:val="24"/>
        </w:rPr>
      </w:pPr>
    </w:p>
    <w:p w14:paraId="64E9330F" w14:textId="77777777" w:rsidR="000F28B4" w:rsidRDefault="005833A3">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Random Forest Classifier:</w:t>
      </w:r>
    </w:p>
    <w:p w14:paraId="6158B2B8" w14:textId="405006BF" w:rsidR="000F28B4" w:rsidRDefault="005833A3" w:rsidP="005A1D9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Random Forest is a bagging type of Decision Tree Algorithm that creates a number of decision trees from a randomly selected subset of the training set, collects the labels from these subsets and then averages the final prediction depending on </w:t>
      </w:r>
      <w:proofErr w:type="gramStart"/>
      <w:r>
        <w:rPr>
          <w:rFonts w:ascii="Times New Roman" w:eastAsia="Times New Roman" w:hAnsi="Times New Roman" w:cs="Times New Roman"/>
          <w:sz w:val="24"/>
          <w:szCs w:val="24"/>
        </w:rPr>
        <w:t>most</w:t>
      </w:r>
      <w:proofErr w:type="gramEnd"/>
      <w:r>
        <w:rPr>
          <w:rFonts w:ascii="Times New Roman" w:eastAsia="Times New Roman" w:hAnsi="Times New Roman" w:cs="Times New Roman"/>
          <w:sz w:val="24"/>
          <w:szCs w:val="24"/>
        </w:rPr>
        <w:t xml:space="preserve"> number of times a label has been predicted out of all.</w:t>
      </w:r>
    </w:p>
    <w:p w14:paraId="5925E42E" w14:textId="36714EEA" w:rsidR="005E09BD" w:rsidRDefault="005833A3" w:rsidP="00F21491">
      <w:pPr>
        <w:ind w:left="720"/>
        <w:rPr>
          <w:sz w:val="24"/>
          <w:szCs w:val="24"/>
        </w:rPr>
      </w:pPr>
      <w:r>
        <w:rPr>
          <w:noProof/>
          <w:sz w:val="24"/>
          <w:szCs w:val="24"/>
        </w:rPr>
        <w:drawing>
          <wp:inline distT="114300" distB="114300" distL="114300" distR="114300" wp14:anchorId="3CECA9CA" wp14:editId="5E3A735D">
            <wp:extent cx="2728913" cy="1819275"/>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l="9411" t="-8205" r="15000" b="-3490"/>
                    <a:stretch>
                      <a:fillRect/>
                    </a:stretch>
                  </pic:blipFill>
                  <pic:spPr>
                    <a:xfrm>
                      <a:off x="0" y="0"/>
                      <a:ext cx="2728913" cy="1819275"/>
                    </a:xfrm>
                    <a:prstGeom prst="rect">
                      <a:avLst/>
                    </a:prstGeom>
                    <a:ln/>
                  </pic:spPr>
                </pic:pic>
              </a:graphicData>
            </a:graphic>
          </wp:inline>
        </w:drawing>
      </w:r>
    </w:p>
    <w:p w14:paraId="73F1F8C1" w14:textId="77777777" w:rsidR="005E09BD" w:rsidRDefault="005E09BD">
      <w:pPr>
        <w:ind w:left="720"/>
        <w:rPr>
          <w:sz w:val="24"/>
          <w:szCs w:val="24"/>
        </w:rPr>
      </w:pPr>
    </w:p>
    <w:p w14:paraId="60AEFC7F" w14:textId="24E0F316" w:rsidR="000F28B4" w:rsidRDefault="005833A3">
      <w:pPr>
        <w:numPr>
          <w:ilvl w:val="0"/>
          <w:numId w:val="9"/>
        </w:numP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XGBoost</w:t>
      </w:r>
      <w:proofErr w:type="spellEnd"/>
    </w:p>
    <w:p w14:paraId="34197578" w14:textId="77777777" w:rsidR="000F28B4" w:rsidRDefault="005833A3" w:rsidP="007D449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understand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we have to know gradient boosting beforehand. </w:t>
      </w:r>
    </w:p>
    <w:p w14:paraId="4FBC548F" w14:textId="3C2B02D1" w:rsidR="000F28B4" w:rsidRDefault="005833A3">
      <w:pPr>
        <w:numPr>
          <w:ilvl w:val="0"/>
          <w:numId w:val="18"/>
        </w:numPr>
        <w:rPr>
          <w:rFonts w:ascii="Times New Roman" w:eastAsia="Times New Roman" w:hAnsi="Times New Roman" w:cs="Times New Roman"/>
          <w:b/>
          <w:sz w:val="32"/>
          <w:szCs w:val="32"/>
        </w:rPr>
      </w:pPr>
      <w:r>
        <w:rPr>
          <w:rFonts w:ascii="Times New Roman" w:eastAsia="Times New Roman" w:hAnsi="Times New Roman" w:cs="Times New Roman"/>
          <w:b/>
          <w:sz w:val="26"/>
          <w:szCs w:val="26"/>
        </w:rPr>
        <w:t>Gradient Boosting</w:t>
      </w:r>
    </w:p>
    <w:p w14:paraId="4BD6437B" w14:textId="77777777" w:rsidR="00F420AB" w:rsidRDefault="00F420AB" w:rsidP="007D449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833A3">
        <w:rPr>
          <w:rFonts w:ascii="Times New Roman" w:eastAsia="Times New Roman" w:hAnsi="Times New Roman" w:cs="Times New Roman"/>
          <w:sz w:val="24"/>
          <w:szCs w:val="24"/>
        </w:rPr>
        <w:t xml:space="preserve">Gradient boosted trees consider the </w:t>
      </w:r>
      <w:r>
        <w:rPr>
          <w:rFonts w:ascii="Times New Roman" w:eastAsia="Times New Roman" w:hAnsi="Times New Roman" w:cs="Times New Roman"/>
          <w:sz w:val="24"/>
          <w:szCs w:val="24"/>
        </w:rPr>
        <w:t xml:space="preserve">    </w:t>
      </w:r>
    </w:p>
    <w:p w14:paraId="36B52CF9" w14:textId="77777777" w:rsidR="00F420AB" w:rsidRDefault="00F420AB" w:rsidP="007D449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833A3">
        <w:rPr>
          <w:rFonts w:ascii="Times New Roman" w:eastAsia="Times New Roman" w:hAnsi="Times New Roman" w:cs="Times New Roman"/>
          <w:sz w:val="24"/>
          <w:szCs w:val="24"/>
        </w:rPr>
        <w:t xml:space="preserve">special case where the simple model </w:t>
      </w:r>
      <w:r>
        <w:rPr>
          <w:rFonts w:ascii="Times New Roman" w:eastAsia="Times New Roman" w:hAnsi="Times New Roman" w:cs="Times New Roman"/>
          <w:sz w:val="24"/>
          <w:szCs w:val="24"/>
        </w:rPr>
        <w:t xml:space="preserve"> </w:t>
      </w:r>
    </w:p>
    <w:p w14:paraId="0704D53C" w14:textId="5A810C28" w:rsidR="000F28B4" w:rsidRDefault="00F420AB" w:rsidP="007D4490">
      <w:pPr>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 xml:space="preserve">            </w:t>
      </w:r>
      <w:r w:rsidR="005833A3">
        <w:rPr>
          <w:rFonts w:ascii="Times New Roman" w:eastAsia="Times New Roman" w:hAnsi="Times New Roman" w:cs="Times New Roman"/>
          <w:sz w:val="24"/>
          <w:szCs w:val="24"/>
        </w:rPr>
        <w:t>is a decision tree</w:t>
      </w:r>
    </w:p>
    <w:p w14:paraId="5F7505C2" w14:textId="77777777" w:rsidR="000F28B4" w:rsidRDefault="005833A3">
      <w:pPr>
        <w:ind w:left="720"/>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03688D7B" wp14:editId="5D08613A">
            <wp:extent cx="2743200" cy="1041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743200" cy="1041400"/>
                    </a:xfrm>
                    <a:prstGeom prst="rect">
                      <a:avLst/>
                    </a:prstGeom>
                    <a:ln/>
                  </pic:spPr>
                </pic:pic>
              </a:graphicData>
            </a:graphic>
          </wp:inline>
        </w:drawing>
      </w:r>
    </w:p>
    <w:p w14:paraId="382046C8" w14:textId="77777777" w:rsidR="00EA3851" w:rsidRDefault="00F420AB" w:rsidP="005A1D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FB51891" w14:textId="40E54C3B" w:rsidR="00F420AB" w:rsidRDefault="00EA3851" w:rsidP="005A1D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20AB">
        <w:rPr>
          <w:rFonts w:ascii="Times New Roman" w:eastAsia="Times New Roman" w:hAnsi="Times New Roman" w:cs="Times New Roman"/>
          <w:sz w:val="24"/>
          <w:szCs w:val="24"/>
        </w:rPr>
        <w:t xml:space="preserve"> </w:t>
      </w:r>
      <w:r w:rsidR="005833A3">
        <w:rPr>
          <w:rFonts w:ascii="Times New Roman" w:eastAsia="Times New Roman" w:hAnsi="Times New Roman" w:cs="Times New Roman"/>
          <w:sz w:val="24"/>
          <w:szCs w:val="24"/>
        </w:rPr>
        <w:t xml:space="preserve">In this case, there are going to be 2 </w:t>
      </w:r>
      <w:r w:rsidR="00F420AB">
        <w:rPr>
          <w:rFonts w:ascii="Times New Roman" w:eastAsia="Times New Roman" w:hAnsi="Times New Roman" w:cs="Times New Roman"/>
          <w:sz w:val="24"/>
          <w:szCs w:val="24"/>
        </w:rPr>
        <w:t xml:space="preserve">  </w:t>
      </w:r>
    </w:p>
    <w:p w14:paraId="42B47A5F" w14:textId="49D136AA" w:rsidR="00F420AB" w:rsidRDefault="00F420AB" w:rsidP="005A1D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833A3">
        <w:rPr>
          <w:rFonts w:ascii="Times New Roman" w:eastAsia="Times New Roman" w:hAnsi="Times New Roman" w:cs="Times New Roman"/>
          <w:sz w:val="24"/>
          <w:szCs w:val="24"/>
        </w:rPr>
        <w:t xml:space="preserve">kinds of parameters P: the weights at </w:t>
      </w:r>
      <w:r>
        <w:rPr>
          <w:rFonts w:ascii="Times New Roman" w:eastAsia="Times New Roman" w:hAnsi="Times New Roman" w:cs="Times New Roman"/>
          <w:sz w:val="24"/>
          <w:szCs w:val="24"/>
        </w:rPr>
        <w:t xml:space="preserve"> </w:t>
      </w:r>
    </w:p>
    <w:p w14:paraId="236C7D90" w14:textId="77777777" w:rsidR="00F420AB" w:rsidRDefault="00F420AB" w:rsidP="005A1D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833A3">
        <w:rPr>
          <w:rFonts w:ascii="Times New Roman" w:eastAsia="Times New Roman" w:hAnsi="Times New Roman" w:cs="Times New Roman"/>
          <w:sz w:val="24"/>
          <w:szCs w:val="24"/>
        </w:rPr>
        <w:t xml:space="preserve">each leaf, w, and the number of </w:t>
      </w:r>
      <w:r>
        <w:rPr>
          <w:rFonts w:ascii="Times New Roman" w:eastAsia="Times New Roman" w:hAnsi="Times New Roman" w:cs="Times New Roman"/>
          <w:sz w:val="24"/>
          <w:szCs w:val="24"/>
        </w:rPr>
        <w:t xml:space="preserve">    </w:t>
      </w:r>
    </w:p>
    <w:p w14:paraId="46535F7D" w14:textId="77777777" w:rsidR="00F420AB" w:rsidRDefault="00F420AB" w:rsidP="005A1D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005833A3">
        <w:rPr>
          <w:rFonts w:ascii="Times New Roman" w:eastAsia="Times New Roman" w:hAnsi="Times New Roman" w:cs="Times New Roman"/>
          <w:sz w:val="24"/>
          <w:szCs w:val="24"/>
        </w:rPr>
        <w:t xml:space="preserve">leaves </w:t>
      </w:r>
      <w:r>
        <w:rPr>
          <w:rFonts w:ascii="Times New Roman" w:eastAsia="Times New Roman" w:hAnsi="Times New Roman" w:cs="Times New Roman"/>
          <w:sz w:val="24"/>
          <w:szCs w:val="24"/>
        </w:rPr>
        <w:t xml:space="preserve"> </w:t>
      </w:r>
      <w:r w:rsidR="005833A3">
        <w:rPr>
          <w:rFonts w:ascii="Times New Roman" w:eastAsia="Times New Roman" w:hAnsi="Times New Roman" w:cs="Times New Roman"/>
          <w:sz w:val="24"/>
          <w:szCs w:val="24"/>
        </w:rPr>
        <w:t>T</w:t>
      </w:r>
      <w:proofErr w:type="gramEnd"/>
      <w:r w:rsidR="005833A3">
        <w:rPr>
          <w:rFonts w:ascii="Times New Roman" w:eastAsia="Times New Roman" w:hAnsi="Times New Roman" w:cs="Times New Roman"/>
          <w:sz w:val="24"/>
          <w:szCs w:val="24"/>
        </w:rPr>
        <w:t xml:space="preserve"> in each tree (so that in the </w:t>
      </w:r>
      <w:r>
        <w:rPr>
          <w:rFonts w:ascii="Times New Roman" w:eastAsia="Times New Roman" w:hAnsi="Times New Roman" w:cs="Times New Roman"/>
          <w:sz w:val="24"/>
          <w:szCs w:val="24"/>
        </w:rPr>
        <w:t xml:space="preserve">  </w:t>
      </w:r>
    </w:p>
    <w:p w14:paraId="362F2BBA" w14:textId="77777777" w:rsidR="00F420AB" w:rsidRDefault="00F420AB" w:rsidP="005A1D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833A3">
        <w:rPr>
          <w:rFonts w:ascii="Times New Roman" w:eastAsia="Times New Roman" w:hAnsi="Times New Roman" w:cs="Times New Roman"/>
          <w:sz w:val="24"/>
          <w:szCs w:val="24"/>
        </w:rPr>
        <w:t xml:space="preserve">above example, T=3 and </w:t>
      </w:r>
    </w:p>
    <w:p w14:paraId="276ACEB3" w14:textId="1B4A46AD" w:rsidR="000F28B4" w:rsidRDefault="00F420AB" w:rsidP="005A1D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833A3">
        <w:rPr>
          <w:rFonts w:ascii="Times New Roman" w:eastAsia="Times New Roman" w:hAnsi="Times New Roman" w:cs="Times New Roman"/>
          <w:sz w:val="24"/>
          <w:szCs w:val="24"/>
        </w:rPr>
        <w:t>w</w:t>
      </w:r>
      <w:proofErr w:type="gramStart"/>
      <w:r w:rsidR="005833A3">
        <w:rPr>
          <w:rFonts w:ascii="Times New Roman" w:eastAsia="Times New Roman" w:hAnsi="Times New Roman" w:cs="Times New Roman"/>
          <w:sz w:val="24"/>
          <w:szCs w:val="24"/>
        </w:rPr>
        <w:t>=[</w:t>
      </w:r>
      <w:proofErr w:type="gramEnd"/>
      <w:r w:rsidR="005833A3">
        <w:rPr>
          <w:rFonts w:ascii="Times New Roman" w:eastAsia="Times New Roman" w:hAnsi="Times New Roman" w:cs="Times New Roman"/>
          <w:sz w:val="24"/>
          <w:szCs w:val="24"/>
        </w:rPr>
        <w:t>2, 0.1, -1]).</w:t>
      </w:r>
    </w:p>
    <w:p w14:paraId="16E8D000" w14:textId="77777777" w:rsidR="00F420AB" w:rsidRDefault="00F420AB" w:rsidP="00F420AB">
      <w:pPr>
        <w:jc w:val="both"/>
        <w:rPr>
          <w:rFonts w:ascii="Times New Roman" w:eastAsia="Times New Roman" w:hAnsi="Times New Roman" w:cs="Times New Roman"/>
          <w:sz w:val="24"/>
          <w:szCs w:val="24"/>
        </w:rPr>
      </w:pPr>
    </w:p>
    <w:p w14:paraId="5215E539" w14:textId="7C803FBA" w:rsidR="000F28B4" w:rsidRDefault="005833A3" w:rsidP="00F420A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building a decision tree, a challenge is to decide how to split a current leaf. For instance, in the above image, how could I add another layer to the (age &gt; 15) leaf? A ‘greedy’ way to do this is to consider every possible split on the remaining features (so, gender and occupation), and calculate the new loss for each split; you could then pick the tree which most reduces your loss.</w:t>
      </w:r>
    </w:p>
    <w:p w14:paraId="5F19B775" w14:textId="77777777" w:rsidR="00F420AB" w:rsidRPr="005E09BD" w:rsidRDefault="00F420AB" w:rsidP="00F420AB">
      <w:pPr>
        <w:ind w:left="720"/>
        <w:jc w:val="both"/>
        <w:rPr>
          <w:rFonts w:ascii="Times New Roman" w:eastAsia="Times New Roman" w:hAnsi="Times New Roman" w:cs="Times New Roman"/>
          <w:sz w:val="24"/>
          <w:szCs w:val="24"/>
        </w:rPr>
      </w:pPr>
    </w:p>
    <w:p w14:paraId="18EF574A" w14:textId="1202BB23" w:rsidR="000F28B4" w:rsidRPr="00F21491" w:rsidRDefault="005833A3" w:rsidP="00F21491">
      <w:pPr>
        <w:ind w:left="720"/>
        <w:jc w:val="both"/>
        <w:rPr>
          <w:rFonts w:ascii="Times New Roman" w:eastAsia="Times New Roman" w:hAnsi="Times New Roman" w:cs="Times New Roman"/>
          <w:color w:val="292929"/>
          <w:sz w:val="24"/>
          <w:szCs w:val="24"/>
        </w:rPr>
      </w:pPr>
      <w:proofErr w:type="spellStart"/>
      <w:r>
        <w:rPr>
          <w:rFonts w:ascii="Times New Roman" w:eastAsia="Times New Roman" w:hAnsi="Times New Roman" w:cs="Times New Roman"/>
          <w:b/>
          <w:color w:val="292929"/>
          <w:sz w:val="24"/>
          <w:szCs w:val="24"/>
        </w:rPr>
        <w:t>XGBoost</w:t>
      </w:r>
      <w:proofErr w:type="spellEnd"/>
      <w:r>
        <w:rPr>
          <w:rFonts w:ascii="Times New Roman" w:eastAsia="Times New Roman" w:hAnsi="Times New Roman" w:cs="Times New Roman"/>
          <w:color w:val="292929"/>
          <w:sz w:val="24"/>
          <w:szCs w:val="24"/>
        </w:rPr>
        <w:t xml:space="preserve"> is one of the fastest implementations of gradient boosting. trees. It does this by tackling one of the major inefficiencies of gradient boosted trees: considering the potential loss for all possible splits to create a new branch (especially if you consider the case where there are thousands of features, and therefore thousands of possible splits). </w:t>
      </w:r>
      <w:proofErr w:type="spellStart"/>
      <w:r>
        <w:rPr>
          <w:rFonts w:ascii="Times New Roman" w:eastAsia="Times New Roman" w:hAnsi="Times New Roman" w:cs="Times New Roman"/>
          <w:color w:val="292929"/>
          <w:sz w:val="24"/>
          <w:szCs w:val="24"/>
        </w:rPr>
        <w:t>XGBoost</w:t>
      </w:r>
      <w:proofErr w:type="spellEnd"/>
      <w:r>
        <w:rPr>
          <w:rFonts w:ascii="Times New Roman" w:eastAsia="Times New Roman" w:hAnsi="Times New Roman" w:cs="Times New Roman"/>
          <w:color w:val="292929"/>
          <w:sz w:val="24"/>
          <w:szCs w:val="24"/>
        </w:rPr>
        <w:t xml:space="preserve"> tackles this inefficiency by looking at the distribution of features across all data points in a leaf and using this </w:t>
      </w:r>
      <w:r>
        <w:rPr>
          <w:rFonts w:ascii="Times New Roman" w:eastAsia="Times New Roman" w:hAnsi="Times New Roman" w:cs="Times New Roman"/>
          <w:color w:val="292929"/>
          <w:sz w:val="24"/>
          <w:szCs w:val="24"/>
        </w:rPr>
        <w:lastRenderedPageBreak/>
        <w:t>information to reduce the search space of possible feature splits.</w:t>
      </w:r>
    </w:p>
    <w:p w14:paraId="2DD26A36" w14:textId="036BBBF8" w:rsidR="000F28B4" w:rsidRPr="004F7E04" w:rsidRDefault="005833A3" w:rsidP="004F7E04">
      <w:pPr>
        <w:ind w:left="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7.2. Model performance:</w:t>
      </w:r>
    </w:p>
    <w:p w14:paraId="7C416D75" w14:textId="5716CFF1" w:rsidR="000F28B4" w:rsidRDefault="005833A3" w:rsidP="005E09B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can be evaluated by various metrics such as:</w:t>
      </w:r>
    </w:p>
    <w:p w14:paraId="213428E5" w14:textId="77777777" w:rsidR="004F7E04" w:rsidRDefault="004F7E04" w:rsidP="005E09BD">
      <w:pPr>
        <w:ind w:left="720"/>
        <w:jc w:val="both"/>
        <w:rPr>
          <w:rFonts w:ascii="Times New Roman" w:eastAsia="Times New Roman" w:hAnsi="Times New Roman" w:cs="Times New Roman"/>
          <w:sz w:val="24"/>
          <w:szCs w:val="24"/>
        </w:rPr>
      </w:pPr>
    </w:p>
    <w:p w14:paraId="75112B85" w14:textId="56B4C8B7" w:rsidR="000F28B4" w:rsidRDefault="00F420AB" w:rsidP="00F420AB">
      <w:pPr>
        <w:jc w:val="both"/>
        <w:rPr>
          <w:sz w:val="24"/>
          <w:szCs w:val="24"/>
        </w:rPr>
      </w:pPr>
      <w:r>
        <w:rPr>
          <w:rFonts w:ascii="Times New Roman" w:eastAsia="Times New Roman" w:hAnsi="Times New Roman" w:cs="Times New Roman"/>
          <w:b/>
          <w:sz w:val="24"/>
          <w:szCs w:val="24"/>
        </w:rPr>
        <w:t xml:space="preserve">        1. </w:t>
      </w:r>
      <w:r w:rsidR="005833A3">
        <w:rPr>
          <w:rFonts w:ascii="Times New Roman" w:eastAsia="Times New Roman" w:hAnsi="Times New Roman" w:cs="Times New Roman"/>
          <w:b/>
          <w:sz w:val="24"/>
          <w:szCs w:val="24"/>
        </w:rPr>
        <w:t>Confusion Matrix</w:t>
      </w:r>
    </w:p>
    <w:p w14:paraId="2EBF7DA3" w14:textId="115EF864" w:rsidR="000F28B4" w:rsidRDefault="005833A3" w:rsidP="005E09B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confusion matrix is a table that summarizes how successful the classification </w:t>
      </w:r>
      <w:r w:rsidR="004F7E04">
        <w:rPr>
          <w:rFonts w:ascii="Times New Roman" w:eastAsia="Times New Roman" w:hAnsi="Times New Roman" w:cs="Times New Roman"/>
          <w:sz w:val="24"/>
          <w:szCs w:val="24"/>
        </w:rPr>
        <w:t>model is</w:t>
      </w:r>
      <w:r>
        <w:rPr>
          <w:rFonts w:ascii="Times New Roman" w:eastAsia="Times New Roman" w:hAnsi="Times New Roman" w:cs="Times New Roman"/>
          <w:sz w:val="24"/>
          <w:szCs w:val="24"/>
        </w:rPr>
        <w:t xml:space="preserve"> at predicting examples belonging to various classes. One axis of the confusion matrix is the label that the model predicted, and the other axis is the actual label.</w:t>
      </w:r>
    </w:p>
    <w:p w14:paraId="0343947C" w14:textId="77777777" w:rsidR="000F28B4" w:rsidRDefault="000F28B4" w:rsidP="005E09BD">
      <w:pPr>
        <w:ind w:left="720"/>
        <w:jc w:val="both"/>
        <w:rPr>
          <w:rFonts w:ascii="Times New Roman" w:eastAsia="Times New Roman" w:hAnsi="Times New Roman" w:cs="Times New Roman"/>
          <w:sz w:val="24"/>
          <w:szCs w:val="24"/>
        </w:rPr>
      </w:pPr>
    </w:p>
    <w:p w14:paraId="52A40A59" w14:textId="16C9CC71" w:rsidR="000F28B4" w:rsidRPr="00F420AB" w:rsidRDefault="005833A3" w:rsidP="00F420AB">
      <w:pPr>
        <w:pStyle w:val="ListParagraph"/>
        <w:numPr>
          <w:ilvl w:val="0"/>
          <w:numId w:val="23"/>
        </w:numPr>
        <w:rPr>
          <w:sz w:val="24"/>
          <w:szCs w:val="24"/>
        </w:rPr>
      </w:pPr>
      <w:r w:rsidRPr="00F420AB">
        <w:rPr>
          <w:rFonts w:ascii="Times New Roman" w:eastAsia="Times New Roman" w:hAnsi="Times New Roman" w:cs="Times New Roman"/>
          <w:b/>
          <w:sz w:val="24"/>
          <w:szCs w:val="24"/>
        </w:rPr>
        <w:t>Precision/Recall</w:t>
      </w:r>
    </w:p>
    <w:p w14:paraId="7A2DE61A" w14:textId="4522B93B" w:rsidR="000F28B4" w:rsidRDefault="005833A3" w:rsidP="004F7E04">
      <w:pPr>
        <w:ind w:left="720"/>
        <w:jc w:val="both"/>
        <w:rPr>
          <w:rFonts w:ascii="Times New Roman" w:eastAsia="Times New Roman" w:hAnsi="Times New Roman" w:cs="Times New Roman"/>
          <w:sz w:val="24"/>
          <w:szCs w:val="24"/>
        </w:rPr>
      </w:pPr>
      <w:r w:rsidRPr="004F7E04">
        <w:rPr>
          <w:rFonts w:ascii="Times New Roman" w:eastAsia="Times New Roman" w:hAnsi="Times New Roman" w:cs="Times New Roman"/>
          <w:b/>
          <w:bCs/>
          <w:sz w:val="24"/>
          <w:szCs w:val="24"/>
        </w:rPr>
        <w:t>Precision</w:t>
      </w:r>
      <w:r>
        <w:rPr>
          <w:rFonts w:ascii="Times New Roman" w:eastAsia="Times New Roman" w:hAnsi="Times New Roman" w:cs="Times New Roman"/>
          <w:sz w:val="24"/>
          <w:szCs w:val="24"/>
        </w:rPr>
        <w:t xml:space="preserve"> </w:t>
      </w:r>
      <w:r w:rsidRPr="004F7E04">
        <w:rPr>
          <w:rFonts w:ascii="Times New Roman" w:eastAsia="Times New Roman" w:hAnsi="Times New Roman" w:cs="Times New Roman"/>
          <w:b/>
          <w:bCs/>
          <w:sz w:val="24"/>
          <w:szCs w:val="24"/>
        </w:rPr>
        <w:t>is the</w:t>
      </w:r>
      <w:r>
        <w:rPr>
          <w:rFonts w:ascii="Times New Roman" w:eastAsia="Times New Roman" w:hAnsi="Times New Roman" w:cs="Times New Roman"/>
          <w:sz w:val="24"/>
          <w:szCs w:val="24"/>
        </w:rPr>
        <w:t xml:space="preserve"> ratio of correct positive predictions to the overall number of positive </w:t>
      </w:r>
      <w:r w:rsidR="00C512E8">
        <w:rPr>
          <w:rFonts w:ascii="Times New Roman" w:eastAsia="Times New Roman" w:hAnsi="Times New Roman" w:cs="Times New Roman"/>
          <w:sz w:val="24"/>
          <w:szCs w:val="24"/>
        </w:rPr>
        <w:t>predictions:</w:t>
      </w:r>
      <w:r>
        <w:rPr>
          <w:rFonts w:ascii="Times New Roman" w:eastAsia="Times New Roman" w:hAnsi="Times New Roman" w:cs="Times New Roman"/>
          <w:sz w:val="24"/>
          <w:szCs w:val="24"/>
        </w:rPr>
        <w:t xml:space="preserve"> </w:t>
      </w:r>
      <w:r w:rsidRPr="005A1D9A">
        <w:rPr>
          <w:rFonts w:ascii="Times New Roman" w:eastAsia="Times New Roman" w:hAnsi="Times New Roman" w:cs="Times New Roman"/>
          <w:b/>
          <w:bCs/>
          <w:sz w:val="24"/>
          <w:szCs w:val="24"/>
        </w:rPr>
        <w:t>TP/TP+FP</w:t>
      </w:r>
      <w:r w:rsidR="004F7E04" w:rsidRPr="005A1D9A">
        <w:rPr>
          <w:rFonts w:ascii="Times New Roman" w:eastAsia="Times New Roman" w:hAnsi="Times New Roman" w:cs="Times New Roman"/>
          <w:b/>
          <w:bCs/>
          <w:sz w:val="24"/>
          <w:szCs w:val="24"/>
        </w:rPr>
        <w:t>.</w:t>
      </w:r>
    </w:p>
    <w:p w14:paraId="09F77128" w14:textId="75C36973" w:rsidR="00F420AB" w:rsidRDefault="005833A3" w:rsidP="00C512E8">
      <w:pPr>
        <w:ind w:left="720"/>
        <w:jc w:val="both"/>
        <w:rPr>
          <w:rFonts w:ascii="Times New Roman" w:eastAsia="Times New Roman" w:hAnsi="Times New Roman" w:cs="Times New Roman"/>
          <w:sz w:val="24"/>
          <w:szCs w:val="24"/>
        </w:rPr>
      </w:pPr>
      <w:r w:rsidRPr="004F7E04">
        <w:rPr>
          <w:rFonts w:ascii="Times New Roman" w:eastAsia="Times New Roman" w:hAnsi="Times New Roman" w:cs="Times New Roman"/>
          <w:b/>
          <w:bCs/>
          <w:sz w:val="24"/>
          <w:szCs w:val="24"/>
        </w:rPr>
        <w:t>Recall is the</w:t>
      </w:r>
      <w:r>
        <w:rPr>
          <w:rFonts w:ascii="Times New Roman" w:eastAsia="Times New Roman" w:hAnsi="Times New Roman" w:cs="Times New Roman"/>
          <w:sz w:val="24"/>
          <w:szCs w:val="24"/>
        </w:rPr>
        <w:t xml:space="preserve"> ratio of correct positive predictions to the overall number of positive examples in the set: </w:t>
      </w:r>
      <w:r w:rsidRPr="005A1D9A">
        <w:rPr>
          <w:rFonts w:ascii="Times New Roman" w:eastAsia="Times New Roman" w:hAnsi="Times New Roman" w:cs="Times New Roman"/>
          <w:b/>
          <w:bCs/>
          <w:sz w:val="24"/>
          <w:szCs w:val="24"/>
        </w:rPr>
        <w:t>TP/FN+TP</w:t>
      </w:r>
      <w:r w:rsidR="004F7E04" w:rsidRPr="005A1D9A">
        <w:rPr>
          <w:rFonts w:ascii="Times New Roman" w:eastAsia="Times New Roman" w:hAnsi="Times New Roman" w:cs="Times New Roman"/>
          <w:b/>
          <w:bCs/>
          <w:sz w:val="24"/>
          <w:szCs w:val="24"/>
        </w:rPr>
        <w:t>.</w:t>
      </w:r>
    </w:p>
    <w:p w14:paraId="07042C65" w14:textId="77777777" w:rsidR="00F420AB" w:rsidRDefault="00F420AB">
      <w:pPr>
        <w:ind w:left="720"/>
        <w:rPr>
          <w:rFonts w:ascii="Times New Roman" w:eastAsia="Times New Roman" w:hAnsi="Times New Roman" w:cs="Times New Roman"/>
          <w:sz w:val="24"/>
          <w:szCs w:val="24"/>
        </w:rPr>
      </w:pPr>
    </w:p>
    <w:p w14:paraId="7B47E8B2" w14:textId="70850120" w:rsidR="000F28B4" w:rsidRPr="00F420AB" w:rsidRDefault="005833A3" w:rsidP="00F420AB">
      <w:pPr>
        <w:pStyle w:val="ListParagraph"/>
        <w:numPr>
          <w:ilvl w:val="0"/>
          <w:numId w:val="23"/>
        </w:numPr>
        <w:rPr>
          <w:sz w:val="24"/>
          <w:szCs w:val="24"/>
        </w:rPr>
      </w:pPr>
      <w:r w:rsidRPr="00F420AB">
        <w:rPr>
          <w:rFonts w:ascii="Times New Roman" w:eastAsia="Times New Roman" w:hAnsi="Times New Roman" w:cs="Times New Roman"/>
          <w:b/>
          <w:sz w:val="24"/>
          <w:szCs w:val="24"/>
        </w:rPr>
        <w:t>Accuracy</w:t>
      </w:r>
    </w:p>
    <w:p w14:paraId="10B6F8EA" w14:textId="77777777" w:rsidR="000F28B4" w:rsidRDefault="005833A3">
      <w:pPr>
        <w:ind w:left="720"/>
        <w:jc w:val="both"/>
        <w:rPr>
          <w:rFonts w:ascii="Times New Roman" w:eastAsia="Times New Roman" w:hAnsi="Times New Roman" w:cs="Times New Roman"/>
          <w:sz w:val="24"/>
          <w:szCs w:val="24"/>
        </w:rPr>
      </w:pPr>
      <w:r w:rsidRPr="00C512E8">
        <w:rPr>
          <w:rFonts w:ascii="Times New Roman" w:eastAsia="Times New Roman" w:hAnsi="Times New Roman" w:cs="Times New Roman"/>
          <w:b/>
          <w:bCs/>
          <w:sz w:val="24"/>
          <w:szCs w:val="24"/>
        </w:rPr>
        <w:t>Accuracy is</w:t>
      </w:r>
      <w:r>
        <w:rPr>
          <w:rFonts w:ascii="Times New Roman" w:eastAsia="Times New Roman" w:hAnsi="Times New Roman" w:cs="Times New Roman"/>
          <w:sz w:val="24"/>
          <w:szCs w:val="24"/>
        </w:rPr>
        <w:t xml:space="preserve"> given by the number of correctly classified examples divided by the total number</w:t>
      </w:r>
    </w:p>
    <w:p w14:paraId="52C1EB25" w14:textId="41AA5ACF" w:rsidR="000F28B4" w:rsidRDefault="005833A3" w:rsidP="00C512E8">
      <w:pPr>
        <w:ind w:left="720"/>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of classified examples. In terms of the confusion matrix, it is given by: </w:t>
      </w:r>
      <w:r w:rsidRPr="005A1D9A">
        <w:rPr>
          <w:rFonts w:ascii="Times New Roman" w:eastAsia="Times New Roman" w:hAnsi="Times New Roman" w:cs="Times New Roman"/>
          <w:b/>
          <w:bCs/>
          <w:sz w:val="24"/>
          <w:szCs w:val="24"/>
        </w:rPr>
        <w:t>TP+TN/TP+TN+FP+FN</w:t>
      </w:r>
      <w:r w:rsidR="005A1D9A">
        <w:rPr>
          <w:rFonts w:ascii="Times New Roman" w:eastAsia="Times New Roman" w:hAnsi="Times New Roman" w:cs="Times New Roman"/>
          <w:b/>
          <w:bCs/>
          <w:sz w:val="24"/>
          <w:szCs w:val="24"/>
        </w:rPr>
        <w:t>.</w:t>
      </w:r>
    </w:p>
    <w:p w14:paraId="3F6A89B2" w14:textId="77777777" w:rsidR="007D4490" w:rsidRDefault="007D4490" w:rsidP="00C512E8">
      <w:pPr>
        <w:ind w:left="720"/>
        <w:jc w:val="both"/>
        <w:rPr>
          <w:rFonts w:ascii="Times New Roman" w:eastAsia="Times New Roman" w:hAnsi="Times New Roman" w:cs="Times New Roman"/>
          <w:sz w:val="24"/>
          <w:szCs w:val="24"/>
        </w:rPr>
      </w:pPr>
    </w:p>
    <w:p w14:paraId="7466C8C6" w14:textId="45564409" w:rsidR="000F28B4" w:rsidRDefault="005833A3" w:rsidP="00F420AB">
      <w:pPr>
        <w:numPr>
          <w:ilvl w:val="0"/>
          <w:numId w:val="23"/>
        </w:numPr>
        <w:rPr>
          <w:sz w:val="24"/>
          <w:szCs w:val="24"/>
        </w:rPr>
      </w:pPr>
      <w:r>
        <w:rPr>
          <w:rFonts w:ascii="Times New Roman" w:eastAsia="Times New Roman" w:hAnsi="Times New Roman" w:cs="Times New Roman"/>
          <w:b/>
          <w:sz w:val="24"/>
          <w:szCs w:val="24"/>
        </w:rPr>
        <w:t xml:space="preserve">Area under ROC </w:t>
      </w:r>
      <w:r w:rsidR="00C512E8">
        <w:rPr>
          <w:rFonts w:ascii="Times New Roman" w:eastAsia="Times New Roman" w:hAnsi="Times New Roman" w:cs="Times New Roman"/>
          <w:b/>
          <w:sz w:val="24"/>
          <w:szCs w:val="24"/>
        </w:rPr>
        <w:t>Curve (</w:t>
      </w:r>
      <w:r>
        <w:rPr>
          <w:rFonts w:ascii="Times New Roman" w:eastAsia="Times New Roman" w:hAnsi="Times New Roman" w:cs="Times New Roman"/>
          <w:b/>
          <w:sz w:val="24"/>
          <w:szCs w:val="24"/>
        </w:rPr>
        <w:t>AUC)</w:t>
      </w:r>
      <w:r>
        <w:rPr>
          <w:rFonts w:ascii="Times New Roman" w:eastAsia="Times New Roman" w:hAnsi="Times New Roman" w:cs="Times New Roman"/>
          <w:sz w:val="24"/>
          <w:szCs w:val="24"/>
        </w:rPr>
        <w:t xml:space="preserve"> </w:t>
      </w:r>
    </w:p>
    <w:p w14:paraId="26314812" w14:textId="77777777" w:rsidR="000F28B4" w:rsidRDefault="005833A3">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ROC curves use a combination of the true positive rate (the proportion of positive examples predicted correctly, defined exactly as recall) and false positive rate (the proportion </w:t>
      </w:r>
      <w:r>
        <w:rPr>
          <w:rFonts w:ascii="Times New Roman" w:eastAsia="Times New Roman" w:hAnsi="Times New Roman" w:cs="Times New Roman"/>
          <w:sz w:val="24"/>
          <w:szCs w:val="24"/>
        </w:rPr>
        <w:t>of negative examples predicted incorrectly) to build up a summary picture of the classification performance.</w:t>
      </w:r>
    </w:p>
    <w:p w14:paraId="4BA6A2FF" w14:textId="77777777" w:rsidR="000F28B4" w:rsidRDefault="000F28B4">
      <w:pPr>
        <w:ind w:left="720"/>
        <w:rPr>
          <w:sz w:val="24"/>
          <w:szCs w:val="24"/>
        </w:rPr>
      </w:pPr>
    </w:p>
    <w:p w14:paraId="52C7DCEA" w14:textId="77777777" w:rsidR="000F28B4" w:rsidRDefault="000F28B4">
      <w:pPr>
        <w:ind w:left="720"/>
        <w:rPr>
          <w:sz w:val="24"/>
          <w:szCs w:val="24"/>
        </w:rPr>
      </w:pPr>
    </w:p>
    <w:p w14:paraId="5872D366" w14:textId="77777777" w:rsidR="000F28B4" w:rsidRDefault="005833A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7.3. Hyper parameter tuning:</w:t>
      </w:r>
    </w:p>
    <w:p w14:paraId="4824DA74" w14:textId="77777777" w:rsidR="000F28B4" w:rsidRDefault="005833A3" w:rsidP="00C512E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14:paraId="48DD6B48" w14:textId="77777777" w:rsidR="000F28B4" w:rsidRDefault="000F28B4">
      <w:pPr>
        <w:rPr>
          <w:rFonts w:ascii="Times New Roman" w:eastAsia="Times New Roman" w:hAnsi="Times New Roman" w:cs="Times New Roman"/>
          <w:sz w:val="24"/>
          <w:szCs w:val="24"/>
        </w:rPr>
      </w:pPr>
    </w:p>
    <w:p w14:paraId="71698C82" w14:textId="5D44B62C" w:rsidR="000F28B4" w:rsidRDefault="005833A3" w:rsidP="00C512E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used Grid Search CV</w:t>
      </w:r>
      <w:r w:rsidR="003D37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hyperparameter tuning. This also results in cross validation and in our </w:t>
      </w:r>
      <w:r w:rsidR="00C512E8">
        <w:rPr>
          <w:rFonts w:ascii="Times New Roman" w:eastAsia="Times New Roman" w:hAnsi="Times New Roman" w:cs="Times New Roman"/>
          <w:sz w:val="24"/>
          <w:szCs w:val="24"/>
        </w:rPr>
        <w:t>case,</w:t>
      </w:r>
      <w:r>
        <w:rPr>
          <w:rFonts w:ascii="Times New Roman" w:eastAsia="Times New Roman" w:hAnsi="Times New Roman" w:cs="Times New Roman"/>
          <w:sz w:val="24"/>
          <w:szCs w:val="24"/>
        </w:rPr>
        <w:t xml:space="preserve"> we divided the dataset into different </w:t>
      </w:r>
      <w:proofErr w:type="gramStart"/>
      <w:r>
        <w:rPr>
          <w:rFonts w:ascii="Times New Roman" w:eastAsia="Times New Roman" w:hAnsi="Times New Roman" w:cs="Times New Roman"/>
          <w:sz w:val="24"/>
          <w:szCs w:val="24"/>
        </w:rPr>
        <w:t>folds..</w:t>
      </w:r>
      <w:proofErr w:type="gramEnd"/>
    </w:p>
    <w:p w14:paraId="794051E2" w14:textId="77777777" w:rsidR="000F28B4" w:rsidRDefault="000F28B4" w:rsidP="00C512E8">
      <w:pPr>
        <w:jc w:val="both"/>
        <w:rPr>
          <w:rFonts w:ascii="Times New Roman" w:eastAsia="Times New Roman" w:hAnsi="Times New Roman" w:cs="Times New Roman"/>
          <w:sz w:val="24"/>
          <w:szCs w:val="24"/>
        </w:rPr>
      </w:pPr>
    </w:p>
    <w:p w14:paraId="33923247" w14:textId="1D432109" w:rsidR="000F28B4" w:rsidRDefault="005833A3" w:rsidP="00C512E8">
      <w:pPr>
        <w:numPr>
          <w:ilvl w:val="0"/>
          <w:numId w:val="17"/>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Grid Search CV</w:t>
      </w:r>
      <w:r w:rsidR="007D4490">
        <w:rPr>
          <w:rFonts w:ascii="Times New Roman" w:eastAsia="Times New Roman" w:hAnsi="Times New Roman" w:cs="Times New Roman"/>
          <w:b/>
          <w:sz w:val="24"/>
          <w:szCs w:val="24"/>
        </w:rPr>
        <w:t>:</w:t>
      </w:r>
      <w:r w:rsidR="00C512E8">
        <w:rPr>
          <w:rFonts w:ascii="Times New Roman" w:eastAsia="Times New Roman" w:hAnsi="Times New Roman" w:cs="Times New Roman"/>
          <w:b/>
          <w:sz w:val="24"/>
          <w:szCs w:val="24"/>
        </w:rPr>
        <w:t xml:space="preserve"> </w:t>
      </w:r>
      <w:r>
        <w:rPr>
          <w:rFonts w:ascii="Times New Roman" w:eastAsia="Times New Roman" w:hAnsi="Times New Roman" w:cs="Times New Roman"/>
          <w:color w:val="292929"/>
          <w:sz w:val="24"/>
          <w:szCs w:val="24"/>
          <w:highlight w:val="white"/>
        </w:rPr>
        <w:t>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p>
    <w:p w14:paraId="0A9FAC48" w14:textId="77777777" w:rsidR="000F28B4" w:rsidRDefault="000F28B4">
      <w:pPr>
        <w:rPr>
          <w:rFonts w:ascii="Times New Roman" w:eastAsia="Times New Roman" w:hAnsi="Times New Roman" w:cs="Times New Roman"/>
          <w:color w:val="292929"/>
          <w:sz w:val="24"/>
          <w:szCs w:val="24"/>
          <w:highlight w:val="white"/>
        </w:rPr>
      </w:pPr>
    </w:p>
    <w:p w14:paraId="465C5C01" w14:textId="77777777" w:rsidR="00F21491" w:rsidRPr="00F21491" w:rsidRDefault="00F21491" w:rsidP="003D3799">
      <w:pPr>
        <w:jc w:val="both"/>
        <w:rPr>
          <w:rFonts w:ascii="Times New Roman" w:eastAsia="Times New Roman" w:hAnsi="Times New Roman" w:cs="Times New Roman"/>
          <w:b/>
          <w:color w:val="292929"/>
          <w:sz w:val="24"/>
          <w:szCs w:val="24"/>
          <w:highlight w:val="white"/>
        </w:rPr>
      </w:pPr>
    </w:p>
    <w:p w14:paraId="427A47FD" w14:textId="77777777" w:rsidR="000F28B4" w:rsidRDefault="005833A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8. Conclusion:</w:t>
      </w:r>
    </w:p>
    <w:p w14:paraId="42231D8C" w14:textId="196000CE" w:rsidR="005A1D9A" w:rsidRPr="005A1D9A" w:rsidRDefault="005A1D9A" w:rsidP="005A1D9A">
      <w:pPr>
        <w:jc w:val="both"/>
        <w:rPr>
          <w:rFonts w:ascii="Times New Roman" w:eastAsia="Times New Roman" w:hAnsi="Times New Roman" w:cs="Times New Roman"/>
          <w:color w:val="212121"/>
          <w:sz w:val="24"/>
          <w:szCs w:val="24"/>
          <w:lang w:val="en-US"/>
        </w:rPr>
      </w:pPr>
      <w:r w:rsidRPr="005A1D9A">
        <w:rPr>
          <w:rFonts w:ascii="Times New Roman" w:eastAsia="Times New Roman" w:hAnsi="Times New Roman" w:cs="Times New Roman"/>
          <w:color w:val="212121"/>
          <w:sz w:val="24"/>
          <w:szCs w:val="24"/>
          <w:lang w:val="en-US"/>
        </w:rPr>
        <w:t>Data exploration, visualization, and relationship between different features was carried out and then investigated two predictive models. The data was split into three parts i.e., training set, validation set and testing set.</w:t>
      </w:r>
    </w:p>
    <w:p w14:paraId="58314DAA" w14:textId="77777777" w:rsidR="005A1D9A" w:rsidRPr="005A1D9A" w:rsidRDefault="005A1D9A" w:rsidP="005A1D9A">
      <w:pPr>
        <w:jc w:val="both"/>
        <w:rPr>
          <w:rFonts w:ascii="Times New Roman" w:eastAsia="Times New Roman" w:hAnsi="Times New Roman" w:cs="Times New Roman"/>
          <w:color w:val="212121"/>
          <w:sz w:val="24"/>
          <w:szCs w:val="24"/>
          <w:lang w:val="en-US"/>
        </w:rPr>
      </w:pPr>
      <w:r w:rsidRPr="005A1D9A">
        <w:rPr>
          <w:rFonts w:ascii="Times New Roman" w:eastAsia="Times New Roman" w:hAnsi="Times New Roman" w:cs="Times New Roman"/>
          <w:color w:val="212121"/>
          <w:sz w:val="24"/>
          <w:szCs w:val="24"/>
          <w:lang w:val="en-US"/>
        </w:rPr>
        <w:t>We started with Logistic Classifier and then with RandomForestClassifier, for which we obtained an AUC code of 0.81 and 0.91, respectively, when predicting the target for the test set.</w:t>
      </w:r>
    </w:p>
    <w:p w14:paraId="767D495F" w14:textId="3FD40E8A" w:rsidR="005A1D9A" w:rsidRPr="005A1D9A" w:rsidRDefault="005A1D9A" w:rsidP="005A1D9A">
      <w:pPr>
        <w:jc w:val="both"/>
        <w:rPr>
          <w:rFonts w:ascii="Times New Roman" w:eastAsia="Times New Roman" w:hAnsi="Times New Roman" w:cs="Times New Roman"/>
          <w:color w:val="212121"/>
          <w:sz w:val="24"/>
          <w:szCs w:val="24"/>
          <w:lang w:val="en-US"/>
        </w:rPr>
      </w:pPr>
      <w:r w:rsidRPr="005A1D9A">
        <w:rPr>
          <w:rFonts w:ascii="Times New Roman" w:eastAsia="Times New Roman" w:hAnsi="Times New Roman" w:cs="Times New Roman"/>
          <w:color w:val="212121"/>
          <w:sz w:val="24"/>
          <w:szCs w:val="24"/>
          <w:lang w:val="en-US"/>
        </w:rPr>
        <w:t xml:space="preserve">We then used the </w:t>
      </w:r>
      <w:proofErr w:type="spellStart"/>
      <w:r w:rsidRPr="005A1D9A">
        <w:rPr>
          <w:rFonts w:ascii="Times New Roman" w:eastAsia="Times New Roman" w:hAnsi="Times New Roman" w:cs="Times New Roman"/>
          <w:color w:val="212121"/>
          <w:sz w:val="24"/>
          <w:szCs w:val="24"/>
          <w:lang w:val="en-US"/>
        </w:rPr>
        <w:t>XGBoost</w:t>
      </w:r>
      <w:proofErr w:type="spellEnd"/>
      <w:r w:rsidRPr="005A1D9A">
        <w:rPr>
          <w:rFonts w:ascii="Times New Roman" w:eastAsia="Times New Roman" w:hAnsi="Times New Roman" w:cs="Times New Roman"/>
          <w:color w:val="212121"/>
          <w:sz w:val="24"/>
          <w:szCs w:val="24"/>
          <w:lang w:val="en-US"/>
        </w:rPr>
        <w:t xml:space="preserve"> model, validation score 0.912 was obtained. Then we used the model with the best training step to predict the target value from the test data; the AUC score obtained was 0.910 which is less than the validation score of random forest.</w:t>
      </w:r>
    </w:p>
    <w:p w14:paraId="4A98926A" w14:textId="77777777" w:rsidR="00F21491" w:rsidRDefault="00F21491" w:rsidP="005A1D9A">
      <w:pPr>
        <w:jc w:val="both"/>
        <w:rPr>
          <w:rFonts w:ascii="Times New Roman" w:eastAsia="Times New Roman" w:hAnsi="Times New Roman" w:cs="Times New Roman"/>
          <w:b/>
          <w:bCs/>
          <w:i/>
          <w:iCs/>
          <w:color w:val="212121"/>
          <w:sz w:val="24"/>
          <w:szCs w:val="24"/>
          <w:lang w:val="en-US"/>
        </w:rPr>
      </w:pPr>
    </w:p>
    <w:p w14:paraId="3F74C0D1" w14:textId="243CC685" w:rsidR="005A1D9A" w:rsidRDefault="005A1D9A" w:rsidP="005A1D9A">
      <w:pPr>
        <w:jc w:val="both"/>
        <w:rPr>
          <w:rFonts w:ascii="Times New Roman" w:eastAsia="Times New Roman" w:hAnsi="Times New Roman" w:cs="Times New Roman"/>
          <w:b/>
          <w:bCs/>
          <w:i/>
          <w:iCs/>
          <w:color w:val="212121"/>
          <w:sz w:val="24"/>
          <w:szCs w:val="24"/>
          <w:lang w:val="en-US"/>
        </w:rPr>
      </w:pPr>
      <w:r w:rsidRPr="005A1D9A">
        <w:rPr>
          <w:rFonts w:ascii="Times New Roman" w:eastAsia="Times New Roman" w:hAnsi="Times New Roman" w:cs="Times New Roman"/>
          <w:b/>
          <w:bCs/>
          <w:i/>
          <w:iCs/>
          <w:color w:val="212121"/>
          <w:sz w:val="24"/>
          <w:szCs w:val="24"/>
          <w:lang w:val="en-US"/>
        </w:rPr>
        <w:t>Random forest performed best in this problem data set with highest recall more than 86% and high precision for random forest was obtained and highest AUC score of around 0.912.</w:t>
      </w:r>
    </w:p>
    <w:p w14:paraId="091BFF06" w14:textId="77777777" w:rsidR="005833A3" w:rsidRDefault="005833A3" w:rsidP="005A1D9A">
      <w:pPr>
        <w:jc w:val="both"/>
        <w:rPr>
          <w:rFonts w:ascii="Times New Roman" w:eastAsia="Times New Roman" w:hAnsi="Times New Roman" w:cs="Times New Roman"/>
          <w:b/>
          <w:bCs/>
          <w:i/>
          <w:iCs/>
          <w:color w:val="212121"/>
          <w:sz w:val="24"/>
          <w:szCs w:val="24"/>
          <w:lang w:val="en-US"/>
        </w:rPr>
      </w:pPr>
    </w:p>
    <w:p w14:paraId="51900877" w14:textId="77777777" w:rsidR="005A1D9A" w:rsidRPr="005A1D9A" w:rsidRDefault="005A1D9A" w:rsidP="005A1D9A">
      <w:pPr>
        <w:jc w:val="both"/>
        <w:rPr>
          <w:rFonts w:ascii="Times New Roman" w:eastAsia="Times New Roman" w:hAnsi="Times New Roman" w:cs="Times New Roman"/>
          <w:color w:val="212121"/>
          <w:sz w:val="24"/>
          <w:szCs w:val="24"/>
          <w:lang w:val="en-US"/>
        </w:rPr>
      </w:pPr>
      <w:r w:rsidRPr="005A1D9A">
        <w:rPr>
          <w:rFonts w:ascii="Times New Roman" w:eastAsia="Times New Roman" w:hAnsi="Times New Roman" w:cs="Times New Roman"/>
          <w:color w:val="212121"/>
          <w:sz w:val="24"/>
          <w:szCs w:val="24"/>
          <w:lang w:val="en-US"/>
        </w:rPr>
        <w:t>With the growing number of credit card users, banks have been facing an escalating</w:t>
      </w:r>
    </w:p>
    <w:p w14:paraId="4E767ACB" w14:textId="288DA130" w:rsidR="005A1D9A" w:rsidRPr="005A1D9A" w:rsidRDefault="005A1D9A" w:rsidP="005A1D9A">
      <w:pPr>
        <w:jc w:val="both"/>
        <w:rPr>
          <w:rFonts w:ascii="Times New Roman" w:eastAsia="Times New Roman" w:hAnsi="Times New Roman" w:cs="Times New Roman"/>
          <w:color w:val="212121"/>
          <w:sz w:val="24"/>
          <w:szCs w:val="24"/>
          <w:lang w:val="en-US"/>
        </w:rPr>
      </w:pPr>
      <w:r w:rsidRPr="005A1D9A">
        <w:rPr>
          <w:rFonts w:ascii="Times New Roman" w:eastAsia="Times New Roman" w:hAnsi="Times New Roman" w:cs="Times New Roman"/>
          <w:color w:val="212121"/>
          <w:sz w:val="24"/>
          <w:szCs w:val="24"/>
          <w:lang w:val="en-US"/>
        </w:rPr>
        <w:t>credit card default rate this model can help the banks to classify credit card default by making</w:t>
      </w:r>
      <w:r>
        <w:rPr>
          <w:rFonts w:ascii="Times New Roman" w:eastAsia="Times New Roman" w:hAnsi="Times New Roman" w:cs="Times New Roman"/>
          <w:color w:val="212121"/>
          <w:sz w:val="24"/>
          <w:szCs w:val="24"/>
          <w:lang w:val="en-US"/>
        </w:rPr>
        <w:t xml:space="preserve"> </w:t>
      </w:r>
      <w:r w:rsidRPr="005A1D9A">
        <w:rPr>
          <w:rFonts w:ascii="Times New Roman" w:eastAsia="Times New Roman" w:hAnsi="Times New Roman" w:cs="Times New Roman"/>
          <w:color w:val="212121"/>
          <w:sz w:val="24"/>
          <w:szCs w:val="24"/>
          <w:lang w:val="en-US"/>
        </w:rPr>
        <w:t>better decisions like which features are important when the bank needs to issue a credit card or</w:t>
      </w:r>
      <w:r>
        <w:rPr>
          <w:rFonts w:ascii="Times New Roman" w:eastAsia="Times New Roman" w:hAnsi="Times New Roman" w:cs="Times New Roman"/>
          <w:color w:val="212121"/>
          <w:sz w:val="24"/>
          <w:szCs w:val="24"/>
          <w:lang w:val="en-US"/>
        </w:rPr>
        <w:t xml:space="preserve"> </w:t>
      </w:r>
      <w:r w:rsidRPr="005A1D9A">
        <w:rPr>
          <w:rFonts w:ascii="Times New Roman" w:eastAsia="Times New Roman" w:hAnsi="Times New Roman" w:cs="Times New Roman"/>
          <w:color w:val="212121"/>
          <w:sz w:val="24"/>
          <w:szCs w:val="24"/>
          <w:lang w:val="en-US"/>
        </w:rPr>
        <w:t>what should be the credit limit for a particular person. Banks in such a way can make the most of</w:t>
      </w:r>
      <w:r>
        <w:rPr>
          <w:rFonts w:ascii="Times New Roman" w:eastAsia="Times New Roman" w:hAnsi="Times New Roman" w:cs="Times New Roman"/>
          <w:color w:val="212121"/>
          <w:sz w:val="24"/>
          <w:szCs w:val="24"/>
          <w:lang w:val="en-US"/>
        </w:rPr>
        <w:t xml:space="preserve"> </w:t>
      </w:r>
      <w:r w:rsidRPr="005A1D9A">
        <w:rPr>
          <w:rFonts w:ascii="Times New Roman" w:eastAsia="Times New Roman" w:hAnsi="Times New Roman" w:cs="Times New Roman"/>
          <w:color w:val="212121"/>
          <w:sz w:val="24"/>
          <w:szCs w:val="24"/>
          <w:lang w:val="en-US"/>
        </w:rPr>
        <w:t>the machine learning models which can contribute in boosting their performance and image in</w:t>
      </w:r>
      <w:r>
        <w:rPr>
          <w:rFonts w:ascii="Times New Roman" w:eastAsia="Times New Roman" w:hAnsi="Times New Roman" w:cs="Times New Roman"/>
          <w:color w:val="212121"/>
          <w:sz w:val="24"/>
          <w:szCs w:val="24"/>
          <w:lang w:val="en-US"/>
        </w:rPr>
        <w:t xml:space="preserve"> </w:t>
      </w:r>
      <w:r w:rsidRPr="005A1D9A">
        <w:rPr>
          <w:rFonts w:ascii="Times New Roman" w:eastAsia="Times New Roman" w:hAnsi="Times New Roman" w:cs="Times New Roman"/>
          <w:color w:val="212121"/>
          <w:sz w:val="24"/>
          <w:szCs w:val="24"/>
          <w:lang w:val="en-US"/>
        </w:rPr>
        <w:t>the industry.</w:t>
      </w:r>
    </w:p>
    <w:p w14:paraId="2CEAABDF" w14:textId="567F510C" w:rsidR="000F28B4" w:rsidRDefault="000F28B4">
      <w:pPr>
        <w:rPr>
          <w:rFonts w:ascii="Times New Roman" w:eastAsia="Times New Roman" w:hAnsi="Times New Roman" w:cs="Times New Roman"/>
          <w:color w:val="212121"/>
          <w:sz w:val="24"/>
          <w:szCs w:val="24"/>
        </w:rPr>
      </w:pPr>
    </w:p>
    <w:p w14:paraId="6D550B07" w14:textId="72950B4B" w:rsidR="003D3799" w:rsidRDefault="003D3799">
      <w:pPr>
        <w:rPr>
          <w:rFonts w:ascii="Times New Roman" w:eastAsia="Times New Roman" w:hAnsi="Times New Roman" w:cs="Times New Roman"/>
          <w:color w:val="212121"/>
          <w:sz w:val="24"/>
          <w:szCs w:val="24"/>
        </w:rPr>
      </w:pPr>
    </w:p>
    <w:p w14:paraId="5ADF30E8" w14:textId="77777777" w:rsidR="003D3799" w:rsidRDefault="003D3799">
      <w:pPr>
        <w:rPr>
          <w:rFonts w:ascii="Times New Roman" w:eastAsia="Times New Roman" w:hAnsi="Times New Roman" w:cs="Times New Roman"/>
          <w:color w:val="212121"/>
          <w:sz w:val="24"/>
          <w:szCs w:val="24"/>
        </w:rPr>
      </w:pPr>
    </w:p>
    <w:p w14:paraId="41D065B9" w14:textId="77777777" w:rsidR="000F28B4" w:rsidRDefault="000F28B4">
      <w:pPr>
        <w:rPr>
          <w:rFonts w:ascii="Times New Roman" w:eastAsia="Times New Roman" w:hAnsi="Times New Roman" w:cs="Times New Roman"/>
          <w:color w:val="212121"/>
          <w:sz w:val="24"/>
          <w:szCs w:val="24"/>
        </w:rPr>
      </w:pPr>
    </w:p>
    <w:p w14:paraId="72DB50A2" w14:textId="1B90F0DF" w:rsidR="000F28B4" w:rsidRPr="005A1D9A" w:rsidRDefault="005833A3">
      <w:pPr>
        <w:rPr>
          <w:rFonts w:ascii="Times New Roman" w:eastAsia="Times New Roman" w:hAnsi="Times New Roman" w:cs="Times New Roman"/>
          <w:b/>
          <w:color w:val="212121"/>
          <w:sz w:val="32"/>
          <w:szCs w:val="32"/>
        </w:rPr>
      </w:pPr>
      <w:r w:rsidRPr="005A1D9A">
        <w:rPr>
          <w:rFonts w:ascii="Times New Roman" w:eastAsia="Times New Roman" w:hAnsi="Times New Roman" w:cs="Times New Roman"/>
          <w:b/>
          <w:color w:val="212121"/>
          <w:sz w:val="32"/>
          <w:szCs w:val="32"/>
        </w:rPr>
        <w:t>References</w:t>
      </w:r>
    </w:p>
    <w:p w14:paraId="1042E6C0" w14:textId="017AF963" w:rsidR="005A1D9A" w:rsidRDefault="005A1D9A">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Stack Overflow</w:t>
      </w:r>
    </w:p>
    <w:p w14:paraId="0B035061" w14:textId="56518407" w:rsidR="005A1D9A" w:rsidRDefault="005A1D9A">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Medium</w:t>
      </w:r>
    </w:p>
    <w:p w14:paraId="44635414" w14:textId="453E8864" w:rsidR="000F28B4" w:rsidRDefault="005833A3">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GeeksforGeeks</w:t>
      </w:r>
    </w:p>
    <w:p w14:paraId="7B51DA44" w14:textId="77777777" w:rsidR="000F28B4" w:rsidRDefault="000F28B4">
      <w:pPr>
        <w:ind w:left="720"/>
        <w:rPr>
          <w:rFonts w:ascii="Times New Roman" w:eastAsia="Times New Roman" w:hAnsi="Times New Roman" w:cs="Times New Roman"/>
          <w:color w:val="212121"/>
          <w:sz w:val="24"/>
          <w:szCs w:val="24"/>
        </w:rPr>
      </w:pPr>
    </w:p>
    <w:sectPr w:rsidR="000F28B4">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23D"/>
    <w:multiLevelType w:val="multilevel"/>
    <w:tmpl w:val="0FB60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8B04D6"/>
    <w:multiLevelType w:val="multilevel"/>
    <w:tmpl w:val="50A414F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5459FF"/>
    <w:multiLevelType w:val="multilevel"/>
    <w:tmpl w:val="8810530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B71405"/>
    <w:multiLevelType w:val="multilevel"/>
    <w:tmpl w:val="5D66A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815082"/>
    <w:multiLevelType w:val="multilevel"/>
    <w:tmpl w:val="8EA011D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98486F"/>
    <w:multiLevelType w:val="multilevel"/>
    <w:tmpl w:val="351AB0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32F0244"/>
    <w:multiLevelType w:val="multilevel"/>
    <w:tmpl w:val="15B07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8A0706"/>
    <w:multiLevelType w:val="multilevel"/>
    <w:tmpl w:val="2F3C5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E41361"/>
    <w:multiLevelType w:val="hybridMultilevel"/>
    <w:tmpl w:val="5D9EEC80"/>
    <w:lvl w:ilvl="0" w:tplc="886041C4">
      <w:start w:val="2"/>
      <w:numFmt w:val="decimal"/>
      <w:lvlText w:val="%1."/>
      <w:lvlJc w:val="left"/>
      <w:pPr>
        <w:ind w:left="720" w:hanging="360"/>
      </w:pPr>
      <w:rPr>
        <w:rFonts w:ascii="Times New Roman" w:eastAsia="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0D01FA"/>
    <w:multiLevelType w:val="multilevel"/>
    <w:tmpl w:val="DF5EB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2068D2"/>
    <w:multiLevelType w:val="multilevel"/>
    <w:tmpl w:val="4154A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102225"/>
    <w:multiLevelType w:val="hybridMultilevel"/>
    <w:tmpl w:val="82D6BBBA"/>
    <w:lvl w:ilvl="0" w:tplc="6368EF8E">
      <w:start w:val="1"/>
      <w:numFmt w:val="decimal"/>
      <w:lvlText w:val="%1."/>
      <w:lvlJc w:val="left"/>
      <w:pPr>
        <w:ind w:left="720" w:hanging="360"/>
      </w:pPr>
      <w:rPr>
        <w:rFonts w:hint="default"/>
        <w:sz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2F2682"/>
    <w:multiLevelType w:val="hybridMultilevel"/>
    <w:tmpl w:val="82D6BBBA"/>
    <w:lvl w:ilvl="0" w:tplc="FFFFFFFF">
      <w:start w:val="1"/>
      <w:numFmt w:val="decimal"/>
      <w:lvlText w:val="%1."/>
      <w:lvlJc w:val="left"/>
      <w:pPr>
        <w:ind w:left="720" w:hanging="360"/>
      </w:pPr>
      <w:rPr>
        <w:rFonts w:hint="default"/>
        <w:sz w:val="36"/>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32A0C81"/>
    <w:multiLevelType w:val="multilevel"/>
    <w:tmpl w:val="C2BE7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7707B76"/>
    <w:multiLevelType w:val="multilevel"/>
    <w:tmpl w:val="6504D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C6A6EF0"/>
    <w:multiLevelType w:val="multilevel"/>
    <w:tmpl w:val="5A4EF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DCB568F"/>
    <w:multiLevelType w:val="multilevel"/>
    <w:tmpl w:val="D28A8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0FE70A1"/>
    <w:multiLevelType w:val="multilevel"/>
    <w:tmpl w:val="58ECE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4CA1A10"/>
    <w:multiLevelType w:val="multilevel"/>
    <w:tmpl w:val="139CCB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7995A3F"/>
    <w:multiLevelType w:val="multilevel"/>
    <w:tmpl w:val="E1D8D25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8D33BA9"/>
    <w:multiLevelType w:val="multilevel"/>
    <w:tmpl w:val="DEF4D3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25317F7"/>
    <w:multiLevelType w:val="multilevel"/>
    <w:tmpl w:val="09D6D80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A393084"/>
    <w:multiLevelType w:val="multilevel"/>
    <w:tmpl w:val="D5D86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19"/>
  </w:num>
  <w:num w:numId="3">
    <w:abstractNumId w:val="14"/>
  </w:num>
  <w:num w:numId="4">
    <w:abstractNumId w:val="2"/>
  </w:num>
  <w:num w:numId="5">
    <w:abstractNumId w:val="4"/>
  </w:num>
  <w:num w:numId="6">
    <w:abstractNumId w:val="21"/>
  </w:num>
  <w:num w:numId="7">
    <w:abstractNumId w:val="0"/>
  </w:num>
  <w:num w:numId="8">
    <w:abstractNumId w:val="22"/>
  </w:num>
  <w:num w:numId="9">
    <w:abstractNumId w:val="18"/>
  </w:num>
  <w:num w:numId="10">
    <w:abstractNumId w:val="16"/>
  </w:num>
  <w:num w:numId="11">
    <w:abstractNumId w:val="7"/>
  </w:num>
  <w:num w:numId="12">
    <w:abstractNumId w:val="13"/>
  </w:num>
  <w:num w:numId="13">
    <w:abstractNumId w:val="1"/>
  </w:num>
  <w:num w:numId="14">
    <w:abstractNumId w:val="10"/>
  </w:num>
  <w:num w:numId="15">
    <w:abstractNumId w:val="9"/>
  </w:num>
  <w:num w:numId="16">
    <w:abstractNumId w:val="3"/>
  </w:num>
  <w:num w:numId="17">
    <w:abstractNumId w:val="20"/>
  </w:num>
  <w:num w:numId="18">
    <w:abstractNumId w:val="5"/>
  </w:num>
  <w:num w:numId="19">
    <w:abstractNumId w:val="6"/>
  </w:num>
  <w:num w:numId="20">
    <w:abstractNumId w:val="15"/>
  </w:num>
  <w:num w:numId="21">
    <w:abstractNumId w:val="11"/>
  </w:num>
  <w:num w:numId="22">
    <w:abstractNumId w:val="12"/>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8B4"/>
    <w:rsid w:val="000F28B4"/>
    <w:rsid w:val="00141B78"/>
    <w:rsid w:val="00176248"/>
    <w:rsid w:val="00321A9E"/>
    <w:rsid w:val="00325F60"/>
    <w:rsid w:val="003D3799"/>
    <w:rsid w:val="004F7E04"/>
    <w:rsid w:val="005833A3"/>
    <w:rsid w:val="005A0109"/>
    <w:rsid w:val="005A1D9A"/>
    <w:rsid w:val="005E09BD"/>
    <w:rsid w:val="006C7926"/>
    <w:rsid w:val="007D4490"/>
    <w:rsid w:val="00886EA4"/>
    <w:rsid w:val="00996130"/>
    <w:rsid w:val="00A11867"/>
    <w:rsid w:val="00BA3863"/>
    <w:rsid w:val="00C512E8"/>
    <w:rsid w:val="00D31CBF"/>
    <w:rsid w:val="00D73512"/>
    <w:rsid w:val="00EA3851"/>
    <w:rsid w:val="00F21491"/>
    <w:rsid w:val="00F420AB"/>
    <w:rsid w:val="00FF0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85F0F"/>
  <w15:docId w15:val="{F297317A-DBEA-43AE-B092-5B79EB629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A38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473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DA605-C3B7-4E99-BFD5-B8D310F8A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1816</Words>
  <Characters>10353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19</cp:revision>
  <dcterms:created xsi:type="dcterms:W3CDTF">2021-12-27T14:58:00Z</dcterms:created>
  <dcterms:modified xsi:type="dcterms:W3CDTF">2022-01-03T07:43:00Z</dcterms:modified>
</cp:coreProperties>
</file>