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E68" w:rsidRPr="00F32042" w:rsidRDefault="00F35E68" w:rsidP="00F35E68">
      <w:pPr>
        <w:spacing w:before="120" w:after="120"/>
        <w:contextualSpacing/>
        <w:outlineLvl w:val="0"/>
        <w:rPr>
          <w:sz w:val="24"/>
          <w:szCs w:val="24"/>
        </w:rPr>
      </w:pPr>
      <w:r w:rsidRPr="00F32042">
        <w:rPr>
          <w:b/>
          <w:sz w:val="24"/>
          <w:szCs w:val="24"/>
        </w:rPr>
        <w:t>DASARATHA KUMAR REDDY M</w:t>
      </w:r>
    </w:p>
    <w:p w:rsidR="00F35E68" w:rsidRPr="00F32042" w:rsidRDefault="00F35E68" w:rsidP="00F35E68">
      <w:pPr>
        <w:spacing w:before="120" w:after="120"/>
        <w:contextualSpacing/>
        <w:outlineLvl w:val="0"/>
        <w:rPr>
          <w:sz w:val="24"/>
          <w:szCs w:val="24"/>
        </w:rPr>
      </w:pPr>
      <w:r w:rsidRPr="00F32042">
        <w:rPr>
          <w:b/>
          <w:sz w:val="24"/>
          <w:szCs w:val="24"/>
        </w:rPr>
        <w:t>Email</w:t>
      </w:r>
      <w:r w:rsidRPr="00F32042">
        <w:rPr>
          <w:sz w:val="24"/>
          <w:szCs w:val="24"/>
        </w:rPr>
        <w:t xml:space="preserve">: </w:t>
      </w:r>
      <w:r w:rsidRPr="00F32042">
        <w:rPr>
          <w:b/>
          <w:sz w:val="24"/>
          <w:szCs w:val="24"/>
        </w:rPr>
        <w:t>sharathkumar.meni70@gmail.com</w:t>
      </w:r>
      <w:r w:rsidRPr="00F32042">
        <w:rPr>
          <w:sz w:val="24"/>
          <w:szCs w:val="24"/>
        </w:rPr>
        <w:tab/>
      </w:r>
      <w:r w:rsidRPr="00F32042">
        <w:rPr>
          <w:sz w:val="24"/>
          <w:szCs w:val="24"/>
        </w:rPr>
        <w:tab/>
      </w:r>
      <w:r w:rsidRPr="00F32042">
        <w:rPr>
          <w:sz w:val="24"/>
          <w:szCs w:val="24"/>
        </w:rPr>
        <w:tab/>
        <w:t xml:space="preserve">      </w:t>
      </w:r>
      <w:r w:rsidRPr="00F32042">
        <w:rPr>
          <w:b/>
          <w:sz w:val="24"/>
          <w:szCs w:val="24"/>
        </w:rPr>
        <w:t>Mobile no</w:t>
      </w:r>
      <w:r w:rsidRPr="00F32042">
        <w:rPr>
          <w:sz w:val="24"/>
          <w:szCs w:val="24"/>
        </w:rPr>
        <w:t xml:space="preserve">: </w:t>
      </w:r>
      <w:r w:rsidRPr="00F32042">
        <w:rPr>
          <w:b/>
          <w:sz w:val="24"/>
          <w:szCs w:val="24"/>
        </w:rPr>
        <w:t>+91-8297650057</w:t>
      </w:r>
    </w:p>
    <w:p w:rsidR="00E1386F" w:rsidRDefault="00F35E68" w:rsidP="00F35E68">
      <w:pPr>
        <w:jc w:val="both"/>
        <w:rPr>
          <w:b/>
          <w:sz w:val="24"/>
          <w:szCs w:val="24"/>
        </w:rPr>
      </w:pPr>
      <w:r w:rsidRPr="00F32042">
        <w:rPr>
          <w:b/>
          <w:sz w:val="24"/>
          <w:szCs w:val="24"/>
        </w:rPr>
        <w:t xml:space="preserve">                                                   </w:t>
      </w:r>
      <w:r w:rsidRPr="00122101">
        <w:rPr>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3pt;margin-top:9.9pt;width:444.75pt;height:0;z-index:251660288;mso-position-horizontal-relative:text;mso-position-vertical-relative:text" o:connectortype="straight"/>
        </w:pict>
      </w:r>
      <w:r w:rsidRPr="00F32042">
        <w:rPr>
          <w:b/>
          <w:sz w:val="24"/>
          <w:szCs w:val="24"/>
        </w:rPr>
        <w:t xml:space="preserve">                                                                                                       </w:t>
      </w:r>
    </w:p>
    <w:p w:rsidR="00F35E68" w:rsidRDefault="00F35E68" w:rsidP="00F35E68">
      <w:pPr>
        <w:jc w:val="both"/>
        <w:rPr>
          <w:b/>
          <w:sz w:val="24"/>
          <w:szCs w:val="24"/>
        </w:rPr>
      </w:pPr>
    </w:p>
    <w:p w:rsidR="00F35E68" w:rsidRDefault="008E224E" w:rsidP="00F35E68">
      <w:pPr>
        <w:jc w:val="both"/>
        <w:rPr>
          <w:b/>
          <w:sz w:val="24"/>
          <w:szCs w:val="24"/>
        </w:rPr>
      </w:pPr>
      <w:r w:rsidRPr="006A4948">
        <w:rPr>
          <w:b/>
          <w:sz w:val="28"/>
          <w:szCs w:val="28"/>
        </w:rPr>
        <w:t>Profile Summary</w:t>
      </w:r>
    </w:p>
    <w:p w:rsidR="00F35E68" w:rsidRDefault="00F35E68" w:rsidP="00F35E68">
      <w:pPr>
        <w:jc w:val="both"/>
        <w:rPr>
          <w:rFonts w:ascii="Cambria" w:hAnsi="Cambria"/>
          <w:b/>
          <w:color w:val="1F497D"/>
          <w:sz w:val="22"/>
          <w:szCs w:val="22"/>
          <w:u w:val="single"/>
        </w:rPr>
      </w:pPr>
    </w:p>
    <w:p w:rsidR="00E1386F" w:rsidRPr="002A2D15" w:rsidRDefault="00E1386F" w:rsidP="00E1386F">
      <w:pPr>
        <w:jc w:val="both"/>
        <w:rPr>
          <w:rFonts w:ascii="Cambria" w:hAnsi="Cambria"/>
          <w:color w:val="1F497D"/>
          <w:sz w:val="22"/>
          <w:szCs w:val="22"/>
        </w:rPr>
      </w:pPr>
      <w:r w:rsidRPr="002A2D15">
        <w:rPr>
          <w:rFonts w:ascii="Cambria" w:hAnsi="Cambria"/>
          <w:color w:val="1F497D"/>
          <w:sz w:val="22"/>
          <w:szCs w:val="22"/>
        </w:rPr>
        <w:t>2.5 year of experience in Development and Support by using Middleware technologies, extensively worked with different projects using Could formation AWS and DevOps . As team member with excellent analytical, verbal and communication skills and worked as Onshore-Offshore Engagements.</w:t>
      </w:r>
    </w:p>
    <w:p w:rsidR="00E1386F" w:rsidRPr="002A2D15" w:rsidRDefault="00E1386F" w:rsidP="00E1386F">
      <w:pPr>
        <w:jc w:val="both"/>
        <w:rPr>
          <w:rFonts w:ascii="Cambria" w:hAnsi="Cambria"/>
          <w:color w:val="1F497D"/>
          <w:sz w:val="22"/>
          <w:szCs w:val="22"/>
        </w:rPr>
      </w:pPr>
    </w:p>
    <w:p w:rsidR="00E1386F" w:rsidRDefault="00E1386F" w:rsidP="00E1386F">
      <w:pPr>
        <w:jc w:val="both"/>
        <w:rPr>
          <w:rFonts w:ascii="Cambria" w:hAnsi="Cambria"/>
          <w:b/>
          <w:color w:val="1F497D"/>
          <w:sz w:val="22"/>
          <w:szCs w:val="22"/>
          <w:u w:val="single"/>
        </w:rPr>
      </w:pPr>
    </w:p>
    <w:p w:rsidR="00E1386F" w:rsidRDefault="00E1386F" w:rsidP="00E1386F">
      <w:pPr>
        <w:jc w:val="both"/>
        <w:rPr>
          <w:rFonts w:ascii="Cambria" w:hAnsi="Cambria"/>
          <w:b/>
          <w:color w:val="1F497D"/>
          <w:sz w:val="22"/>
          <w:szCs w:val="22"/>
          <w:u w:val="single"/>
        </w:rPr>
      </w:pPr>
    </w:p>
    <w:p w:rsidR="00E1386F" w:rsidRPr="002A2D15" w:rsidRDefault="00E1386F" w:rsidP="002A2D15">
      <w:pPr>
        <w:jc w:val="both"/>
        <w:outlineLvl w:val="0"/>
        <w:rPr>
          <w:rFonts w:asciiTheme="minorHAnsi" w:hAnsiTheme="minorHAnsi" w:cstheme="minorHAnsi"/>
          <w:b/>
          <w:color w:val="1F497D"/>
          <w:sz w:val="24"/>
          <w:szCs w:val="24"/>
          <w:u w:val="single"/>
        </w:rPr>
      </w:pPr>
      <w:r w:rsidRPr="002A2D15">
        <w:rPr>
          <w:rFonts w:asciiTheme="minorHAnsi" w:hAnsiTheme="minorHAnsi" w:cstheme="minorHAnsi"/>
          <w:b/>
          <w:color w:val="1F497D"/>
          <w:sz w:val="24"/>
          <w:szCs w:val="24"/>
          <w:u w:val="single"/>
        </w:rPr>
        <w:t>Professional Summary:</w:t>
      </w:r>
    </w:p>
    <w:p w:rsidR="00E1386F" w:rsidRPr="002A2D15" w:rsidRDefault="00E1386F" w:rsidP="00E1386F">
      <w:pPr>
        <w:jc w:val="both"/>
        <w:rPr>
          <w:rFonts w:asciiTheme="minorHAnsi" w:hAnsiTheme="minorHAnsi" w:cstheme="minorHAnsi"/>
          <w:sz w:val="24"/>
          <w:szCs w:val="24"/>
        </w:rPr>
      </w:pP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Passionate having more than 2.5 years of experience in several phases of the Software Development Life Cycle where my main area of expertise &amp; specialized skills is in Build &amp; Release Engineering that includes DevOps, Build Automation &amp; Management, Software Configuration Management, Release Management, Continuous Integration and Continuous Delivery..</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Expertise in DevOps, Release Engineering, Configuration Management, Cloud Infrastructure, Automation. It includes Amazon Web Services (AWS), Maven, Jenkins, Chef, Ansible, GitHub &amp; Linux etc.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Worked in all areas of Jenkins setting up CI/CD for new branches, build automation, plugin management and securing Jenkins and setting up master/slave configurations.</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 xml:space="preserve">Experience in AWS EC2, cloud storage S3 and security services IAM and also in VPC, Cloud Watch, Amazon Elastic Search, and Security Groups with an overall objective to improve the scalability, reliability, performance, and availability of the cloud infrastructure. Administrates the cloud development, test and production cloud hosted environments.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Proficient in writing Cloud Formation Templates (CFT) in JSON format to build the AWS services with the paradigm of Infrastructure as a Code.</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Written Cloud Formation templates in json to create custom VPC, subnets, NAT to ensure successful deployment of web applications.</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Experienced with event-driven and scheduled  Lambda functions to trigger various AWS resources</w:t>
      </w:r>
    </w:p>
    <w:p w:rsidR="00E1386F" w:rsidRPr="002A2D15" w:rsidRDefault="00E1386F" w:rsidP="00E1386F">
      <w:pPr>
        <w:numPr>
          <w:ilvl w:val="0"/>
          <w:numId w:val="1"/>
        </w:numPr>
        <w:tabs>
          <w:tab w:val="clear" w:pos="1080"/>
          <w:tab w:val="left" w:pos="450"/>
        </w:tabs>
        <w:ind w:left="432"/>
        <w:rPr>
          <w:rFonts w:asciiTheme="minorHAnsi" w:hAnsiTheme="minorHAnsi" w:cstheme="minorHAnsi"/>
          <w:color w:val="333333"/>
          <w:sz w:val="24"/>
          <w:szCs w:val="24"/>
          <w:shd w:val="clear" w:color="auto" w:fill="FFFFFF"/>
        </w:rPr>
      </w:pPr>
      <w:r w:rsidRPr="002A2D15">
        <w:rPr>
          <w:rFonts w:asciiTheme="minorHAnsi" w:hAnsiTheme="minorHAnsi" w:cstheme="minorHAnsi"/>
          <w:sz w:val="24"/>
          <w:szCs w:val="24"/>
        </w:rPr>
        <w:t>Developed build and deployment scripts using MAVEN as build tools in Jenkins to move from one environment to other environments.</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Worked with version/source management tools like GIT implementation using BitBucket.</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Hands on experience in setting up the BitBucket and managing the users, repositories, creating the branches, resolving the conflicts and merging the branches. Implemented various branching strategies in my experience.</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Experience in implementing Continuous Integration and deployment using various CI Tools like Jenkins &amp; configuration management tools like Chef and ANSIBLE.</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Expertise in creating Devops strategy in mix environments of Linux  along with AWS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Experience in configuration management tool Chef and Ansible for automatic configuration management /deployment integrated with Jenkins.</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lastRenderedPageBreak/>
        <w:t>Responsible for Continuous Integration (CI) and Continuous Delivery (CD) process implementation-using Jenkins along with Shell scripts to automate routine jobs.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Worked with developers, project managers and product owners to setup the road map, and supported day to day build issues.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Responsible for defining branching &amp; merging strategy, check-in policies, improving code quality, automated Gated Check-ins, defining backup and archival plans.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Troubleshoot and resolve build failures due to infrastructure issues. Setup and executed process to code review system effectively.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Managed environments DEV, QA, UAT, STAG and PROD for various releases and designed instance strategies.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Responsible for the design and development of builds, scripts, installation procedures, and systems including source code control and issue tracking.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Responsible for creating Chef Cookbooks from scratch and experience in editing existing chef cookbooks and automated manual installation processes and configuration processes using chef.</w:t>
      </w:r>
      <w:r w:rsidRPr="002A2D15">
        <w:rPr>
          <w:rFonts w:asciiTheme="minorHAnsi" w:hAnsiTheme="minorHAnsi" w:cstheme="minorHAnsi"/>
          <w:color w:val="333333"/>
          <w:sz w:val="24"/>
          <w:szCs w:val="24"/>
          <w:shd w:val="clear" w:color="auto" w:fill="FFFFFF"/>
        </w:rPr>
        <w:t> </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Experience in integrating the CI/CD with Selenium and JIRA for automatic bug creation using REST API from JIRA.</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Monitoring tools Nagios and also experience  in micro services like DOCKER.</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Building/Maintaining Docker container clusters managed by Linux, Bash, GIT, Docker for the runtime environment of the CI/CD system to build,test deploy.</w:t>
      </w:r>
    </w:p>
    <w:p w:rsidR="00E1386F" w:rsidRPr="002A2D15" w:rsidRDefault="00E1386F" w:rsidP="00E1386F">
      <w:pPr>
        <w:numPr>
          <w:ilvl w:val="0"/>
          <w:numId w:val="1"/>
        </w:numPr>
        <w:tabs>
          <w:tab w:val="clear" w:pos="1080"/>
          <w:tab w:val="left" w:pos="450"/>
        </w:tabs>
        <w:ind w:left="432"/>
        <w:rPr>
          <w:rFonts w:asciiTheme="minorHAnsi" w:hAnsiTheme="minorHAnsi" w:cstheme="minorHAnsi"/>
          <w:sz w:val="24"/>
          <w:szCs w:val="24"/>
        </w:rPr>
      </w:pPr>
      <w:r w:rsidRPr="002A2D15">
        <w:rPr>
          <w:rFonts w:asciiTheme="minorHAnsi" w:hAnsiTheme="minorHAnsi" w:cstheme="minorHAnsi"/>
          <w:sz w:val="24"/>
          <w:szCs w:val="24"/>
        </w:rPr>
        <w:t>Experienced in deploying EAR, JAR, and WAR in Tomcat, Application Servers in Linux/Windows Enviroments,</w:t>
      </w:r>
    </w:p>
    <w:p w:rsidR="002A2D15" w:rsidRPr="002A2D15" w:rsidRDefault="00E1386F"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2A2D15">
        <w:rPr>
          <w:rFonts w:asciiTheme="minorHAnsi" w:hAnsiTheme="minorHAnsi" w:cstheme="minorHAnsi"/>
          <w:sz w:val="24"/>
          <w:szCs w:val="24"/>
        </w:rPr>
        <w:t>Experience in Web technology HTML, JAVA SCRIPTS, CSS, BOOTSTRAP .</w:t>
      </w:r>
    </w:p>
    <w:p w:rsidR="002A2D15" w:rsidRPr="002A2D15" w:rsidRDefault="002A2D15"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2A2D15">
        <w:rPr>
          <w:rFonts w:asciiTheme="minorHAnsi" w:eastAsiaTheme="minorHAnsi" w:hAnsiTheme="minorHAnsi" w:cstheme="minorHAnsi"/>
          <w:sz w:val="24"/>
          <w:szCs w:val="24"/>
          <w:lang w:val="en-IN"/>
        </w:rPr>
        <w:t>Wrote deployment scripts using shell.</w:t>
      </w:r>
    </w:p>
    <w:p w:rsidR="002A2D15" w:rsidRPr="002A2D15" w:rsidRDefault="002A2D15"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2A2D15">
        <w:rPr>
          <w:rFonts w:asciiTheme="minorHAnsi" w:hAnsiTheme="minorHAnsi" w:cstheme="minorHAnsi"/>
          <w:sz w:val="24"/>
          <w:szCs w:val="24"/>
        </w:rPr>
        <w:t>Designed a web page to monitor the builds and publish reports using HTML, XHTML and CSS.</w:t>
      </w:r>
    </w:p>
    <w:p w:rsidR="002A2D15" w:rsidRPr="002A2D15" w:rsidRDefault="002A2D15"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2A2D15">
        <w:rPr>
          <w:rFonts w:asciiTheme="minorHAnsi" w:hAnsiTheme="minorHAnsi" w:cstheme="minorHAnsi"/>
          <w:sz w:val="24"/>
          <w:szCs w:val="24"/>
        </w:rPr>
        <w:t>Installing and configuring application servers for deploying artifacts as per project requirements.</w:t>
      </w:r>
    </w:p>
    <w:p w:rsidR="002A2D15" w:rsidRPr="002A2D15" w:rsidRDefault="002A2D15"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2A2D15">
        <w:rPr>
          <w:rFonts w:asciiTheme="minorHAnsi" w:hAnsiTheme="minorHAnsi" w:cstheme="minorHAnsi"/>
          <w:sz w:val="24"/>
          <w:szCs w:val="24"/>
        </w:rPr>
        <w:t>Integrate Unit Testing, Code Coverage and Deployment tools with Jenkins and Ant.</w:t>
      </w:r>
    </w:p>
    <w:p w:rsidR="002A2D15" w:rsidRPr="002A2D15" w:rsidRDefault="002A2D15" w:rsidP="002A2D15">
      <w:pPr>
        <w:overflowPunct/>
        <w:autoSpaceDE/>
        <w:autoSpaceDN/>
        <w:adjustRightInd/>
        <w:textAlignment w:val="auto"/>
      </w:pPr>
    </w:p>
    <w:tbl>
      <w:tblPr>
        <w:tblW w:w="10304" w:type="dxa"/>
        <w:tblInd w:w="1" w:type="dxa"/>
        <w:tblLayout w:type="fixed"/>
        <w:tblLook w:val="0000"/>
      </w:tblPr>
      <w:tblGrid>
        <w:gridCol w:w="2699"/>
        <w:gridCol w:w="7605"/>
      </w:tblGrid>
      <w:tr w:rsidR="00813E13" w:rsidTr="002951CE">
        <w:trPr>
          <w:trHeight w:val="260"/>
        </w:trPr>
        <w:tc>
          <w:tcPr>
            <w:tcW w:w="2699" w:type="dxa"/>
            <w:tcBorders>
              <w:top w:val="single" w:sz="4" w:space="0" w:color="C0C0C0"/>
              <w:left w:val="single" w:sz="4" w:space="0" w:color="C0C0C0"/>
              <w:bottom w:val="single" w:sz="4" w:space="0" w:color="C0C0C0"/>
            </w:tcBorders>
          </w:tcPr>
          <w:p w:rsidR="00813E13" w:rsidRDefault="00813E13" w:rsidP="002951CE">
            <w:pPr>
              <w:jc w:val="both"/>
              <w:rPr>
                <w:rFonts w:ascii="Calibri" w:eastAsia="Calibri" w:hAnsi="Calibri" w:cs="Calibri"/>
                <w:sz w:val="22"/>
                <w:szCs w:val="22"/>
              </w:rPr>
            </w:pPr>
            <w:r>
              <w:rPr>
                <w:rFonts w:ascii="Calibri" w:eastAsia="Calibri" w:hAnsi="Calibri" w:cs="Calibri"/>
              </w:rPr>
              <w:t>Operating Systems</w:t>
            </w:r>
          </w:p>
        </w:tc>
        <w:tc>
          <w:tcPr>
            <w:tcW w:w="7605" w:type="dxa"/>
            <w:tcBorders>
              <w:top w:val="single" w:sz="4" w:space="0" w:color="C0C0C0"/>
              <w:left w:val="single" w:sz="4" w:space="0" w:color="C0C0C0"/>
              <w:bottom w:val="single" w:sz="4" w:space="0" w:color="C0C0C0"/>
              <w:right w:val="single" w:sz="4" w:space="0" w:color="C0C0C0"/>
            </w:tcBorders>
          </w:tcPr>
          <w:p w:rsidR="00813E13" w:rsidRDefault="00813E13" w:rsidP="00813E13">
            <w:pPr>
              <w:widowControl w:val="0"/>
              <w:numPr>
                <w:ilvl w:val="0"/>
                <w:numId w:val="3"/>
              </w:numPr>
              <w:overflowPunct/>
              <w:autoSpaceDE/>
              <w:autoSpaceDN/>
              <w:adjustRightInd/>
              <w:spacing w:after="60"/>
              <w:ind w:hanging="360"/>
              <w:jc w:val="both"/>
              <w:textAlignment w:val="auto"/>
              <w:rPr>
                <w:rFonts w:ascii="Calibri" w:eastAsia="Calibri" w:hAnsi="Calibri" w:cs="Calibri"/>
                <w:color w:val="000000"/>
                <w:sz w:val="22"/>
                <w:szCs w:val="22"/>
              </w:rPr>
            </w:pPr>
            <w:r>
              <w:rPr>
                <w:rFonts w:ascii="Calibri" w:eastAsia="Calibri" w:hAnsi="Calibri" w:cs="Calibri"/>
                <w:color w:val="000000"/>
                <w:sz w:val="22"/>
                <w:szCs w:val="22"/>
              </w:rPr>
              <w:t>Linux (Redhat, Unbantu CentOS)</w:t>
            </w:r>
          </w:p>
          <w:p w:rsidR="00813E13" w:rsidRDefault="00813E13" w:rsidP="00813E13">
            <w:pPr>
              <w:widowControl w:val="0"/>
              <w:overflowPunct/>
              <w:autoSpaceDE/>
              <w:autoSpaceDN/>
              <w:adjustRightInd/>
              <w:spacing w:after="60"/>
              <w:ind w:left="720"/>
              <w:jc w:val="both"/>
              <w:textAlignment w:val="auto"/>
              <w:rPr>
                <w:rFonts w:ascii="Calibri" w:eastAsia="Calibri" w:hAnsi="Calibri" w:cs="Calibri"/>
                <w:color w:val="000000"/>
                <w:sz w:val="18"/>
                <w:szCs w:val="18"/>
              </w:rPr>
            </w:pPr>
          </w:p>
        </w:tc>
      </w:tr>
      <w:tr w:rsidR="00813E13" w:rsidTr="002951CE">
        <w:trPr>
          <w:trHeight w:val="2360"/>
        </w:trPr>
        <w:tc>
          <w:tcPr>
            <w:tcW w:w="2699" w:type="dxa"/>
            <w:tcBorders>
              <w:top w:val="single" w:sz="4" w:space="0" w:color="C0C0C0"/>
              <w:left w:val="single" w:sz="4" w:space="0" w:color="C0C0C0"/>
              <w:bottom w:val="single" w:sz="4" w:space="0" w:color="C0C0C0"/>
            </w:tcBorders>
          </w:tcPr>
          <w:p w:rsidR="00813E13" w:rsidRDefault="00813E13" w:rsidP="002951CE">
            <w:pPr>
              <w:spacing w:before="40" w:after="40"/>
              <w:jc w:val="both"/>
              <w:rPr>
                <w:rFonts w:ascii="Calibri" w:eastAsia="Calibri" w:hAnsi="Calibri" w:cs="Calibri"/>
                <w:sz w:val="22"/>
                <w:szCs w:val="22"/>
              </w:rPr>
            </w:pPr>
            <w:r>
              <w:rPr>
                <w:rFonts w:ascii="Calibri" w:eastAsia="Calibri" w:hAnsi="Calibri" w:cs="Calibri"/>
              </w:rPr>
              <w:t>Tools</w:t>
            </w:r>
          </w:p>
        </w:tc>
        <w:tc>
          <w:tcPr>
            <w:tcW w:w="7605" w:type="dxa"/>
            <w:tcBorders>
              <w:top w:val="single" w:sz="4" w:space="0" w:color="C0C0C0"/>
              <w:left w:val="single" w:sz="4" w:space="0" w:color="C0C0C0"/>
              <w:bottom w:val="single" w:sz="4" w:space="0" w:color="C0C0C0"/>
              <w:right w:val="single" w:sz="4" w:space="0" w:color="C0C0C0"/>
            </w:tcBorders>
          </w:tcPr>
          <w:p w:rsidR="00813E13" w:rsidRDefault="00813E13" w:rsidP="00813E13">
            <w:pPr>
              <w:widowControl w:val="0"/>
              <w:numPr>
                <w:ilvl w:val="0"/>
                <w:numId w:val="3"/>
              </w:numPr>
              <w:overflowPunct/>
              <w:autoSpaceDE/>
              <w:autoSpaceDN/>
              <w:adjustRightInd/>
              <w:spacing w:after="60"/>
              <w:ind w:hanging="360"/>
              <w:jc w:val="both"/>
              <w:textAlignment w:val="auto"/>
              <w:rPr>
                <w:rFonts w:ascii="Calibri" w:eastAsia="Calibri" w:hAnsi="Calibri" w:cs="Calibri"/>
                <w:color w:val="000000"/>
                <w:sz w:val="22"/>
                <w:szCs w:val="22"/>
              </w:rPr>
            </w:pPr>
            <w:r>
              <w:rPr>
                <w:rFonts w:ascii="Calibri" w:eastAsia="Calibri" w:hAnsi="Calibri" w:cs="Calibri"/>
                <w:sz w:val="22"/>
                <w:szCs w:val="22"/>
              </w:rPr>
              <w:t>Version Control</w:t>
            </w:r>
            <w:r>
              <w:rPr>
                <w:rFonts w:ascii="Calibri" w:eastAsia="Calibri" w:hAnsi="Calibri" w:cs="Calibri"/>
                <w:color w:val="000000"/>
                <w:sz w:val="22"/>
                <w:szCs w:val="22"/>
              </w:rPr>
              <w:t xml:space="preserve"> :  </w:t>
            </w:r>
            <w:r>
              <w:rPr>
                <w:rFonts w:ascii="Calibri" w:eastAsia="Calibri" w:hAnsi="Calibri" w:cs="Calibri"/>
                <w:sz w:val="22"/>
                <w:szCs w:val="22"/>
              </w:rPr>
              <w:t>Git , BitBucket</w:t>
            </w:r>
          </w:p>
          <w:p w:rsidR="00813E13" w:rsidRDefault="00813E13" w:rsidP="00813E13">
            <w:pPr>
              <w:widowControl w:val="0"/>
              <w:numPr>
                <w:ilvl w:val="0"/>
                <w:numId w:val="3"/>
              </w:numPr>
              <w:overflowPunct/>
              <w:autoSpaceDE/>
              <w:autoSpaceDN/>
              <w:adjustRightInd/>
              <w:spacing w:after="60"/>
              <w:ind w:hanging="360"/>
              <w:jc w:val="both"/>
              <w:textAlignment w:val="auto"/>
              <w:rPr>
                <w:rFonts w:ascii="Calibri" w:eastAsia="Calibri" w:hAnsi="Calibri" w:cs="Calibri"/>
                <w:sz w:val="22"/>
                <w:szCs w:val="22"/>
              </w:rPr>
            </w:pPr>
            <w:r>
              <w:rPr>
                <w:rFonts w:ascii="Calibri" w:eastAsia="Calibri" w:hAnsi="Calibri" w:cs="Calibri"/>
                <w:sz w:val="22"/>
                <w:szCs w:val="22"/>
              </w:rPr>
              <w:t>Configuration Management: Puppet , Chef</w:t>
            </w:r>
          </w:p>
          <w:p w:rsidR="00813E13" w:rsidRDefault="00813E13" w:rsidP="00813E13">
            <w:pPr>
              <w:widowControl w:val="0"/>
              <w:numPr>
                <w:ilvl w:val="0"/>
                <w:numId w:val="3"/>
              </w:numPr>
              <w:overflowPunct/>
              <w:autoSpaceDE/>
              <w:autoSpaceDN/>
              <w:adjustRightInd/>
              <w:spacing w:after="60"/>
              <w:ind w:hanging="360"/>
              <w:jc w:val="both"/>
              <w:textAlignment w:val="auto"/>
              <w:rPr>
                <w:rFonts w:ascii="Calibri" w:eastAsia="Calibri" w:hAnsi="Calibri" w:cs="Calibri"/>
                <w:sz w:val="22"/>
                <w:szCs w:val="22"/>
              </w:rPr>
            </w:pPr>
            <w:r>
              <w:rPr>
                <w:rFonts w:ascii="Calibri" w:eastAsia="Calibri" w:hAnsi="Calibri" w:cs="Calibri"/>
                <w:sz w:val="22"/>
                <w:szCs w:val="22"/>
              </w:rPr>
              <w:t>Continuous Integration: Jenkins</w:t>
            </w:r>
          </w:p>
          <w:p w:rsidR="00813E13" w:rsidRDefault="00813E13" w:rsidP="00813E13">
            <w:pPr>
              <w:widowControl w:val="0"/>
              <w:numPr>
                <w:ilvl w:val="0"/>
                <w:numId w:val="3"/>
              </w:numPr>
              <w:overflowPunct/>
              <w:autoSpaceDE/>
              <w:autoSpaceDN/>
              <w:adjustRightInd/>
              <w:spacing w:after="60"/>
              <w:ind w:hanging="360"/>
              <w:jc w:val="both"/>
              <w:textAlignment w:val="auto"/>
              <w:rPr>
                <w:rFonts w:ascii="Calibri" w:eastAsia="Calibri" w:hAnsi="Calibri" w:cs="Calibri"/>
                <w:color w:val="000000"/>
                <w:sz w:val="22"/>
                <w:szCs w:val="22"/>
              </w:rPr>
            </w:pPr>
            <w:r>
              <w:rPr>
                <w:rFonts w:ascii="Calibri" w:eastAsia="Calibri" w:hAnsi="Calibri" w:cs="Calibri"/>
                <w:color w:val="000000"/>
                <w:sz w:val="22"/>
                <w:szCs w:val="22"/>
              </w:rPr>
              <w:t>Cloud: AWS, AZURE</w:t>
            </w:r>
          </w:p>
          <w:p w:rsidR="00813E13" w:rsidRPr="008E224E" w:rsidRDefault="00813E13" w:rsidP="008E224E">
            <w:pPr>
              <w:widowControl w:val="0"/>
              <w:numPr>
                <w:ilvl w:val="0"/>
                <w:numId w:val="3"/>
              </w:numPr>
              <w:overflowPunct/>
              <w:autoSpaceDE/>
              <w:autoSpaceDN/>
              <w:adjustRightInd/>
              <w:spacing w:after="60"/>
              <w:ind w:hanging="360"/>
              <w:jc w:val="both"/>
              <w:textAlignment w:val="auto"/>
              <w:rPr>
                <w:rFonts w:ascii="Calibri" w:eastAsia="Calibri" w:hAnsi="Calibri" w:cs="Calibri"/>
                <w:sz w:val="22"/>
                <w:szCs w:val="22"/>
              </w:rPr>
            </w:pPr>
            <w:r>
              <w:rPr>
                <w:rFonts w:ascii="Calibri" w:eastAsia="Calibri" w:hAnsi="Calibri" w:cs="Calibri"/>
                <w:sz w:val="22"/>
                <w:szCs w:val="22"/>
              </w:rPr>
              <w:t xml:space="preserve">Micro service: Docker container </w:t>
            </w:r>
          </w:p>
        </w:tc>
      </w:tr>
      <w:tr w:rsidR="00813E13" w:rsidTr="002951CE">
        <w:trPr>
          <w:trHeight w:val="700"/>
        </w:trPr>
        <w:tc>
          <w:tcPr>
            <w:tcW w:w="2699" w:type="dxa"/>
            <w:tcBorders>
              <w:top w:val="single" w:sz="4" w:space="0" w:color="C0C0C0"/>
              <w:left w:val="single" w:sz="4" w:space="0" w:color="C0C0C0"/>
              <w:bottom w:val="single" w:sz="4" w:space="0" w:color="C0C0C0"/>
            </w:tcBorders>
          </w:tcPr>
          <w:p w:rsidR="00813E13" w:rsidRDefault="00813E13" w:rsidP="002951CE">
            <w:pPr>
              <w:spacing w:before="40" w:after="40"/>
              <w:jc w:val="both"/>
              <w:rPr>
                <w:rFonts w:ascii="Calibri" w:eastAsia="Calibri" w:hAnsi="Calibri" w:cs="Calibri"/>
                <w:sz w:val="22"/>
                <w:szCs w:val="22"/>
              </w:rPr>
            </w:pPr>
            <w:r>
              <w:rPr>
                <w:rFonts w:ascii="Calibri" w:eastAsia="Calibri" w:hAnsi="Calibri" w:cs="Calibri"/>
              </w:rPr>
              <w:t xml:space="preserve">Language / Scripting </w:t>
            </w:r>
          </w:p>
        </w:tc>
        <w:tc>
          <w:tcPr>
            <w:tcW w:w="7605" w:type="dxa"/>
            <w:tcBorders>
              <w:top w:val="single" w:sz="4" w:space="0" w:color="C0C0C0"/>
              <w:left w:val="single" w:sz="4" w:space="0" w:color="C0C0C0"/>
              <w:bottom w:val="single" w:sz="4" w:space="0" w:color="C0C0C0"/>
              <w:right w:val="single" w:sz="4" w:space="0" w:color="C0C0C0"/>
            </w:tcBorders>
          </w:tcPr>
          <w:p w:rsidR="00813E13" w:rsidRPr="008E224E" w:rsidRDefault="00813E13" w:rsidP="00813E13">
            <w:pPr>
              <w:widowControl w:val="0"/>
              <w:numPr>
                <w:ilvl w:val="0"/>
                <w:numId w:val="3"/>
              </w:numPr>
              <w:overflowPunct/>
              <w:autoSpaceDE/>
              <w:autoSpaceDN/>
              <w:adjustRightInd/>
              <w:spacing w:after="60"/>
              <w:ind w:hanging="360"/>
              <w:jc w:val="both"/>
              <w:textAlignment w:val="auto"/>
              <w:rPr>
                <w:rFonts w:ascii="Calibri" w:eastAsia="Calibri" w:hAnsi="Calibri" w:cs="Calibri"/>
                <w:color w:val="000000"/>
                <w:sz w:val="18"/>
                <w:szCs w:val="18"/>
              </w:rPr>
            </w:pPr>
            <w:r>
              <w:rPr>
                <w:rFonts w:ascii="Calibri" w:eastAsia="Calibri" w:hAnsi="Calibri" w:cs="Calibri"/>
                <w:color w:val="000000"/>
                <w:sz w:val="22"/>
                <w:szCs w:val="22"/>
              </w:rPr>
              <w:t xml:space="preserve">Shell scripting </w:t>
            </w:r>
          </w:p>
          <w:p w:rsidR="008E224E" w:rsidRPr="008E224E" w:rsidRDefault="008E224E" w:rsidP="00813E13">
            <w:pPr>
              <w:widowControl w:val="0"/>
              <w:numPr>
                <w:ilvl w:val="0"/>
                <w:numId w:val="3"/>
              </w:numPr>
              <w:overflowPunct/>
              <w:autoSpaceDE/>
              <w:autoSpaceDN/>
              <w:adjustRightInd/>
              <w:spacing w:after="60"/>
              <w:ind w:hanging="360"/>
              <w:jc w:val="both"/>
              <w:textAlignment w:val="auto"/>
              <w:rPr>
                <w:rFonts w:ascii="Calibri" w:eastAsia="Calibri" w:hAnsi="Calibri" w:cs="Calibri"/>
                <w:color w:val="000000"/>
                <w:sz w:val="18"/>
                <w:szCs w:val="18"/>
              </w:rPr>
            </w:pPr>
            <w:r>
              <w:rPr>
                <w:rFonts w:ascii="Calibri" w:eastAsia="Calibri" w:hAnsi="Calibri" w:cs="Calibri"/>
                <w:color w:val="000000"/>
                <w:sz w:val="22"/>
                <w:szCs w:val="22"/>
              </w:rPr>
              <w:t>HTML, CSS, PHP, Angular JS</w:t>
            </w:r>
          </w:p>
          <w:p w:rsidR="008E224E" w:rsidRPr="008E224E" w:rsidRDefault="008E224E" w:rsidP="008E224E">
            <w:pPr>
              <w:widowControl w:val="0"/>
              <w:numPr>
                <w:ilvl w:val="0"/>
                <w:numId w:val="3"/>
              </w:numPr>
              <w:overflowPunct/>
              <w:autoSpaceDE/>
              <w:autoSpaceDN/>
              <w:adjustRightInd/>
              <w:spacing w:after="60"/>
              <w:ind w:hanging="360"/>
              <w:jc w:val="both"/>
              <w:textAlignment w:val="auto"/>
              <w:rPr>
                <w:rFonts w:ascii="Calibri" w:eastAsia="Calibri" w:hAnsi="Calibri" w:cs="Calibri"/>
                <w:color w:val="000000"/>
                <w:sz w:val="18"/>
                <w:szCs w:val="18"/>
              </w:rPr>
            </w:pPr>
            <w:r>
              <w:rPr>
                <w:rFonts w:ascii="Calibri" w:eastAsia="Calibri" w:hAnsi="Calibri" w:cs="Calibri"/>
                <w:color w:val="000000"/>
                <w:sz w:val="22"/>
                <w:szCs w:val="22"/>
              </w:rPr>
              <w:t>JSON</w:t>
            </w:r>
          </w:p>
        </w:tc>
      </w:tr>
    </w:tbl>
    <w:p w:rsidR="00E1386F" w:rsidRDefault="00E1386F" w:rsidP="00E1386F">
      <w:pPr>
        <w:overflowPunct/>
        <w:autoSpaceDE/>
        <w:autoSpaceDN/>
        <w:adjustRightInd/>
        <w:textAlignment w:val="auto"/>
      </w:pPr>
    </w:p>
    <w:p w:rsidR="00F35E68" w:rsidRDefault="00F35E68" w:rsidP="00E1386F">
      <w:pPr>
        <w:overflowPunct/>
        <w:autoSpaceDE/>
        <w:autoSpaceDN/>
        <w:adjustRightInd/>
        <w:textAlignment w:val="auto"/>
      </w:pPr>
    </w:p>
    <w:p w:rsidR="00F35E68" w:rsidRDefault="00F35E68" w:rsidP="00F35E68">
      <w:pPr>
        <w:rPr>
          <w:b/>
        </w:rPr>
      </w:pPr>
    </w:p>
    <w:p w:rsidR="00F35E68" w:rsidRDefault="00F35E68" w:rsidP="00F35E68">
      <w:pPr>
        <w:rPr>
          <w:b/>
        </w:rPr>
      </w:pPr>
    </w:p>
    <w:p w:rsidR="00F35E68" w:rsidRDefault="00F35E68" w:rsidP="00F35E68">
      <w:pPr>
        <w:rPr>
          <w:b/>
        </w:rPr>
      </w:pPr>
    </w:p>
    <w:p w:rsidR="00D263CD" w:rsidRPr="00D263CD" w:rsidRDefault="00D263CD" w:rsidP="00D263CD">
      <w:pPr>
        <w:rPr>
          <w:rFonts w:asciiTheme="majorHAnsi" w:hAnsiTheme="majorHAnsi"/>
          <w:b/>
          <w:sz w:val="28"/>
          <w:szCs w:val="28"/>
        </w:rPr>
      </w:pPr>
      <w:r w:rsidRPr="00D263CD">
        <w:rPr>
          <w:rFonts w:asciiTheme="majorHAnsi" w:hAnsiTheme="majorHAnsi"/>
          <w:b/>
          <w:sz w:val="28"/>
          <w:szCs w:val="28"/>
        </w:rPr>
        <w:lastRenderedPageBreak/>
        <w:t>Professional Experience</w:t>
      </w:r>
    </w:p>
    <w:p w:rsidR="00D263CD" w:rsidRPr="00D263CD" w:rsidRDefault="00D263CD" w:rsidP="00D263CD">
      <w:pPr>
        <w:rPr>
          <w:rFonts w:asciiTheme="majorHAnsi" w:hAnsiTheme="majorHAnsi"/>
          <w:sz w:val="24"/>
          <w:szCs w:val="24"/>
        </w:rPr>
      </w:pPr>
      <w:r w:rsidRPr="00D263CD">
        <w:rPr>
          <w:rFonts w:asciiTheme="majorHAnsi" w:hAnsiTheme="majorHAnsi"/>
          <w:sz w:val="24"/>
          <w:szCs w:val="24"/>
        </w:rPr>
        <w:t xml:space="preserve">  </w:t>
      </w:r>
    </w:p>
    <w:p w:rsidR="00D263CD" w:rsidRPr="00D263CD" w:rsidRDefault="00D263CD" w:rsidP="00D263CD">
      <w:pPr>
        <w:rPr>
          <w:rFonts w:asciiTheme="majorHAnsi" w:hAnsiTheme="majorHAnsi"/>
          <w:b/>
          <w:sz w:val="24"/>
          <w:szCs w:val="24"/>
        </w:rPr>
      </w:pPr>
      <w:r w:rsidRPr="00D263CD">
        <w:rPr>
          <w:rFonts w:asciiTheme="majorHAnsi" w:hAnsiTheme="majorHAnsi"/>
          <w:b/>
          <w:sz w:val="24"/>
          <w:szCs w:val="24"/>
        </w:rPr>
        <w:t>Administrative Associate  for  Internal Servers</w:t>
      </w:r>
    </w:p>
    <w:p w:rsidR="00D263CD" w:rsidRDefault="00D263CD" w:rsidP="00D263CD">
      <w:pPr>
        <w:rPr>
          <w:rFonts w:asciiTheme="majorHAnsi" w:hAnsiTheme="majorHAnsi"/>
          <w:b/>
          <w:sz w:val="24"/>
          <w:szCs w:val="24"/>
        </w:rPr>
      </w:pPr>
      <w:r w:rsidRPr="00D263CD">
        <w:rPr>
          <w:rFonts w:asciiTheme="majorHAnsi" w:hAnsiTheme="majorHAnsi"/>
          <w:b/>
          <w:sz w:val="24"/>
          <w:szCs w:val="24"/>
        </w:rPr>
        <w:t>I5 Soft Solutions Pvt Ltd Hyderabad June 2017 to Till date :</w:t>
      </w:r>
    </w:p>
    <w:p w:rsidR="00D263CD" w:rsidRDefault="00D263CD" w:rsidP="00D263CD">
      <w:pPr>
        <w:rPr>
          <w:rFonts w:asciiTheme="majorHAnsi" w:hAnsiTheme="majorHAnsi"/>
          <w:b/>
          <w:sz w:val="24"/>
          <w:szCs w:val="24"/>
        </w:rPr>
      </w:pPr>
    </w:p>
    <w:p w:rsidR="004E70BB" w:rsidRDefault="00D263CD" w:rsidP="00D263CD">
      <w:pPr>
        <w:rPr>
          <w:rFonts w:asciiTheme="majorHAnsi" w:hAnsiTheme="majorHAnsi"/>
          <w:b/>
          <w:sz w:val="24"/>
          <w:szCs w:val="24"/>
        </w:rPr>
      </w:pPr>
      <w:r>
        <w:rPr>
          <w:rFonts w:asciiTheme="majorHAnsi" w:hAnsiTheme="majorHAnsi"/>
          <w:b/>
          <w:sz w:val="24"/>
          <w:szCs w:val="24"/>
        </w:rPr>
        <w:t>Client : Halfprice.live</w:t>
      </w:r>
    </w:p>
    <w:p w:rsidR="00D263CD" w:rsidRDefault="004E70BB" w:rsidP="00D263CD">
      <w:pPr>
        <w:rPr>
          <w:rFonts w:asciiTheme="majorHAnsi" w:hAnsiTheme="majorHAnsi"/>
          <w:b/>
          <w:sz w:val="24"/>
          <w:szCs w:val="24"/>
        </w:rPr>
      </w:pPr>
      <w:r>
        <w:rPr>
          <w:rFonts w:asciiTheme="majorHAnsi" w:hAnsiTheme="majorHAnsi"/>
          <w:b/>
          <w:sz w:val="24"/>
          <w:szCs w:val="24"/>
        </w:rPr>
        <w:t>Service : Cloud</w:t>
      </w:r>
    </w:p>
    <w:p w:rsidR="004E70BB" w:rsidRDefault="004E70BB" w:rsidP="00D263CD">
      <w:pPr>
        <w:rPr>
          <w:rFonts w:asciiTheme="majorHAnsi" w:hAnsiTheme="majorHAnsi"/>
          <w:b/>
          <w:sz w:val="24"/>
          <w:szCs w:val="24"/>
        </w:rPr>
      </w:pPr>
    </w:p>
    <w:p w:rsidR="004E70BB" w:rsidRDefault="004E70BB" w:rsidP="004E70BB">
      <w:pPr>
        <w:rPr>
          <w:sz w:val="24"/>
          <w:szCs w:val="24"/>
        </w:rPr>
      </w:pPr>
      <w:r w:rsidRPr="00DE02DF">
        <w:rPr>
          <w:sz w:val="24"/>
          <w:szCs w:val="24"/>
          <w:highlight w:val="lightGray"/>
        </w:rPr>
        <w:t>Role and Responsibilities</w:t>
      </w:r>
      <w:r>
        <w:rPr>
          <w:sz w:val="24"/>
          <w:szCs w:val="24"/>
          <w:highlight w:val="lightGray"/>
        </w:rPr>
        <w:t>:</w:t>
      </w:r>
      <w:r w:rsidRPr="00DE02DF">
        <w:rPr>
          <w:sz w:val="24"/>
          <w:szCs w:val="24"/>
          <w:highlight w:val="lightGray"/>
        </w:rPr>
        <w:t xml:space="preserve"> </w:t>
      </w:r>
      <w:r>
        <w:rPr>
          <w:sz w:val="24"/>
          <w:szCs w:val="24"/>
          <w:highlight w:val="lightGray"/>
        </w:rPr>
        <w:t xml:space="preserve">                                                                                                                                   </w:t>
      </w:r>
      <w:r>
        <w:rPr>
          <w:sz w:val="24"/>
          <w:szCs w:val="24"/>
        </w:rPr>
        <w:t xml:space="preserve"> </w:t>
      </w:r>
    </w:p>
    <w:p w:rsidR="004E70BB" w:rsidRDefault="004E70BB" w:rsidP="00D263CD">
      <w:pPr>
        <w:rPr>
          <w:rFonts w:asciiTheme="majorHAnsi" w:hAnsiTheme="majorHAnsi"/>
          <w:b/>
          <w:sz w:val="24"/>
          <w:szCs w:val="24"/>
        </w:rPr>
      </w:pPr>
      <w:r>
        <w:rPr>
          <w:rFonts w:asciiTheme="majorHAnsi" w:hAnsiTheme="majorHAnsi"/>
          <w:b/>
          <w:sz w:val="24"/>
          <w:szCs w:val="24"/>
        </w:rPr>
        <w:t xml:space="preserve"> </w:t>
      </w:r>
    </w:p>
    <w:p w:rsidR="004E70BB" w:rsidRDefault="004E70BB" w:rsidP="00D263CD">
      <w:pPr>
        <w:rPr>
          <w:rFonts w:asciiTheme="majorHAnsi" w:hAnsiTheme="majorHAnsi"/>
          <w:b/>
          <w:sz w:val="24"/>
          <w:szCs w:val="24"/>
        </w:rPr>
      </w:pPr>
    </w:p>
    <w:p w:rsidR="004E70BB" w:rsidRDefault="004E70BB" w:rsidP="00D263CD">
      <w:pPr>
        <w:rPr>
          <w:rFonts w:asciiTheme="majorHAnsi" w:hAnsiTheme="majorHAnsi"/>
          <w:b/>
          <w:sz w:val="24"/>
          <w:szCs w:val="24"/>
        </w:rPr>
      </w:pPr>
    </w:p>
    <w:p w:rsidR="00D263CD" w:rsidRPr="00D263CD" w:rsidRDefault="00D263CD" w:rsidP="00D263CD">
      <w:pPr>
        <w:rPr>
          <w:rFonts w:asciiTheme="majorHAnsi" w:hAnsiTheme="majorHAnsi"/>
          <w:b/>
          <w:sz w:val="24"/>
          <w:szCs w:val="24"/>
        </w:rPr>
      </w:pPr>
    </w:p>
    <w:p w:rsidR="00F35E68" w:rsidRDefault="00F35E68" w:rsidP="00F35E68">
      <w:pPr>
        <w:rPr>
          <w:b/>
        </w:rPr>
      </w:pPr>
    </w:p>
    <w:p w:rsidR="00F35E68" w:rsidRDefault="00F35E68" w:rsidP="00F35E68">
      <w:pPr>
        <w:rPr>
          <w:b/>
        </w:rPr>
      </w:pPr>
    </w:p>
    <w:p w:rsidR="00D263CD" w:rsidRDefault="00D263CD" w:rsidP="00F35E68">
      <w:pPr>
        <w:rPr>
          <w:b/>
        </w:rPr>
      </w:pPr>
    </w:p>
    <w:p w:rsidR="00D263CD" w:rsidRDefault="00D263CD" w:rsidP="00F35E68">
      <w:pPr>
        <w:rPr>
          <w:b/>
        </w:rPr>
      </w:pPr>
    </w:p>
    <w:p w:rsidR="00D263CD" w:rsidRDefault="00D263CD" w:rsidP="00F35E68">
      <w:pPr>
        <w:rPr>
          <w:b/>
        </w:rPr>
      </w:pPr>
    </w:p>
    <w:p w:rsidR="00D263CD" w:rsidRDefault="00D263CD" w:rsidP="00F35E68">
      <w:pPr>
        <w:rPr>
          <w:b/>
        </w:rPr>
      </w:pPr>
    </w:p>
    <w:p w:rsidR="00F35E68" w:rsidRDefault="00F35E68" w:rsidP="00F35E68">
      <w:pPr>
        <w:rPr>
          <w:sz w:val="24"/>
          <w:szCs w:val="24"/>
        </w:rPr>
      </w:pPr>
      <w:r w:rsidRPr="00F32042">
        <w:rPr>
          <w:b/>
          <w:sz w:val="24"/>
          <w:szCs w:val="24"/>
        </w:rPr>
        <w:t>Employment Details:</w:t>
      </w:r>
      <w:r w:rsidRPr="00F32042">
        <w:rPr>
          <w:sz w:val="24"/>
          <w:szCs w:val="24"/>
        </w:rPr>
        <w:t xml:space="preserve"> </w:t>
      </w:r>
    </w:p>
    <w:p w:rsidR="00F35E68" w:rsidRPr="00F32042" w:rsidRDefault="00F35E68" w:rsidP="00F35E68">
      <w:pPr>
        <w:spacing w:before="240"/>
      </w:pPr>
      <w:r w:rsidRPr="002F3F3F">
        <w:rPr>
          <w:b/>
          <w:bCs/>
          <w:sz w:val="24"/>
          <w:szCs w:val="24"/>
          <w:lang w:val="en-GB"/>
        </w:rPr>
        <w:t>Gigavirt Technologies</w:t>
      </w:r>
      <w:r>
        <w:t>,  Hyderabad .</w:t>
      </w:r>
      <w:r>
        <w:br/>
        <w:t>Jan</w:t>
      </w:r>
      <w:r w:rsidRPr="00F32042">
        <w:t xml:space="preserve"> 2016 – </w:t>
      </w:r>
      <w:r>
        <w:t>Till Now</w:t>
      </w:r>
      <w:r w:rsidRPr="00F32042">
        <w:br/>
      </w:r>
      <w:r>
        <w:t xml:space="preserve">Position :  WEB / Digital marketing Executive </w:t>
      </w:r>
    </w:p>
    <w:p w:rsidR="00F35E68" w:rsidRPr="00F32042" w:rsidRDefault="00F35E68" w:rsidP="00F35E68">
      <w:r w:rsidRPr="00F32042">
        <w:t xml:space="preserve">Environment  :  </w:t>
      </w:r>
      <w:r>
        <w:rPr>
          <w:bCs/>
        </w:rPr>
        <w:t xml:space="preserve">Developer of </w:t>
      </w:r>
      <w:r w:rsidRPr="00F32042">
        <w:rPr>
          <w:bCs/>
        </w:rPr>
        <w:t xml:space="preserve"> websites and </w:t>
      </w:r>
      <w:r>
        <w:rPr>
          <w:bCs/>
        </w:rPr>
        <w:t>Digital marketing for projects</w:t>
      </w:r>
      <w:r w:rsidRPr="00F32042">
        <w:rPr>
          <w:bCs/>
        </w:rPr>
        <w:t xml:space="preserve"> .</w:t>
      </w:r>
    </w:p>
    <w:p w:rsidR="00F35E68" w:rsidRPr="00F32042" w:rsidRDefault="00F35E68" w:rsidP="00F35E68">
      <w:pPr>
        <w:rPr>
          <w:b/>
        </w:rPr>
      </w:pPr>
    </w:p>
    <w:p w:rsidR="00F35E68" w:rsidRPr="00F32042" w:rsidRDefault="00F35E68" w:rsidP="00F35E68">
      <w:pPr>
        <w:rPr>
          <w:b/>
        </w:rPr>
      </w:pPr>
    </w:p>
    <w:p w:rsidR="00F35E68" w:rsidRPr="00F32042" w:rsidRDefault="00F35E68" w:rsidP="00F35E68">
      <w:pPr>
        <w:spacing w:after="120"/>
        <w:contextualSpacing/>
        <w:rPr>
          <w:sz w:val="24"/>
          <w:szCs w:val="24"/>
        </w:rPr>
      </w:pPr>
      <w:r w:rsidRPr="00F32042">
        <w:rPr>
          <w:b/>
          <w:sz w:val="24"/>
          <w:szCs w:val="24"/>
        </w:rPr>
        <w:t xml:space="preserve">SPIDER SOFTWARE INDIA PVT LTD , </w:t>
      </w:r>
      <w:r w:rsidRPr="00F32042">
        <w:rPr>
          <w:sz w:val="24"/>
          <w:szCs w:val="24"/>
        </w:rPr>
        <w:t>Hyderabad.</w:t>
      </w:r>
    </w:p>
    <w:p w:rsidR="00F35E68" w:rsidRPr="00F32042" w:rsidRDefault="00F35E68" w:rsidP="00F35E68">
      <w:pPr>
        <w:spacing w:before="120" w:after="120"/>
        <w:contextualSpacing/>
        <w:rPr>
          <w:sz w:val="24"/>
          <w:szCs w:val="24"/>
        </w:rPr>
      </w:pPr>
      <w:r w:rsidRPr="00F32042">
        <w:rPr>
          <w:sz w:val="24"/>
          <w:szCs w:val="24"/>
        </w:rPr>
        <w:t>Jan 201</w:t>
      </w:r>
      <w:r>
        <w:rPr>
          <w:sz w:val="24"/>
          <w:szCs w:val="24"/>
        </w:rPr>
        <w:t>5 – Dec 2015</w:t>
      </w:r>
    </w:p>
    <w:p w:rsidR="00F35E68" w:rsidRPr="00F32042" w:rsidRDefault="00F35E68" w:rsidP="00F35E68">
      <w:pPr>
        <w:spacing w:before="120" w:after="120"/>
        <w:contextualSpacing/>
        <w:rPr>
          <w:sz w:val="24"/>
          <w:szCs w:val="24"/>
        </w:rPr>
      </w:pPr>
      <w:r w:rsidRPr="00F32042">
        <w:rPr>
          <w:sz w:val="24"/>
          <w:szCs w:val="24"/>
        </w:rPr>
        <w:t>Position : Brand Marketing and Software Marketing.</w:t>
      </w:r>
    </w:p>
    <w:p w:rsidR="00F35E68" w:rsidRPr="00F32042" w:rsidRDefault="00F35E68" w:rsidP="00F35E68">
      <w:pPr>
        <w:spacing w:before="120" w:after="120"/>
        <w:contextualSpacing/>
        <w:rPr>
          <w:sz w:val="24"/>
          <w:szCs w:val="24"/>
        </w:rPr>
      </w:pPr>
      <w:r w:rsidRPr="00F32042">
        <w:rPr>
          <w:sz w:val="24"/>
          <w:szCs w:val="24"/>
        </w:rPr>
        <w:t xml:space="preserve">Environment : Technical Analysis Software Provider In India </w:t>
      </w:r>
    </w:p>
    <w:p w:rsidR="00F35E68" w:rsidRDefault="00F35E68" w:rsidP="00F35E68">
      <w:pPr>
        <w:rPr>
          <w:b/>
        </w:rPr>
      </w:pPr>
    </w:p>
    <w:p w:rsidR="00F35E68" w:rsidRDefault="00F35E68" w:rsidP="00F35E68">
      <w:pPr>
        <w:rPr>
          <w:b/>
        </w:rPr>
      </w:pPr>
    </w:p>
    <w:p w:rsidR="00F35E68" w:rsidRPr="00F32042" w:rsidRDefault="00F35E68" w:rsidP="00F35E68">
      <w:pPr>
        <w:rPr>
          <w:b/>
        </w:rPr>
      </w:pPr>
      <w:r w:rsidRPr="00F32042">
        <w:rPr>
          <w:b/>
        </w:rPr>
        <w:t>EDUCATIONAL QUALIFICATION:</w:t>
      </w:r>
    </w:p>
    <w:p w:rsidR="00F35E68" w:rsidRPr="00F32042" w:rsidRDefault="00F35E68" w:rsidP="00F35E68">
      <w:pPr>
        <w:numPr>
          <w:ilvl w:val="0"/>
          <w:numId w:val="4"/>
        </w:numPr>
        <w:overflowPunct/>
        <w:autoSpaceDE/>
        <w:autoSpaceDN/>
        <w:adjustRightInd/>
        <w:textAlignment w:val="auto"/>
      </w:pPr>
      <w:r w:rsidRPr="00F32042">
        <w:t>B. Tech from JNTU affiliated college 2014 passed out</w:t>
      </w:r>
    </w:p>
    <w:p w:rsidR="00F35E68" w:rsidRDefault="00F35E68" w:rsidP="00E1386F">
      <w:pPr>
        <w:overflowPunct/>
        <w:autoSpaceDE/>
        <w:autoSpaceDN/>
        <w:adjustRightInd/>
        <w:textAlignment w:val="auto"/>
      </w:pPr>
    </w:p>
    <w:p w:rsidR="00F35E68" w:rsidRDefault="00F35E68" w:rsidP="00E1386F">
      <w:pPr>
        <w:overflowPunct/>
        <w:autoSpaceDE/>
        <w:autoSpaceDN/>
        <w:adjustRightInd/>
        <w:textAlignment w:val="auto"/>
      </w:pPr>
    </w:p>
    <w:p w:rsidR="00F35E68" w:rsidRDefault="00F35E68" w:rsidP="00F35E68">
      <w:pPr>
        <w:spacing w:before="120" w:after="120"/>
        <w:contextualSpacing/>
        <w:outlineLvl w:val="0"/>
        <w:rPr>
          <w:b/>
          <w:sz w:val="24"/>
          <w:szCs w:val="24"/>
        </w:rPr>
      </w:pPr>
    </w:p>
    <w:p w:rsidR="00F35E68" w:rsidRDefault="00F35E68" w:rsidP="00F35E68">
      <w:pPr>
        <w:spacing w:before="120" w:after="120"/>
        <w:contextualSpacing/>
        <w:outlineLvl w:val="0"/>
        <w:rPr>
          <w:b/>
          <w:sz w:val="24"/>
          <w:szCs w:val="24"/>
        </w:rPr>
      </w:pPr>
    </w:p>
    <w:p w:rsidR="00F35E68" w:rsidRPr="00F32042" w:rsidRDefault="00F35E68" w:rsidP="00F35E68">
      <w:pPr>
        <w:spacing w:before="120" w:after="120"/>
        <w:contextualSpacing/>
        <w:outlineLvl w:val="0"/>
        <w:rPr>
          <w:b/>
          <w:sz w:val="24"/>
          <w:szCs w:val="24"/>
        </w:rPr>
      </w:pPr>
      <w:r w:rsidRPr="00F32042">
        <w:rPr>
          <w:b/>
          <w:sz w:val="24"/>
          <w:szCs w:val="24"/>
        </w:rPr>
        <w:t>PERSONAL PROFILE:</w:t>
      </w:r>
    </w:p>
    <w:p w:rsidR="00F35E68" w:rsidRPr="00F32042" w:rsidRDefault="00F35E68" w:rsidP="00F35E68">
      <w:pPr>
        <w:spacing w:before="120" w:after="120"/>
        <w:contextualSpacing/>
        <w:rPr>
          <w:spacing w:val="-4"/>
          <w:sz w:val="24"/>
          <w:szCs w:val="24"/>
        </w:rPr>
      </w:pPr>
      <w:r w:rsidRPr="00F32042">
        <w:rPr>
          <w:spacing w:val="-4"/>
          <w:sz w:val="24"/>
          <w:szCs w:val="24"/>
        </w:rPr>
        <w:t xml:space="preserve">              </w:t>
      </w:r>
    </w:p>
    <w:p w:rsidR="00F35E68" w:rsidRPr="00F32042" w:rsidRDefault="00F35E68" w:rsidP="00F35E68">
      <w:pPr>
        <w:spacing w:before="120" w:after="120"/>
        <w:contextualSpacing/>
        <w:rPr>
          <w:spacing w:val="-4"/>
          <w:sz w:val="24"/>
          <w:szCs w:val="24"/>
        </w:rPr>
      </w:pPr>
      <w:r w:rsidRPr="00F32042">
        <w:rPr>
          <w:spacing w:val="-4"/>
          <w:sz w:val="24"/>
          <w:szCs w:val="24"/>
        </w:rPr>
        <w:t xml:space="preserve">             </w:t>
      </w:r>
      <w:r w:rsidRPr="00F32042">
        <w:rPr>
          <w:b/>
          <w:spacing w:val="-4"/>
          <w:sz w:val="24"/>
          <w:szCs w:val="24"/>
        </w:rPr>
        <w:t xml:space="preserve">Name </w:t>
      </w:r>
      <w:r w:rsidRPr="00F32042">
        <w:rPr>
          <w:spacing w:val="-4"/>
          <w:sz w:val="24"/>
          <w:szCs w:val="24"/>
        </w:rPr>
        <w:t xml:space="preserve">                                                     </w:t>
      </w:r>
      <w:r w:rsidRPr="00F32042">
        <w:rPr>
          <w:b/>
          <w:spacing w:val="-4"/>
          <w:sz w:val="24"/>
          <w:szCs w:val="24"/>
        </w:rPr>
        <w:t xml:space="preserve">: </w:t>
      </w:r>
      <w:r>
        <w:rPr>
          <w:spacing w:val="-4"/>
          <w:sz w:val="24"/>
          <w:szCs w:val="24"/>
        </w:rPr>
        <w:t>Mula Das</w:t>
      </w:r>
      <w:r w:rsidRPr="00F32042">
        <w:rPr>
          <w:spacing w:val="-4"/>
          <w:sz w:val="24"/>
          <w:szCs w:val="24"/>
        </w:rPr>
        <w:t>arath</w:t>
      </w:r>
      <w:r>
        <w:rPr>
          <w:spacing w:val="-4"/>
          <w:sz w:val="24"/>
          <w:szCs w:val="24"/>
        </w:rPr>
        <w:t>a</w:t>
      </w:r>
      <w:r w:rsidRPr="00F32042">
        <w:rPr>
          <w:spacing w:val="-4"/>
          <w:sz w:val="24"/>
          <w:szCs w:val="24"/>
        </w:rPr>
        <w:t xml:space="preserve"> kumar Reddy</w:t>
      </w:r>
    </w:p>
    <w:p w:rsidR="00F35E68" w:rsidRPr="00F32042" w:rsidRDefault="00F35E68" w:rsidP="00F35E68">
      <w:pPr>
        <w:spacing w:before="120" w:after="120"/>
        <w:contextualSpacing/>
        <w:rPr>
          <w:spacing w:val="-4"/>
          <w:sz w:val="24"/>
          <w:szCs w:val="24"/>
        </w:rPr>
      </w:pPr>
      <w:r w:rsidRPr="00F32042">
        <w:rPr>
          <w:spacing w:val="-4"/>
          <w:sz w:val="24"/>
          <w:szCs w:val="24"/>
        </w:rPr>
        <w:t xml:space="preserve">             </w:t>
      </w:r>
      <w:r w:rsidRPr="00F32042">
        <w:rPr>
          <w:b/>
          <w:spacing w:val="-4"/>
          <w:sz w:val="24"/>
          <w:szCs w:val="24"/>
        </w:rPr>
        <w:t xml:space="preserve">Father’s Name                                      : </w:t>
      </w:r>
      <w:r w:rsidRPr="00F32042">
        <w:rPr>
          <w:spacing w:val="-4"/>
          <w:sz w:val="24"/>
          <w:szCs w:val="24"/>
        </w:rPr>
        <w:t xml:space="preserve"> Mula Maheswara Reddy</w:t>
      </w:r>
    </w:p>
    <w:p w:rsidR="00F35E68" w:rsidRPr="00F32042" w:rsidRDefault="00F35E68" w:rsidP="00F35E68">
      <w:pPr>
        <w:spacing w:before="120" w:after="120"/>
        <w:ind w:firstLine="720"/>
        <w:contextualSpacing/>
        <w:rPr>
          <w:spacing w:val="-4"/>
          <w:sz w:val="24"/>
          <w:szCs w:val="24"/>
        </w:rPr>
      </w:pPr>
      <w:r w:rsidRPr="00F32042">
        <w:rPr>
          <w:b/>
          <w:spacing w:val="-4"/>
          <w:sz w:val="24"/>
          <w:szCs w:val="24"/>
        </w:rPr>
        <w:t>Date of Birth</w:t>
      </w:r>
      <w:r w:rsidRPr="00F32042">
        <w:rPr>
          <w:spacing w:val="-4"/>
          <w:sz w:val="24"/>
          <w:szCs w:val="24"/>
        </w:rPr>
        <w:t xml:space="preserve">      </w:t>
      </w:r>
      <w:r w:rsidRPr="00F32042">
        <w:rPr>
          <w:spacing w:val="-4"/>
          <w:sz w:val="24"/>
          <w:szCs w:val="24"/>
        </w:rPr>
        <w:tab/>
      </w:r>
      <w:r w:rsidRPr="00F32042">
        <w:rPr>
          <w:spacing w:val="-4"/>
          <w:sz w:val="24"/>
          <w:szCs w:val="24"/>
        </w:rPr>
        <w:tab/>
      </w:r>
      <w:r w:rsidRPr="00F32042">
        <w:rPr>
          <w:spacing w:val="-4"/>
          <w:sz w:val="24"/>
          <w:szCs w:val="24"/>
        </w:rPr>
        <w:tab/>
      </w:r>
      <w:r w:rsidRPr="00F32042">
        <w:rPr>
          <w:b/>
          <w:spacing w:val="-4"/>
          <w:sz w:val="24"/>
          <w:szCs w:val="24"/>
        </w:rPr>
        <w:t xml:space="preserve">: </w:t>
      </w:r>
      <w:r w:rsidRPr="00F32042">
        <w:rPr>
          <w:spacing w:val="-4"/>
          <w:sz w:val="24"/>
          <w:szCs w:val="24"/>
        </w:rPr>
        <w:t xml:space="preserve"> 25-07-1993</w:t>
      </w:r>
    </w:p>
    <w:p w:rsidR="00F35E68" w:rsidRPr="00F32042" w:rsidRDefault="00F35E68" w:rsidP="00F35E68">
      <w:pPr>
        <w:spacing w:before="120" w:after="120"/>
        <w:ind w:firstLine="720"/>
        <w:contextualSpacing/>
        <w:rPr>
          <w:spacing w:val="-4"/>
          <w:sz w:val="24"/>
          <w:szCs w:val="24"/>
        </w:rPr>
      </w:pPr>
      <w:r w:rsidRPr="00F32042">
        <w:rPr>
          <w:b/>
          <w:spacing w:val="-4"/>
          <w:sz w:val="24"/>
          <w:szCs w:val="24"/>
        </w:rPr>
        <w:t>Gender</w:t>
      </w:r>
      <w:r w:rsidRPr="00F32042">
        <w:rPr>
          <w:spacing w:val="-4"/>
          <w:sz w:val="24"/>
          <w:szCs w:val="24"/>
        </w:rPr>
        <w:t xml:space="preserve"> &amp; </w:t>
      </w:r>
      <w:r w:rsidRPr="00F32042">
        <w:rPr>
          <w:b/>
          <w:spacing w:val="-4"/>
          <w:sz w:val="24"/>
          <w:szCs w:val="24"/>
        </w:rPr>
        <w:t>Marital Status</w:t>
      </w:r>
      <w:r w:rsidRPr="00F32042">
        <w:rPr>
          <w:spacing w:val="-4"/>
          <w:sz w:val="24"/>
          <w:szCs w:val="24"/>
        </w:rPr>
        <w:t xml:space="preserve">      </w:t>
      </w:r>
      <w:r w:rsidRPr="00F32042">
        <w:rPr>
          <w:spacing w:val="-4"/>
          <w:sz w:val="24"/>
          <w:szCs w:val="24"/>
        </w:rPr>
        <w:tab/>
      </w:r>
      <w:r w:rsidRPr="00F32042">
        <w:rPr>
          <w:spacing w:val="-4"/>
          <w:sz w:val="24"/>
          <w:szCs w:val="24"/>
        </w:rPr>
        <w:tab/>
      </w:r>
      <w:r w:rsidRPr="00F32042">
        <w:rPr>
          <w:b/>
          <w:spacing w:val="-4"/>
          <w:sz w:val="24"/>
          <w:szCs w:val="24"/>
        </w:rPr>
        <w:t>:</w:t>
      </w:r>
      <w:r w:rsidRPr="00F32042">
        <w:rPr>
          <w:spacing w:val="-4"/>
          <w:sz w:val="24"/>
          <w:szCs w:val="24"/>
        </w:rPr>
        <w:t xml:space="preserve">  Male, </w:t>
      </w:r>
      <w:r>
        <w:rPr>
          <w:spacing w:val="-4"/>
          <w:sz w:val="24"/>
          <w:szCs w:val="24"/>
        </w:rPr>
        <w:t>Married</w:t>
      </w:r>
    </w:p>
    <w:p w:rsidR="00F35E68" w:rsidRPr="00F32042" w:rsidRDefault="00F35E68" w:rsidP="00F35E68">
      <w:pPr>
        <w:spacing w:before="120" w:after="120"/>
        <w:ind w:firstLine="720"/>
        <w:contextualSpacing/>
        <w:rPr>
          <w:spacing w:val="-4"/>
          <w:sz w:val="24"/>
          <w:szCs w:val="24"/>
        </w:rPr>
      </w:pPr>
      <w:r w:rsidRPr="00F32042">
        <w:rPr>
          <w:b/>
          <w:spacing w:val="-4"/>
          <w:sz w:val="24"/>
          <w:szCs w:val="24"/>
        </w:rPr>
        <w:t>Nationality                                             :</w:t>
      </w:r>
      <w:r w:rsidRPr="00F32042">
        <w:rPr>
          <w:spacing w:val="-4"/>
          <w:sz w:val="24"/>
          <w:szCs w:val="24"/>
        </w:rPr>
        <w:t xml:space="preserve">  Indian</w:t>
      </w:r>
    </w:p>
    <w:p w:rsidR="00F35E68" w:rsidRPr="00F32042" w:rsidRDefault="00F35E68" w:rsidP="00F35E68">
      <w:pPr>
        <w:spacing w:before="120" w:after="120"/>
        <w:ind w:firstLine="720"/>
        <w:contextualSpacing/>
        <w:rPr>
          <w:spacing w:val="-4"/>
          <w:sz w:val="24"/>
          <w:szCs w:val="24"/>
        </w:rPr>
      </w:pPr>
      <w:r w:rsidRPr="00F32042">
        <w:rPr>
          <w:b/>
          <w:spacing w:val="-4"/>
          <w:sz w:val="24"/>
          <w:szCs w:val="24"/>
        </w:rPr>
        <w:t xml:space="preserve">Languages </w:t>
      </w:r>
      <w:r w:rsidRPr="00F32042">
        <w:rPr>
          <w:b/>
          <w:spacing w:val="-4"/>
          <w:sz w:val="24"/>
          <w:szCs w:val="24"/>
        </w:rPr>
        <w:tab/>
      </w:r>
      <w:r w:rsidRPr="00F32042">
        <w:rPr>
          <w:b/>
          <w:spacing w:val="-4"/>
          <w:sz w:val="24"/>
          <w:szCs w:val="24"/>
        </w:rPr>
        <w:tab/>
      </w:r>
      <w:r w:rsidRPr="00F32042">
        <w:rPr>
          <w:b/>
          <w:spacing w:val="-4"/>
          <w:sz w:val="24"/>
          <w:szCs w:val="24"/>
        </w:rPr>
        <w:tab/>
      </w:r>
      <w:r w:rsidRPr="00F32042">
        <w:rPr>
          <w:b/>
          <w:spacing w:val="-4"/>
          <w:sz w:val="24"/>
          <w:szCs w:val="24"/>
        </w:rPr>
        <w:tab/>
        <w:t xml:space="preserve">:  </w:t>
      </w:r>
      <w:r w:rsidRPr="00F32042">
        <w:rPr>
          <w:spacing w:val="-4"/>
          <w:sz w:val="24"/>
          <w:szCs w:val="24"/>
        </w:rPr>
        <w:t>English, Telugu, Hindi.</w:t>
      </w:r>
    </w:p>
    <w:p w:rsidR="00F35E68" w:rsidRPr="00F32042" w:rsidRDefault="00F35E68" w:rsidP="00F35E68">
      <w:pPr>
        <w:spacing w:before="120" w:after="120"/>
        <w:ind w:firstLine="720"/>
        <w:contextualSpacing/>
        <w:rPr>
          <w:spacing w:val="-4"/>
          <w:sz w:val="24"/>
          <w:szCs w:val="24"/>
        </w:rPr>
      </w:pPr>
    </w:p>
    <w:p w:rsidR="00F35E68" w:rsidRPr="00F32042" w:rsidRDefault="00F35E68" w:rsidP="00F35E68">
      <w:pPr>
        <w:spacing w:before="120" w:after="120"/>
        <w:ind w:firstLine="720"/>
        <w:contextualSpacing/>
        <w:rPr>
          <w:spacing w:val="-4"/>
          <w:sz w:val="24"/>
          <w:szCs w:val="24"/>
        </w:rPr>
      </w:pPr>
    </w:p>
    <w:p w:rsidR="00F35E68" w:rsidRPr="00F32042" w:rsidRDefault="00F35E68" w:rsidP="00F35E68">
      <w:pPr>
        <w:spacing w:before="120" w:after="120"/>
        <w:ind w:firstLine="720"/>
        <w:contextualSpacing/>
        <w:rPr>
          <w:spacing w:val="-4"/>
          <w:sz w:val="24"/>
          <w:szCs w:val="24"/>
        </w:rPr>
      </w:pPr>
      <w:r w:rsidRPr="00F32042">
        <w:rPr>
          <w:spacing w:val="-4"/>
          <w:sz w:val="24"/>
          <w:szCs w:val="24"/>
        </w:rPr>
        <w:t>I hereby certify that all the information provided above is true to the best of my Knowledge.</w:t>
      </w:r>
    </w:p>
    <w:p w:rsidR="00F35E68" w:rsidRPr="00F32042" w:rsidRDefault="00F35E68" w:rsidP="00F35E68">
      <w:pPr>
        <w:spacing w:before="120" w:after="120"/>
        <w:contextualSpacing/>
        <w:rPr>
          <w:spacing w:val="-4"/>
          <w:sz w:val="24"/>
          <w:szCs w:val="24"/>
        </w:rPr>
      </w:pPr>
    </w:p>
    <w:p w:rsidR="00F35E68" w:rsidRPr="00F32042" w:rsidRDefault="00F35E68" w:rsidP="00F35E68">
      <w:pPr>
        <w:spacing w:before="120" w:after="120"/>
        <w:ind w:firstLine="720"/>
        <w:contextualSpacing/>
        <w:jc w:val="right"/>
        <w:rPr>
          <w:spacing w:val="-4"/>
          <w:sz w:val="24"/>
          <w:szCs w:val="24"/>
        </w:rPr>
      </w:pPr>
      <w:r w:rsidRPr="00F32042">
        <w:rPr>
          <w:spacing w:val="-4"/>
          <w:sz w:val="24"/>
          <w:szCs w:val="24"/>
        </w:rPr>
        <w:t>(Dasaratha Kumar Reddy M)</w:t>
      </w:r>
    </w:p>
    <w:p w:rsidR="00F35E68" w:rsidRPr="00E1386F" w:rsidRDefault="00F35E68" w:rsidP="00E1386F">
      <w:pPr>
        <w:overflowPunct/>
        <w:autoSpaceDE/>
        <w:autoSpaceDN/>
        <w:adjustRightInd/>
        <w:textAlignment w:val="auto"/>
      </w:pPr>
    </w:p>
    <w:sectPr w:rsidR="00F35E68" w:rsidRPr="00E1386F" w:rsidSect="002A2D15">
      <w:pgSz w:w="11906" w:h="16838"/>
      <w:pgMar w:top="1276" w:right="1440" w:bottom="1440" w:left="1440"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051" w:rsidRDefault="00557051" w:rsidP="002A2D15">
      <w:r>
        <w:separator/>
      </w:r>
    </w:p>
  </w:endnote>
  <w:endnote w:type="continuationSeparator" w:id="1">
    <w:p w:rsidR="00557051" w:rsidRDefault="00557051" w:rsidP="002A2D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051" w:rsidRDefault="00557051" w:rsidP="002A2D15">
      <w:r>
        <w:separator/>
      </w:r>
    </w:p>
  </w:footnote>
  <w:footnote w:type="continuationSeparator" w:id="1">
    <w:p w:rsidR="00557051" w:rsidRDefault="00557051" w:rsidP="002A2D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ACA4AB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00000006"/>
    <w:multiLevelType w:val="multilevel"/>
    <w:tmpl w:val="0000000B"/>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630"/>
        </w:tabs>
        <w:ind w:left="630" w:hanging="360"/>
      </w:pPr>
      <w:rPr>
        <w:rFonts w:ascii="Courier New" w:hAnsi="Courier New" w:hint="default"/>
      </w:rPr>
    </w:lvl>
    <w:lvl w:ilvl="2">
      <w:start w:val="1"/>
      <w:numFmt w:val="bullet"/>
      <w:lvlText w:val=""/>
      <w:lvlJc w:val="left"/>
      <w:pPr>
        <w:tabs>
          <w:tab w:val="num" w:pos="1350"/>
        </w:tabs>
        <w:ind w:left="1350" w:hanging="360"/>
      </w:pPr>
      <w:rPr>
        <w:rFonts w:ascii="Wingdings" w:hAnsi="Wingdings" w:hint="default"/>
      </w:rPr>
    </w:lvl>
    <w:lvl w:ilvl="3">
      <w:start w:val="1"/>
      <w:numFmt w:val="bullet"/>
      <w:lvlText w:val=""/>
      <w:lvlJc w:val="left"/>
      <w:pPr>
        <w:tabs>
          <w:tab w:val="num" w:pos="2070"/>
        </w:tabs>
        <w:ind w:left="2070" w:hanging="360"/>
      </w:pPr>
      <w:rPr>
        <w:rFonts w:ascii="Symbol" w:hAnsi="Symbol" w:hint="default"/>
      </w:rPr>
    </w:lvl>
    <w:lvl w:ilvl="4">
      <w:start w:val="1"/>
      <w:numFmt w:val="bullet"/>
      <w:lvlText w:val="o"/>
      <w:lvlJc w:val="left"/>
      <w:pPr>
        <w:tabs>
          <w:tab w:val="num" w:pos="2790"/>
        </w:tabs>
        <w:ind w:left="2790" w:hanging="360"/>
      </w:pPr>
      <w:rPr>
        <w:rFonts w:ascii="Courier New" w:hAnsi="Courier New" w:hint="default"/>
      </w:rPr>
    </w:lvl>
    <w:lvl w:ilvl="5">
      <w:start w:val="1"/>
      <w:numFmt w:val="bullet"/>
      <w:lvlText w:val=""/>
      <w:lvlJc w:val="left"/>
      <w:pPr>
        <w:tabs>
          <w:tab w:val="num" w:pos="3510"/>
        </w:tabs>
        <w:ind w:left="3510" w:hanging="360"/>
      </w:pPr>
      <w:rPr>
        <w:rFonts w:ascii="Wingdings" w:hAnsi="Wingdings" w:hint="default"/>
      </w:rPr>
    </w:lvl>
    <w:lvl w:ilvl="6">
      <w:start w:val="1"/>
      <w:numFmt w:val="bullet"/>
      <w:lvlText w:val=""/>
      <w:lvlJc w:val="left"/>
      <w:pPr>
        <w:tabs>
          <w:tab w:val="num" w:pos="4230"/>
        </w:tabs>
        <w:ind w:left="4230" w:hanging="360"/>
      </w:pPr>
      <w:rPr>
        <w:rFonts w:ascii="Symbol" w:hAnsi="Symbol" w:hint="default"/>
      </w:rPr>
    </w:lvl>
    <w:lvl w:ilvl="7">
      <w:start w:val="1"/>
      <w:numFmt w:val="bullet"/>
      <w:lvlText w:val="o"/>
      <w:lvlJc w:val="left"/>
      <w:pPr>
        <w:tabs>
          <w:tab w:val="num" w:pos="4950"/>
        </w:tabs>
        <w:ind w:left="4950" w:hanging="360"/>
      </w:pPr>
      <w:rPr>
        <w:rFonts w:ascii="Courier New" w:hAnsi="Courier New" w:hint="default"/>
      </w:rPr>
    </w:lvl>
    <w:lvl w:ilvl="8">
      <w:start w:val="1"/>
      <w:numFmt w:val="bullet"/>
      <w:lvlText w:val=""/>
      <w:lvlJc w:val="left"/>
      <w:pPr>
        <w:tabs>
          <w:tab w:val="num" w:pos="5670"/>
        </w:tabs>
        <w:ind w:left="5670" w:hanging="360"/>
      </w:pPr>
      <w:rPr>
        <w:rFonts w:ascii="Wingdings" w:hAnsi="Wingdings" w:hint="default"/>
      </w:rPr>
    </w:lvl>
  </w:abstractNum>
  <w:abstractNum w:abstractNumId="2">
    <w:nsid w:val="4D212936"/>
    <w:multiLevelType w:val="multilevel"/>
    <w:tmpl w:val="84F646BE"/>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3">
    <w:nsid w:val="647C2C01"/>
    <w:multiLevelType w:val="hybridMultilevel"/>
    <w:tmpl w:val="AF2EF4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386F"/>
    <w:rsid w:val="00010B55"/>
    <w:rsid w:val="002A2D15"/>
    <w:rsid w:val="002B2122"/>
    <w:rsid w:val="003938F7"/>
    <w:rsid w:val="004E70BB"/>
    <w:rsid w:val="00557051"/>
    <w:rsid w:val="00813E13"/>
    <w:rsid w:val="008E224E"/>
    <w:rsid w:val="00952DA9"/>
    <w:rsid w:val="00CB23EF"/>
    <w:rsid w:val="00D263CD"/>
    <w:rsid w:val="00E1386F"/>
    <w:rsid w:val="00F35E68"/>
    <w:rsid w:val="00FC02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86F"/>
    <w:pPr>
      <w:overflowPunct w:val="0"/>
      <w:autoSpaceDE w:val="0"/>
      <w:autoSpaceDN w:val="0"/>
      <w:adjustRightInd w:val="0"/>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A2D15"/>
    <w:rPr>
      <w:rFonts w:ascii="Tahoma" w:hAnsi="Tahoma" w:cs="Tahoma"/>
      <w:sz w:val="16"/>
      <w:szCs w:val="16"/>
    </w:rPr>
  </w:style>
  <w:style w:type="character" w:customStyle="1" w:styleId="DocumentMapChar">
    <w:name w:val="Document Map Char"/>
    <w:basedOn w:val="DefaultParagraphFont"/>
    <w:link w:val="DocumentMap"/>
    <w:uiPriority w:val="99"/>
    <w:semiHidden/>
    <w:rsid w:val="002A2D15"/>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2A2D15"/>
    <w:pPr>
      <w:tabs>
        <w:tab w:val="center" w:pos="4513"/>
        <w:tab w:val="right" w:pos="9026"/>
      </w:tabs>
    </w:pPr>
  </w:style>
  <w:style w:type="character" w:customStyle="1" w:styleId="HeaderChar">
    <w:name w:val="Header Char"/>
    <w:basedOn w:val="DefaultParagraphFont"/>
    <w:link w:val="Header"/>
    <w:uiPriority w:val="99"/>
    <w:semiHidden/>
    <w:rsid w:val="002A2D15"/>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2A2D15"/>
    <w:pPr>
      <w:tabs>
        <w:tab w:val="center" w:pos="4513"/>
        <w:tab w:val="right" w:pos="9026"/>
      </w:tabs>
    </w:pPr>
  </w:style>
  <w:style w:type="character" w:customStyle="1" w:styleId="FooterChar">
    <w:name w:val="Footer Char"/>
    <w:basedOn w:val="DefaultParagraphFont"/>
    <w:link w:val="Footer"/>
    <w:uiPriority w:val="99"/>
    <w:semiHidden/>
    <w:rsid w:val="002A2D15"/>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EF903-EEFD-4D16-877D-60D466DE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2019-05-15T11:38:00Z</dcterms:created>
  <dcterms:modified xsi:type="dcterms:W3CDTF">2019-05-21T08:56:00Z</dcterms:modified>
</cp:coreProperties>
</file>