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0916D4">
        <w:rPr>
          <w:rFonts w:cs="BookAntiqua"/>
        </w:rPr>
        <w:t xml:space="preserve">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916D4">
        <w:rPr>
          <w:rFonts w:cs="BookAntiqua"/>
        </w:rPr>
        <w:t xml:space="preserve"> D</w:t>
      </w:r>
    </w:p>
    <w:p w:rsidR="004C7586" w:rsidRPr="00160A95" w:rsidRDefault="004C7586" w:rsidP="00160A95">
      <w:pPr>
        <w:numPr>
          <w:ilvl w:val="0"/>
          <w:numId w:val="2"/>
        </w:numPr>
        <w:spacing w:after="0"/>
        <w:rPr>
          <w:rFonts w:cs="BookAntiqua"/>
        </w:rPr>
      </w:pPr>
      <w:r w:rsidRPr="00160A95">
        <w:rPr>
          <w:rFonts w:cs="BookAntiqua"/>
        </w:rPr>
        <w:t>Are skewed (i.e. not symmetric) ?</w:t>
      </w:r>
      <w:r w:rsidR="000916D4">
        <w:rPr>
          <w:rFonts w:cs="BookAntiqua"/>
        </w:rPr>
        <w:t xml:space="preserve"> A</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0916D4">
        <w:rPr>
          <w:rFonts w:cs="BookAntiqua"/>
        </w:rPr>
        <w:t xml:space="preserve">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974663" w:rsidRDefault="008E00EB" w:rsidP="00160A95">
      <w:pPr>
        <w:autoSpaceDE w:val="0"/>
        <w:autoSpaceDN w:val="0"/>
        <w:adjustRightInd w:val="0"/>
        <w:spacing w:after="0"/>
        <w:rPr>
          <w:rFonts w:cs="BookAntiqua"/>
          <w:b/>
        </w:rPr>
      </w:pPr>
      <w:r w:rsidRPr="00974663">
        <w:rPr>
          <w:rFonts w:cs="BookAntiqua"/>
          <w:b/>
        </w:rPr>
        <w:t>Solution:</w:t>
      </w:r>
    </w:p>
    <w:p w:rsidR="008E00EB" w:rsidRDefault="008E00EB" w:rsidP="00160A95">
      <w:pPr>
        <w:autoSpaceDE w:val="0"/>
        <w:autoSpaceDN w:val="0"/>
        <w:adjustRightInd w:val="0"/>
        <w:spacing w:after="0"/>
        <w:rPr>
          <w:rFonts w:cs="BookAntiqua"/>
        </w:rPr>
      </w:pPr>
      <w:r>
        <w:rPr>
          <w:rFonts w:cs="BookAntiqua"/>
        </w:rPr>
        <w:tab/>
        <w:t>Figure A is not symmetric (Skewed).</w:t>
      </w:r>
    </w:p>
    <w:p w:rsidR="008E00EB" w:rsidRDefault="008E00EB" w:rsidP="00160A95">
      <w:pPr>
        <w:autoSpaceDE w:val="0"/>
        <w:autoSpaceDN w:val="0"/>
        <w:adjustRightInd w:val="0"/>
        <w:spacing w:after="0"/>
        <w:rPr>
          <w:rFonts w:cs="BookAntiqua"/>
        </w:rPr>
      </w:pPr>
      <w:r>
        <w:rPr>
          <w:rFonts w:cs="BookAntiqua"/>
        </w:rPr>
        <w:tab/>
        <w:t xml:space="preserve">Figure B have </w:t>
      </w:r>
      <w:r w:rsidRPr="00160A95">
        <w:rPr>
          <w:rFonts w:cs="BookAntiqua"/>
        </w:rPr>
        <w:t>outliers on both sides of the center</w:t>
      </w:r>
    </w:p>
    <w:p w:rsidR="008E00EB" w:rsidRDefault="008E00EB" w:rsidP="00160A95">
      <w:pPr>
        <w:autoSpaceDE w:val="0"/>
        <w:autoSpaceDN w:val="0"/>
        <w:adjustRightInd w:val="0"/>
        <w:spacing w:after="0"/>
        <w:rPr>
          <w:rFonts w:cs="BookAntiqua"/>
        </w:rPr>
      </w:pPr>
      <w:r>
        <w:rPr>
          <w:rFonts w:cs="BookAntiqua"/>
        </w:rPr>
        <w:tab/>
        <w:t>Figure C is normally distributed</w:t>
      </w:r>
    </w:p>
    <w:p w:rsidR="008E00EB" w:rsidRDefault="008E00EB" w:rsidP="00160A95">
      <w:pPr>
        <w:autoSpaceDE w:val="0"/>
        <w:autoSpaceDN w:val="0"/>
        <w:adjustRightInd w:val="0"/>
        <w:spacing w:after="0"/>
        <w:rPr>
          <w:rFonts w:cs="BookAntiqua"/>
        </w:rPr>
      </w:pPr>
      <w:r>
        <w:rPr>
          <w:rFonts w:cs="BookAntiqua"/>
        </w:rPr>
        <w:tab/>
        <w:t>Figure D have a bimodal distribution.</w:t>
      </w:r>
    </w:p>
    <w:p w:rsidR="008E00EB" w:rsidRPr="00160A95" w:rsidRDefault="008E00EB"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1040E5"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0916D4">
        <w:rPr>
          <w:rFonts w:cs="BookAntiqua"/>
        </w:rPr>
        <w:t xml:space="preserve"> </w:t>
      </w:r>
    </w:p>
    <w:p w:rsidR="00160A95" w:rsidRDefault="00160A95" w:rsidP="00160A95">
      <w:pPr>
        <w:pStyle w:val="ListParagraph"/>
        <w:autoSpaceDE w:val="0"/>
        <w:autoSpaceDN w:val="0"/>
        <w:adjustRightInd w:val="0"/>
        <w:spacing w:after="0"/>
        <w:ind w:left="900"/>
        <w:rPr>
          <w:rFonts w:cs="BookAntiqua"/>
        </w:rPr>
      </w:pPr>
    </w:p>
    <w:p w:rsidR="000916D4"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Pr="00974663" w:rsidRDefault="001040E5" w:rsidP="00160A95">
      <w:pPr>
        <w:spacing w:after="0"/>
        <w:rPr>
          <w:rFonts w:cs="Times New Roman"/>
          <w:b/>
        </w:rPr>
      </w:pPr>
      <w:r w:rsidRPr="00974663">
        <w:rPr>
          <w:rFonts w:cs="Times New Roman"/>
          <w:b/>
        </w:rPr>
        <w:t>Solution:</w:t>
      </w:r>
    </w:p>
    <w:p w:rsidR="001040E5" w:rsidRDefault="001040E5" w:rsidP="00160A95">
      <w:pPr>
        <w:spacing w:after="0"/>
        <w:rPr>
          <w:rFonts w:cs="Times New Roman"/>
        </w:rPr>
      </w:pPr>
    </w:p>
    <w:p w:rsidR="001040E5" w:rsidRDefault="008E00EB" w:rsidP="001040E5">
      <w:pPr>
        <w:pStyle w:val="ListParagraph"/>
        <w:numPr>
          <w:ilvl w:val="0"/>
          <w:numId w:val="10"/>
        </w:numPr>
        <w:autoSpaceDE w:val="0"/>
        <w:autoSpaceDN w:val="0"/>
        <w:adjustRightInd w:val="0"/>
        <w:spacing w:after="0"/>
        <w:rPr>
          <w:rFonts w:cs="BookAntiqua"/>
        </w:rPr>
      </w:pPr>
      <w:r>
        <w:rPr>
          <w:rFonts w:cs="BookAntiqua"/>
        </w:rPr>
        <w:lastRenderedPageBreak/>
        <w:t>False. Because b</w:t>
      </w:r>
      <w:r w:rsidR="001040E5" w:rsidRPr="001040E5">
        <w:rPr>
          <w:rFonts w:cs="BookAntiqua"/>
        </w:rPr>
        <w:t xml:space="preserve">efore using a normal model for the sampling distribution of the average package weights, </w:t>
      </w:r>
      <w:r>
        <w:rPr>
          <w:rFonts w:cs="BookAntiqua"/>
        </w:rPr>
        <w:t xml:space="preserve">we cannot perform normal distribution for </w:t>
      </w:r>
      <w:r w:rsidR="001040E5" w:rsidRPr="001040E5">
        <w:rPr>
          <w:rFonts w:cs="BookAntiqua"/>
        </w:rPr>
        <w:t>the we</w:t>
      </w:r>
      <w:r>
        <w:rPr>
          <w:rFonts w:cs="BookAntiqua"/>
        </w:rPr>
        <w:t xml:space="preserve">ights of individual packages </w:t>
      </w:r>
    </w:p>
    <w:p w:rsidR="001040E5" w:rsidRDefault="001040E5" w:rsidP="001040E5">
      <w:pPr>
        <w:pStyle w:val="ListParagraph"/>
        <w:numPr>
          <w:ilvl w:val="0"/>
          <w:numId w:val="10"/>
        </w:numPr>
        <w:autoSpaceDE w:val="0"/>
        <w:autoSpaceDN w:val="0"/>
        <w:adjustRightInd w:val="0"/>
        <w:spacing w:after="0"/>
        <w:rPr>
          <w:rFonts w:cs="BookAntiqua"/>
        </w:rPr>
      </w:pPr>
      <w:r w:rsidRPr="001040E5">
        <w:rPr>
          <w:rFonts w:cs="BookAntiqua"/>
        </w:rPr>
        <w:t>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Pr="001040E5">
        <w:rPr>
          <w:rFonts w:cs="BookAntiqua"/>
        </w:rPr>
        <w:t>) = 1. True</w:t>
      </w:r>
    </w:p>
    <w:p w:rsidR="001040E5" w:rsidRPr="001040E5" w:rsidRDefault="001040E5" w:rsidP="001040E5">
      <w:pPr>
        <w:pStyle w:val="ListParagraph"/>
        <w:autoSpaceDE w:val="0"/>
        <w:autoSpaceDN w:val="0"/>
        <w:adjustRightInd w:val="0"/>
        <w:spacing w:after="0"/>
        <w:ind w:left="2160"/>
        <w:rPr>
          <w:rFonts w:cs="BookAntiqua"/>
        </w:rPr>
      </w:pPr>
      <w:r w:rsidRPr="001040E5">
        <w:rPr>
          <w:rFonts w:cs="BookAntiqua"/>
        </w:rPr>
        <w:t xml:space="preserve">SE = </w:t>
      </w:r>
      <m:oMath>
        <m:r>
          <w:rPr>
            <w:rFonts w:ascii="Cambria Math" w:hAnsi="Cambria Math" w:cs="BookAntiqua"/>
          </w:rPr>
          <m:t>σ/</m:t>
        </m:r>
        <m:rad>
          <m:radPr>
            <m:degHide m:val="on"/>
            <m:ctrlPr>
              <w:rPr>
                <w:rFonts w:ascii="Cambria Math" w:hAnsi="Cambria Math" w:cs="BookAntiqua"/>
                <w:i/>
              </w:rPr>
            </m:ctrlPr>
          </m:radPr>
          <m:deg/>
          <m:e>
            <m:r>
              <w:rPr>
                <w:rFonts w:ascii="Cambria Math" w:hAnsi="Cambria Math" w:cs="BookAntiqua"/>
              </w:rPr>
              <m:t>n</m:t>
            </m:r>
          </m:e>
        </m:rad>
      </m:oMath>
      <w:r w:rsidRPr="001040E5">
        <w:rPr>
          <w:rFonts w:cs="BookAntiqua"/>
        </w:rPr>
        <w:t xml:space="preserve">  = 5</w:t>
      </w:r>
      <m:oMath>
        <m:r>
          <w:rPr>
            <w:rFonts w:ascii="Cambria Math" w:hAnsi="Cambria Math" w:cs="BookAntiqua"/>
          </w:rPr>
          <m:t>/</m:t>
        </m:r>
        <m:rad>
          <m:radPr>
            <m:degHide m:val="on"/>
            <m:ctrlPr>
              <w:rPr>
                <w:rFonts w:ascii="Cambria Math" w:hAnsi="Cambria Math" w:cs="BookAntiqua"/>
                <w:i/>
              </w:rPr>
            </m:ctrlPr>
          </m:radPr>
          <m:deg/>
          <m:e>
            <m:r>
              <w:rPr>
                <w:rFonts w:ascii="Cambria Math" w:hAnsi="Cambria Math" w:cs="BookAntiqua"/>
              </w:rPr>
              <m:t>25</m:t>
            </m:r>
          </m:e>
        </m:rad>
      </m:oMath>
      <w:r w:rsidRPr="001040E5">
        <w:rPr>
          <w:rFonts w:cs="BookAntiqua"/>
        </w:rPr>
        <w:t xml:space="preserve">  =5/5 = 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366743" w:rsidRDefault="00366743" w:rsidP="00160A95">
      <w:pPr>
        <w:autoSpaceDE w:val="0"/>
        <w:autoSpaceDN w:val="0"/>
        <w:adjustRightInd w:val="0"/>
        <w:spacing w:after="0"/>
        <w:rPr>
          <w:rFonts w:cs="BookAntiqua"/>
        </w:rPr>
      </w:pPr>
    </w:p>
    <w:p w:rsidR="004C7586" w:rsidRDefault="00366743" w:rsidP="00160A95">
      <w:pPr>
        <w:autoSpaceDE w:val="0"/>
        <w:autoSpaceDN w:val="0"/>
        <w:adjustRightInd w:val="0"/>
        <w:spacing w:after="0"/>
        <w:rPr>
          <w:rFonts w:cs="BookAntiqua"/>
        </w:rPr>
      </w:pPr>
      <w:r w:rsidRPr="00974663">
        <w:rPr>
          <w:rFonts w:cs="BookAntiqua"/>
          <w:b/>
        </w:rPr>
        <w:t>Solution:</w:t>
      </w:r>
      <w:r>
        <w:rPr>
          <w:rFonts w:cs="BookAntiqua"/>
        </w:rPr>
        <w:t xml:space="preserve"> Given, n = 100, </w:t>
      </w:r>
      <m:oMath>
        <m:acc>
          <m:accPr>
            <m:chr m:val="̅"/>
            <m:ctrlPr>
              <w:rPr>
                <w:rFonts w:ascii="Cambria Math" w:hAnsi="Cambria Math" w:cs="BookAntiqua"/>
                <w:i/>
              </w:rPr>
            </m:ctrlPr>
          </m:accPr>
          <m:e>
            <m:r>
              <w:rPr>
                <w:rFonts w:ascii="Cambria Math" w:hAnsi="Cambria Math" w:cs="BookAntiqua"/>
              </w:rPr>
              <m:t>X</m:t>
            </m:r>
          </m:e>
        </m:acc>
        <m:r>
          <w:rPr>
            <w:rFonts w:ascii="Cambria Math" w:hAnsi="Cambria Math" w:cs="BookAntiqua"/>
          </w:rPr>
          <m:t>=</m:t>
        </m:r>
      </m:oMath>
      <w:r>
        <w:rPr>
          <w:rFonts w:cs="BookAntiqua"/>
        </w:rPr>
        <w:t xml:space="preserve"> 50, </w:t>
      </w:r>
      <m:oMath>
        <m:r>
          <w:rPr>
            <w:rFonts w:ascii="Cambria Math" w:hAnsi="Cambria Math" w:cs="BookAntiqua"/>
          </w:rPr>
          <m:t>σ=</m:t>
        </m:r>
      </m:oMath>
      <w:r>
        <w:rPr>
          <w:rFonts w:cs="BookAntiqua"/>
        </w:rPr>
        <w:t xml:space="preserve"> 40,</w:t>
      </w:r>
    </w:p>
    <w:p w:rsidR="00366743" w:rsidRDefault="00366743" w:rsidP="00160A95">
      <w:pPr>
        <w:autoSpaceDE w:val="0"/>
        <w:autoSpaceDN w:val="0"/>
        <w:adjustRightInd w:val="0"/>
        <w:spacing w:after="0"/>
        <w:rPr>
          <w:rFonts w:cs="BookAntiqua"/>
        </w:rPr>
      </w:pPr>
      <w:r>
        <w:rPr>
          <w:rFonts w:cs="BookAntiqua"/>
        </w:rPr>
        <w:tab/>
        <w:t>P(</w:t>
      </w:r>
      <m:oMath>
        <m:r>
          <w:rPr>
            <w:rFonts w:ascii="Cambria Math" w:hAnsi="Cambria Math" w:cs="BookAntiqua"/>
          </w:rPr>
          <m:t xml:space="preserve"> </m:t>
        </m:r>
        <m:f>
          <m:fPr>
            <m:ctrlPr>
              <w:rPr>
                <w:rFonts w:ascii="Cambria Math" w:hAnsi="Cambria Math" w:cs="BookAntiqua"/>
                <w:i/>
              </w:rPr>
            </m:ctrlPr>
          </m:fPr>
          <m:num>
            <m:r>
              <w:rPr>
                <w:rFonts w:ascii="Cambria Math" w:hAnsi="Cambria Math" w:cs="BookAntiqua"/>
              </w:rPr>
              <m:t>45-50</m:t>
            </m:r>
          </m:num>
          <m:den>
            <m:r>
              <w:rPr>
                <w:rFonts w:ascii="Cambria Math" w:hAnsi="Cambria Math" w:cs="BookAntiqua"/>
              </w:rPr>
              <m:t>4</m:t>
            </m:r>
          </m:den>
        </m:f>
      </m:oMath>
      <w:r>
        <w:rPr>
          <w:rFonts w:cs="BookAntiqua"/>
        </w:rPr>
        <w:t xml:space="preserve">&lt; </w:t>
      </w:r>
      <m:oMath>
        <m:f>
          <m:fPr>
            <m:ctrlPr>
              <w:rPr>
                <w:rFonts w:ascii="Cambria Math" w:hAnsi="Cambria Math" w:cs="BookAntiqua"/>
                <w:i/>
              </w:rPr>
            </m:ctrlPr>
          </m:fPr>
          <m:num>
            <m:acc>
              <m:accPr>
                <m:chr m:val="̅"/>
                <m:ctrlPr>
                  <w:rPr>
                    <w:rFonts w:ascii="Cambria Math" w:hAnsi="Cambria Math" w:cs="BookAntiqua"/>
                    <w:i/>
                  </w:rPr>
                </m:ctrlPr>
              </m:accPr>
              <m:e>
                <m:r>
                  <w:rPr>
                    <w:rFonts w:ascii="Cambria Math" w:hAnsi="Cambria Math" w:cs="BookAntiqua"/>
                  </w:rPr>
                  <m:t>X</m:t>
                </m:r>
              </m:e>
            </m:acc>
            <m:r>
              <w:rPr>
                <w:rFonts w:ascii="Cambria Math" w:hAnsi="Cambria Math" w:cs="BookAntiqua"/>
              </w:rPr>
              <m:t>-μ</m:t>
            </m:r>
          </m:num>
          <m:den>
            <m:r>
              <w:rPr>
                <w:rFonts w:ascii="Cambria Math" w:hAnsi="Cambria Math" w:cs="BookAntiqua"/>
              </w:rPr>
              <m:t>σ</m:t>
            </m:r>
            <m:r>
              <w:rPr>
                <w:rFonts w:ascii="Cambria Math" w:hAnsi="Cambria Math" w:cs="BookAntiqua"/>
              </w:rPr>
              <m:t>/√n</m:t>
            </m:r>
          </m:den>
        </m:f>
      </m:oMath>
      <w:r>
        <w:rPr>
          <w:rFonts w:cs="BookAntiqua"/>
        </w:rPr>
        <w:t xml:space="preserve"> &lt;</w:t>
      </w:r>
      <m:oMath>
        <m:f>
          <m:fPr>
            <m:ctrlPr>
              <w:rPr>
                <w:rFonts w:ascii="Cambria Math" w:hAnsi="Cambria Math" w:cs="BookAntiqua"/>
                <w:i/>
              </w:rPr>
            </m:ctrlPr>
          </m:fPr>
          <m:num>
            <m:r>
              <w:rPr>
                <w:rFonts w:ascii="Cambria Math" w:hAnsi="Cambria Math" w:cs="BookAntiqua"/>
              </w:rPr>
              <m:t>55</m:t>
            </m:r>
            <m:r>
              <w:rPr>
                <w:rFonts w:ascii="Cambria Math" w:hAnsi="Cambria Math" w:cs="BookAntiqua"/>
              </w:rPr>
              <m:t>-</m:t>
            </m:r>
            <m:r>
              <w:rPr>
                <w:rFonts w:ascii="Cambria Math" w:hAnsi="Cambria Math" w:cs="BookAntiqua"/>
              </w:rPr>
              <m:t>50</m:t>
            </m:r>
          </m:num>
          <m:den>
            <m:r>
              <w:rPr>
                <w:rFonts w:ascii="Cambria Math" w:hAnsi="Cambria Math" w:cs="BookAntiqua"/>
              </w:rPr>
              <m:t>4</m:t>
            </m:r>
          </m:den>
        </m:f>
      </m:oMath>
      <w:r w:rsidR="006C22B6">
        <w:rPr>
          <w:rFonts w:cs="BookAntiqua"/>
        </w:rPr>
        <w:t xml:space="preserve"> </w:t>
      </w:r>
      <w:r>
        <w:rPr>
          <w:rFonts w:cs="BookAntiqua"/>
        </w:rPr>
        <w:t xml:space="preserve">) </w:t>
      </w:r>
      <w:r w:rsidR="006C22B6">
        <w:rPr>
          <w:rFonts w:cs="BookAntiqua"/>
        </w:rPr>
        <w:t>= P(-1.25 &lt; Z &lt; 1.25)</w:t>
      </w:r>
    </w:p>
    <w:p w:rsidR="006C22B6" w:rsidRDefault="006C22B6" w:rsidP="00160A95">
      <w:pPr>
        <w:autoSpaceDE w:val="0"/>
        <w:autoSpaceDN w:val="0"/>
        <w:adjustRightInd w:val="0"/>
        <w:spacing w:after="0"/>
        <w:rPr>
          <w:rFonts w:cs="BookAntiqua"/>
        </w:rPr>
      </w:pPr>
      <w:r>
        <w:rPr>
          <w:rFonts w:cs="BookAntiqua"/>
        </w:rPr>
        <w:tab/>
        <w:t>P(Z &lt; 1.25) - P(Z &lt; -1.</w:t>
      </w:r>
      <w:r w:rsidR="00974663">
        <w:rPr>
          <w:rFonts w:cs="BookAntiqua"/>
        </w:rPr>
        <w:t>25) = 0.8943 - 0.1056 = 0.7887</w:t>
      </w:r>
    </w:p>
    <w:p w:rsidR="00974663" w:rsidRDefault="00974663" w:rsidP="00160A95">
      <w:pPr>
        <w:autoSpaceDE w:val="0"/>
        <w:autoSpaceDN w:val="0"/>
        <w:adjustRightInd w:val="0"/>
        <w:spacing w:after="0"/>
        <w:rPr>
          <w:rFonts w:cs="BookAntiqua"/>
        </w:rPr>
      </w:pPr>
      <w:r>
        <w:rPr>
          <w:rFonts w:cs="BookAntiqua"/>
        </w:rPr>
        <w:tab/>
        <w:t xml:space="preserve">Therefore, the probability that there will be an investigation in any given week is </w:t>
      </w:r>
    </w:p>
    <w:p w:rsidR="00974663" w:rsidRDefault="00974663" w:rsidP="00160A95">
      <w:pPr>
        <w:autoSpaceDE w:val="0"/>
        <w:autoSpaceDN w:val="0"/>
        <w:adjustRightInd w:val="0"/>
        <w:spacing w:after="0"/>
        <w:rPr>
          <w:rFonts w:cs="BookAntiqua"/>
        </w:rPr>
      </w:pPr>
      <w:r>
        <w:rPr>
          <w:rFonts w:cs="BookAntiqua"/>
        </w:rPr>
        <w:tab/>
      </w:r>
      <w:r>
        <w:rPr>
          <w:rFonts w:cs="BookAntiqua"/>
        </w:rPr>
        <w:tab/>
        <w:t>= 1 - 0.7887 = 0.2113  which is approximately 21.1 %.</w:t>
      </w:r>
    </w:p>
    <w:p w:rsidR="00366743" w:rsidRPr="007A2F61" w:rsidRDefault="00974663" w:rsidP="00160A95">
      <w:pPr>
        <w:autoSpaceDE w:val="0"/>
        <w:autoSpaceDN w:val="0"/>
        <w:adjustRightInd w:val="0"/>
        <w:spacing w:after="0"/>
        <w:rPr>
          <w:rFonts w:cs="BookAntiqua"/>
          <w:b/>
        </w:rPr>
      </w:pPr>
      <w:r>
        <w:rPr>
          <w:rFonts w:cs="BookAntiqua"/>
        </w:rPr>
        <w:tab/>
      </w:r>
      <w:r w:rsidRPr="00974663">
        <w:rPr>
          <w:rFonts w:cs="BookAntiqua"/>
          <w:b/>
        </w:rPr>
        <w:t>Option D is correct.</w:t>
      </w:r>
      <w:r w:rsidR="00366743">
        <w:rPr>
          <w:rFonts w:cs="BookAntiqua"/>
        </w:rPr>
        <w:tab/>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7A2F61" w:rsidRDefault="007A2F61" w:rsidP="00160A95">
      <w:pPr>
        <w:autoSpaceDE w:val="0"/>
        <w:autoSpaceDN w:val="0"/>
        <w:adjustRightInd w:val="0"/>
        <w:spacing w:after="0"/>
        <w:rPr>
          <w:rFonts w:cs="BookAntiqua"/>
        </w:rPr>
      </w:pPr>
    </w:p>
    <w:p w:rsidR="004C7586" w:rsidRDefault="007A2F61" w:rsidP="00160A95">
      <w:pPr>
        <w:autoSpaceDE w:val="0"/>
        <w:autoSpaceDN w:val="0"/>
        <w:adjustRightInd w:val="0"/>
        <w:spacing w:after="0"/>
        <w:rPr>
          <w:rFonts w:cs="BookAntiqua"/>
          <w:b/>
        </w:rPr>
      </w:pPr>
      <w:r w:rsidRPr="00403A18">
        <w:rPr>
          <w:rFonts w:cs="BookAntiqua"/>
          <w:b/>
        </w:rPr>
        <w:t xml:space="preserve">Solution: </w:t>
      </w:r>
    </w:p>
    <w:p w:rsidR="00403A18" w:rsidRPr="00403A18" w:rsidRDefault="00403A18" w:rsidP="00160A95">
      <w:pPr>
        <w:autoSpaceDE w:val="0"/>
        <w:autoSpaceDN w:val="0"/>
        <w:adjustRightInd w:val="0"/>
        <w:spacing w:after="0"/>
        <w:rPr>
          <w:rFonts w:cs="BookAntiqua"/>
          <w:b/>
        </w:rPr>
      </w:pPr>
      <w:r>
        <w:rPr>
          <w:rFonts w:cs="BookAntiqua"/>
          <w:b/>
        </w:rPr>
        <w:tab/>
      </w:r>
      <w:r>
        <w:rPr>
          <w:rFonts w:cs="BookAntiqua"/>
        </w:rPr>
        <w:t xml:space="preserve">Given,  </w:t>
      </w:r>
      <m:oMath>
        <m:acc>
          <m:accPr>
            <m:chr m:val="̅"/>
            <m:ctrlPr>
              <w:rPr>
                <w:rFonts w:ascii="Cambria Math" w:hAnsi="Cambria Math" w:cs="BookAntiqua"/>
                <w:i/>
              </w:rPr>
            </m:ctrlPr>
          </m:accPr>
          <m:e>
            <m:r>
              <w:rPr>
                <w:rFonts w:ascii="Cambria Math" w:hAnsi="Cambria Math" w:cs="BookAntiqua"/>
              </w:rPr>
              <m:t>X</m:t>
            </m:r>
          </m:e>
        </m:acc>
        <m:r>
          <w:rPr>
            <w:rFonts w:ascii="Cambria Math" w:hAnsi="Cambria Math" w:cs="BookAntiqua"/>
          </w:rPr>
          <m:t>=</m:t>
        </m:r>
      </m:oMath>
      <w:r>
        <w:rPr>
          <w:rFonts w:cs="BookAntiqua"/>
        </w:rPr>
        <w:t xml:space="preserve"> 50, </w:t>
      </w:r>
      <m:oMath>
        <m:r>
          <w:rPr>
            <w:rFonts w:ascii="Cambria Math" w:hAnsi="Cambria Math" w:cs="BookAntiqua"/>
          </w:rPr>
          <m:t>σ=</m:t>
        </m:r>
      </m:oMath>
      <w:r>
        <w:rPr>
          <w:rFonts w:cs="BookAntiqua"/>
        </w:rPr>
        <w:t xml:space="preserve"> 40,</w:t>
      </w:r>
    </w:p>
    <w:p w:rsidR="00976C88" w:rsidRDefault="00976C88" w:rsidP="00160A95">
      <w:pPr>
        <w:autoSpaceDE w:val="0"/>
        <w:autoSpaceDN w:val="0"/>
        <w:adjustRightInd w:val="0"/>
        <w:spacing w:after="0"/>
        <w:rPr>
          <w:rFonts w:cs="BookAntiqua"/>
        </w:rPr>
      </w:pPr>
      <w:r>
        <w:rPr>
          <w:rFonts w:cs="BookAntiqua"/>
        </w:rPr>
        <w:tab/>
      </w:r>
      <w:r w:rsidR="003000E0">
        <w:rPr>
          <w:rFonts w:cs="BookAntiqua"/>
        </w:rPr>
        <w:t>For 95%</w:t>
      </w:r>
      <w:r w:rsidR="00403A18">
        <w:rPr>
          <w:rFonts w:cs="BookAntiqua"/>
        </w:rPr>
        <w:t xml:space="preserve"> Confidence Interval Z* = 1.96</w:t>
      </w:r>
    </w:p>
    <w:p w:rsidR="00403A18" w:rsidRDefault="00403A18" w:rsidP="00160A95">
      <w:pPr>
        <w:autoSpaceDE w:val="0"/>
        <w:autoSpaceDN w:val="0"/>
        <w:adjustRightInd w:val="0"/>
        <w:spacing w:after="0"/>
        <w:rPr>
          <w:rFonts w:cs="BookAntiqua"/>
        </w:rPr>
      </w:pPr>
      <w:r>
        <w:rPr>
          <w:rFonts w:cs="BookAntiqua"/>
        </w:rPr>
        <w:tab/>
        <w:t xml:space="preserve">P(-1.96 &lt; Z* &lt;1.96) </w:t>
      </w:r>
    </w:p>
    <w:p w:rsidR="00403A18" w:rsidRDefault="00403A18" w:rsidP="00160A95">
      <w:pPr>
        <w:autoSpaceDE w:val="0"/>
        <w:autoSpaceDN w:val="0"/>
        <w:adjustRightInd w:val="0"/>
        <w:spacing w:after="0"/>
        <w:rPr>
          <w:rFonts w:cs="BookAntiqua"/>
        </w:rPr>
      </w:pPr>
      <w:r>
        <w:rPr>
          <w:rFonts w:cs="BookAntiqua"/>
        </w:rPr>
        <w:lastRenderedPageBreak/>
        <w:tab/>
        <w:t>Therefore, (</w:t>
      </w:r>
      <m:oMath>
        <m:r>
          <w:rPr>
            <w:rFonts w:ascii="Cambria Math" w:hAnsi="Cambria Math" w:cs="BookAntiqua"/>
          </w:rPr>
          <m:t xml:space="preserve"> </m:t>
        </m:r>
        <m:f>
          <m:fPr>
            <m:ctrlPr>
              <w:rPr>
                <w:rFonts w:ascii="Cambria Math" w:hAnsi="Cambria Math" w:cs="BookAntiqua"/>
                <w:i/>
              </w:rPr>
            </m:ctrlPr>
          </m:fPr>
          <m:num>
            <m:r>
              <w:rPr>
                <w:rFonts w:ascii="Cambria Math" w:hAnsi="Cambria Math" w:cs="BookAntiqua"/>
              </w:rPr>
              <m:t>55-50</m:t>
            </m:r>
          </m:num>
          <m:den>
            <m:r>
              <w:rPr>
                <w:rFonts w:ascii="Cambria Math" w:hAnsi="Cambria Math" w:cs="BookAntiqua"/>
              </w:rPr>
              <m:t>σ/√n</m:t>
            </m:r>
          </m:den>
        </m:f>
      </m:oMath>
      <w:r>
        <w:rPr>
          <w:rFonts w:cs="BookAntiqua"/>
        </w:rPr>
        <w:t xml:space="preserve"> ) = 1.96</w:t>
      </w:r>
    </w:p>
    <w:p w:rsidR="00403A18" w:rsidRDefault="00403A18" w:rsidP="00160A95">
      <w:pPr>
        <w:autoSpaceDE w:val="0"/>
        <w:autoSpaceDN w:val="0"/>
        <w:adjustRightInd w:val="0"/>
        <w:spacing w:after="0"/>
        <w:rPr>
          <w:rFonts w:cs="BookAntiqua"/>
        </w:rPr>
      </w:pPr>
      <w:r>
        <w:rPr>
          <w:rFonts w:cs="BookAntiqua"/>
        </w:rPr>
        <w:tab/>
      </w:r>
      <w:r>
        <w:rPr>
          <w:rFonts w:cs="BookAntiqua"/>
        </w:rPr>
        <w:tab/>
      </w:r>
    </w:p>
    <w:p w:rsidR="00403A18" w:rsidRDefault="00403A18" w:rsidP="00160A95">
      <w:pPr>
        <w:autoSpaceDE w:val="0"/>
        <w:autoSpaceDN w:val="0"/>
        <w:adjustRightInd w:val="0"/>
        <w:spacing w:after="0"/>
        <w:rPr>
          <w:rFonts w:cs="BookAntiqua"/>
        </w:rPr>
      </w:pPr>
      <w:r>
        <w:rPr>
          <w:rFonts w:cs="BookAntiqua"/>
        </w:rPr>
        <w:tab/>
        <w:t xml:space="preserve">                     ( </w:t>
      </w:r>
      <m:oMath>
        <m:f>
          <m:fPr>
            <m:ctrlPr>
              <w:rPr>
                <w:rFonts w:ascii="Cambria Math" w:hAnsi="Cambria Math" w:cs="BookAntiqua"/>
                <w:i/>
              </w:rPr>
            </m:ctrlPr>
          </m:fPr>
          <m:num>
            <m:r>
              <w:rPr>
                <w:rFonts w:ascii="Cambria Math" w:hAnsi="Cambria Math" w:cs="BookAntiqua"/>
              </w:rPr>
              <m:t>55-50</m:t>
            </m:r>
          </m:num>
          <m:den>
            <m:r>
              <w:rPr>
                <w:rFonts w:ascii="Cambria Math" w:hAnsi="Cambria Math" w:cs="BookAntiqua"/>
              </w:rPr>
              <m:t>1.96</m:t>
            </m:r>
          </m:den>
        </m:f>
      </m:oMath>
      <w:r>
        <w:rPr>
          <w:rFonts w:cs="BookAntiqua"/>
        </w:rPr>
        <w:t xml:space="preserve"> ) = </w:t>
      </w:r>
      <m:oMath>
        <m:r>
          <w:rPr>
            <w:rFonts w:ascii="Cambria Math" w:hAnsi="Cambria Math" w:cs="BookAntiqua"/>
          </w:rPr>
          <m:t>σ/√n</m:t>
        </m:r>
      </m:oMath>
    </w:p>
    <w:p w:rsidR="00403A18" w:rsidRDefault="00403A18" w:rsidP="00403A18">
      <w:pPr>
        <w:autoSpaceDE w:val="0"/>
        <w:autoSpaceDN w:val="0"/>
        <w:adjustRightInd w:val="0"/>
        <w:spacing w:after="0"/>
        <w:rPr>
          <w:rFonts w:cs="BookAntiqua"/>
        </w:rPr>
      </w:pPr>
      <w:r>
        <w:rPr>
          <w:rFonts w:cs="BookAntiqua"/>
        </w:rPr>
        <w:tab/>
      </w:r>
      <w:r>
        <w:rPr>
          <w:rFonts w:cs="BookAntiqua"/>
        </w:rPr>
        <w:tab/>
        <w:t xml:space="preserve">       </w:t>
      </w:r>
      <m:oMath>
        <m:r>
          <w:rPr>
            <w:rFonts w:ascii="Cambria Math" w:hAnsi="Cambria Math" w:cs="BookAntiqua"/>
          </w:rPr>
          <m:t>σ/√n</m:t>
        </m:r>
      </m:oMath>
      <w:r>
        <w:rPr>
          <w:rFonts w:cs="BookAntiqua"/>
        </w:rPr>
        <w:t xml:space="preserve"> = 2.55</w:t>
      </w:r>
    </w:p>
    <w:p w:rsidR="00403A18" w:rsidRDefault="00403A18" w:rsidP="00403A18">
      <w:pPr>
        <w:autoSpaceDE w:val="0"/>
        <w:autoSpaceDN w:val="0"/>
        <w:adjustRightInd w:val="0"/>
        <w:spacing w:after="0"/>
        <w:rPr>
          <w:rFonts w:cs="BookAntiqua"/>
        </w:rPr>
      </w:pPr>
      <w:r>
        <w:rPr>
          <w:rFonts w:cs="BookAntiqua"/>
        </w:rPr>
        <w:tab/>
      </w:r>
    </w:p>
    <w:p w:rsidR="00403A18" w:rsidRDefault="00403A18" w:rsidP="00403A18">
      <w:pPr>
        <w:autoSpaceDE w:val="0"/>
        <w:autoSpaceDN w:val="0"/>
        <w:adjustRightInd w:val="0"/>
        <w:spacing w:after="0"/>
        <w:rPr>
          <w:rFonts w:cs="BookAntiqua"/>
        </w:rPr>
      </w:pPr>
      <w:r>
        <w:rPr>
          <w:rFonts w:cs="BookAntiqua"/>
        </w:rPr>
        <w:tab/>
        <w:t xml:space="preserve">Now, Substituting </w:t>
      </w:r>
      <m:oMath>
        <m:r>
          <w:rPr>
            <w:rFonts w:ascii="Cambria Math" w:hAnsi="Cambria Math" w:cs="BookAntiqua"/>
          </w:rPr>
          <m:t>σ/√n</m:t>
        </m:r>
      </m:oMath>
      <w:r>
        <w:rPr>
          <w:rFonts w:cs="BookAntiqua"/>
        </w:rPr>
        <w:t xml:space="preserve"> = 2.55 </w:t>
      </w:r>
    </w:p>
    <w:p w:rsidR="00403A18" w:rsidRDefault="00403A18" w:rsidP="00403A18">
      <w:pPr>
        <w:autoSpaceDE w:val="0"/>
        <w:autoSpaceDN w:val="0"/>
        <w:adjustRightInd w:val="0"/>
        <w:spacing w:after="0"/>
        <w:rPr>
          <w:rFonts w:cs="BookAntiqua"/>
        </w:rPr>
      </w:pPr>
      <w:r>
        <w:rPr>
          <w:rFonts w:cs="BookAntiqua"/>
        </w:rPr>
        <w:tab/>
      </w:r>
      <w:r>
        <w:rPr>
          <w:rFonts w:cs="BookAntiqua"/>
        </w:rPr>
        <w:tab/>
      </w:r>
      <m:oMath>
        <m:r>
          <w:rPr>
            <w:rFonts w:ascii="Cambria Math" w:hAnsi="Cambria Math" w:cs="BookAntiqua"/>
          </w:rPr>
          <m:t>40/√n</m:t>
        </m:r>
      </m:oMath>
      <w:r>
        <w:rPr>
          <w:rFonts w:cs="BookAntiqua"/>
        </w:rPr>
        <w:t xml:space="preserve"> = 2.55 </w:t>
      </w:r>
    </w:p>
    <w:p w:rsidR="00403A18" w:rsidRDefault="00403A18" w:rsidP="00403A18">
      <w:pPr>
        <w:autoSpaceDE w:val="0"/>
        <w:autoSpaceDN w:val="0"/>
        <w:adjustRightInd w:val="0"/>
        <w:spacing w:after="0"/>
        <w:rPr>
          <w:rFonts w:cs="BookAntiqua"/>
        </w:rPr>
      </w:pPr>
      <w:r>
        <w:rPr>
          <w:rFonts w:cs="BookAntiqua"/>
        </w:rPr>
        <w:tab/>
      </w:r>
      <w:r>
        <w:rPr>
          <w:rFonts w:cs="BookAntiqua"/>
        </w:rPr>
        <w:tab/>
      </w:r>
      <m:oMath>
        <m:r>
          <w:rPr>
            <w:rFonts w:ascii="Cambria Math" w:hAnsi="Cambria Math" w:cs="BookAntiqua"/>
          </w:rPr>
          <m:t>40/2.55</m:t>
        </m:r>
      </m:oMath>
      <w:r>
        <w:rPr>
          <w:rFonts w:cs="BookAntiqua"/>
        </w:rPr>
        <w:t xml:space="preserve"> = </w:t>
      </w:r>
      <m:oMath>
        <m:r>
          <w:rPr>
            <w:rFonts w:ascii="Cambria Math" w:hAnsi="Cambria Math" w:cs="BookAntiqua"/>
          </w:rPr>
          <m:t>√n</m:t>
        </m:r>
      </m:oMath>
      <w:r w:rsidR="00430819">
        <w:rPr>
          <w:rFonts w:cs="BookAntiqua"/>
        </w:rPr>
        <w:t xml:space="preserve">   </w:t>
      </w:r>
    </w:p>
    <w:p w:rsidR="00430819" w:rsidRDefault="00430819" w:rsidP="00403A18">
      <w:pPr>
        <w:autoSpaceDE w:val="0"/>
        <w:autoSpaceDN w:val="0"/>
        <w:adjustRightInd w:val="0"/>
        <w:spacing w:after="0"/>
        <w:rPr>
          <w:rFonts w:cs="BookAntiqua"/>
        </w:rPr>
      </w:pPr>
      <w:r>
        <w:rPr>
          <w:rFonts w:cs="BookAntiqua"/>
        </w:rPr>
        <w:tab/>
      </w:r>
      <w:r>
        <w:rPr>
          <w:rFonts w:cs="BookAntiqua"/>
        </w:rPr>
        <w:tab/>
      </w:r>
      <m:oMath>
        <m:r>
          <w:rPr>
            <w:rFonts w:ascii="Cambria Math" w:hAnsi="Cambria Math" w:cs="BookAntiqua"/>
          </w:rPr>
          <m:t>√n</m:t>
        </m:r>
      </m:oMath>
      <w:r>
        <w:rPr>
          <w:rFonts w:cs="BookAntiqua"/>
        </w:rPr>
        <w:t xml:space="preserve">   =  15.68</w:t>
      </w:r>
    </w:p>
    <w:p w:rsidR="00403A18" w:rsidRDefault="00403A18" w:rsidP="00403A18">
      <w:pPr>
        <w:autoSpaceDE w:val="0"/>
        <w:autoSpaceDN w:val="0"/>
        <w:adjustRightInd w:val="0"/>
        <w:spacing w:after="0"/>
        <w:rPr>
          <w:rFonts w:cs="BookAntiqua"/>
        </w:rPr>
      </w:pPr>
      <w:r>
        <w:rPr>
          <w:rFonts w:cs="BookAntiqua"/>
        </w:rPr>
        <w:tab/>
        <w:t xml:space="preserve">On Squaring Both sides we get </w:t>
      </w:r>
      <w:r w:rsidR="00430819">
        <w:rPr>
          <w:rFonts w:cs="BookAntiqua"/>
        </w:rPr>
        <w:t>n = 245.8 approximately 250.</w:t>
      </w:r>
    </w:p>
    <w:p w:rsidR="007A2F61" w:rsidRPr="00430819" w:rsidRDefault="00430819" w:rsidP="00160A95">
      <w:pPr>
        <w:autoSpaceDE w:val="0"/>
        <w:autoSpaceDN w:val="0"/>
        <w:adjustRightInd w:val="0"/>
        <w:spacing w:after="0"/>
        <w:rPr>
          <w:rFonts w:cs="BookAntiqua"/>
          <w:b/>
        </w:rPr>
      </w:pPr>
      <w:r>
        <w:rPr>
          <w:rFonts w:cs="BookAntiqua"/>
        </w:rPr>
        <w:tab/>
      </w:r>
      <w:r w:rsidRPr="00430819">
        <w:rPr>
          <w:rFonts w:cs="BookAntiqua"/>
          <w:b/>
        </w:rPr>
        <w:t>Option D is correct.</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040BA3" w:rsidRDefault="004C7586" w:rsidP="00040BA3">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040BA3" w:rsidRPr="00040BA3" w:rsidRDefault="00040BA3" w:rsidP="00040BA3">
      <w:pPr>
        <w:autoSpaceDE w:val="0"/>
        <w:autoSpaceDN w:val="0"/>
        <w:adjustRightInd w:val="0"/>
        <w:spacing w:after="0"/>
        <w:rPr>
          <w:rFonts w:cs="BookAntiqua"/>
          <w:b/>
        </w:rPr>
      </w:pPr>
      <w:r w:rsidRPr="00040BA3">
        <w:rPr>
          <w:rFonts w:cs="BookAntiqua"/>
          <w:b/>
        </w:rPr>
        <w:t xml:space="preserve">        Solution: </w:t>
      </w:r>
    </w:p>
    <w:p w:rsidR="00040BA3" w:rsidRDefault="00040BA3" w:rsidP="00040BA3">
      <w:pPr>
        <w:autoSpaceDE w:val="0"/>
        <w:autoSpaceDN w:val="0"/>
        <w:adjustRightInd w:val="0"/>
        <w:spacing w:after="0"/>
        <w:rPr>
          <w:rFonts w:cs="BookAntiqua"/>
        </w:rPr>
      </w:pPr>
      <w:r>
        <w:rPr>
          <w:rFonts w:cs="BookAntiqua"/>
        </w:rPr>
        <w:tab/>
        <w:t xml:space="preserve">Given, n = 40000, </w:t>
      </w:r>
      <m:oMath>
        <m:acc>
          <m:accPr>
            <m:chr m:val="̅"/>
            <m:ctrlPr>
              <w:rPr>
                <w:rFonts w:ascii="Cambria Math" w:hAnsi="Cambria Math" w:cs="BookAntiqua"/>
                <w:i/>
              </w:rPr>
            </m:ctrlPr>
          </m:accPr>
          <m:e>
            <m:r>
              <w:rPr>
                <w:rFonts w:ascii="Cambria Math" w:hAnsi="Cambria Math" w:cs="BookAntiqua"/>
              </w:rPr>
              <m:t>X</m:t>
            </m:r>
          </m:e>
        </m:acc>
        <m:r>
          <w:rPr>
            <w:rFonts w:ascii="Cambria Math" w:hAnsi="Cambria Math" w:cs="BookAntiqua"/>
          </w:rPr>
          <m:t>=</m:t>
        </m:r>
      </m:oMath>
      <w:r>
        <w:rPr>
          <w:rFonts w:cs="BookAntiqua"/>
        </w:rPr>
        <w:t xml:space="preserve"> 720, </w:t>
      </w:r>
      <m:oMath>
        <m:r>
          <w:rPr>
            <w:rFonts w:ascii="Cambria Math" w:hAnsi="Cambria Math" w:cs="BookAntiqua"/>
          </w:rPr>
          <m:t>σ=</m:t>
        </m:r>
      </m:oMath>
      <w:r>
        <w:rPr>
          <w:rFonts w:cs="BookAntiqua"/>
        </w:rPr>
        <w:t xml:space="preserve"> 120,</w:t>
      </w:r>
    </w:p>
    <w:p w:rsidR="00040BA3" w:rsidRPr="00040BA3" w:rsidRDefault="00040BA3" w:rsidP="00040BA3">
      <w:pPr>
        <w:autoSpaceDE w:val="0"/>
        <w:autoSpaceDN w:val="0"/>
        <w:adjustRightInd w:val="0"/>
        <w:spacing w:after="0"/>
        <w:rPr>
          <w:rFonts w:cs="BookAntiqua"/>
        </w:rPr>
      </w:pPr>
      <w:r>
        <w:rPr>
          <w:rFonts w:cs="BookAntiqua"/>
        </w:rPr>
        <w:tab/>
      </w:r>
      <w:r w:rsidRPr="00160A95">
        <w:rPr>
          <w:rFonts w:cs="BookAntiqua"/>
        </w:rPr>
        <w:t xml:space="preserve">The average of the mean across several samples will be </w:t>
      </w:r>
      <w:r>
        <w:rPr>
          <w:rFonts w:cs="BookAntiqua"/>
        </w:rPr>
        <w:t>7</w:t>
      </w:r>
      <w:r w:rsidRPr="00160A95">
        <w:rPr>
          <w:rFonts w:cs="BookAntiqua"/>
        </w:rPr>
        <w:t>20.</w:t>
      </w:r>
    </w:p>
    <w:p w:rsidR="00040BA3" w:rsidRPr="00040BA3" w:rsidRDefault="00040BA3" w:rsidP="00040BA3">
      <w:pPr>
        <w:autoSpaceDE w:val="0"/>
        <w:autoSpaceDN w:val="0"/>
        <w:adjustRightInd w:val="0"/>
        <w:spacing w:after="0"/>
        <w:rPr>
          <w:rFonts w:cs="BookAntiqua"/>
          <w:b/>
        </w:rPr>
      </w:pPr>
      <w:r>
        <w:rPr>
          <w:rFonts w:cs="BookAntiqua"/>
        </w:rPr>
        <w:tab/>
      </w:r>
      <w:r w:rsidRPr="00040BA3">
        <w:rPr>
          <w:rFonts w:cs="BookAntiqua"/>
          <w:b/>
        </w:rPr>
        <w:t xml:space="preserve">Option D is true. </w:t>
      </w:r>
    </w:p>
    <w:sectPr w:rsidR="00040BA3" w:rsidRPr="00040BA3"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6854750"/>
    <w:multiLevelType w:val="hybridMultilevel"/>
    <w:tmpl w:val="16647CBE"/>
    <w:lvl w:ilvl="0" w:tplc="3A3A3EF8">
      <w:start w:val="1"/>
      <w:numFmt w:val="lowerRoman"/>
      <w:lvlText w:val="(%1)"/>
      <w:lvlJc w:val="left"/>
      <w:pPr>
        <w:ind w:left="216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3B4A5373"/>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7FF0E37"/>
    <w:multiLevelType w:val="hybridMultilevel"/>
    <w:tmpl w:val="1E6EA5EA"/>
    <w:lvl w:ilvl="0" w:tplc="3A3A3EF8">
      <w:start w:val="1"/>
      <w:numFmt w:val="lowerRoman"/>
      <w:lvlText w:val="(%1)"/>
      <w:lvlJc w:val="left"/>
      <w:pPr>
        <w:ind w:left="786" w:hanging="72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0"/>
  </w:num>
  <w:num w:numId="10">
    <w:abstractNumId w:val="6"/>
  </w:num>
  <w:num w:numId="11">
    <w:abstractNumId w:val="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4C7586"/>
    <w:rsid w:val="00040BA3"/>
    <w:rsid w:val="000916D4"/>
    <w:rsid w:val="001040E5"/>
    <w:rsid w:val="00160A95"/>
    <w:rsid w:val="001E2432"/>
    <w:rsid w:val="002C3682"/>
    <w:rsid w:val="003000E0"/>
    <w:rsid w:val="00366743"/>
    <w:rsid w:val="003A2E57"/>
    <w:rsid w:val="00403A18"/>
    <w:rsid w:val="00430819"/>
    <w:rsid w:val="004C7586"/>
    <w:rsid w:val="00505D35"/>
    <w:rsid w:val="006C22B6"/>
    <w:rsid w:val="007A2F61"/>
    <w:rsid w:val="008E00EB"/>
    <w:rsid w:val="00974663"/>
    <w:rsid w:val="00976C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dell</cp:lastModifiedBy>
  <cp:revision>2</cp:revision>
  <dcterms:created xsi:type="dcterms:W3CDTF">2020-10-20T15:00:00Z</dcterms:created>
  <dcterms:modified xsi:type="dcterms:W3CDTF">2020-10-20T15:00:00Z</dcterms:modified>
</cp:coreProperties>
</file>