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7728AB" w14:textId="77777777" w:rsidR="00C21DC2" w:rsidRPr="00C21DC2" w:rsidRDefault="00C21DC2" w:rsidP="00C21DC2">
      <w:r w:rsidRPr="00C21DC2">
        <w:rPr>
          <w:b/>
          <w:bCs/>
        </w:rPr>
        <w:t>Artificial Intelligence_ A Primer.txt</w:t>
      </w:r>
    </w:p>
    <w:p w14:paraId="7960075A" w14:textId="77777777" w:rsidR="00C21DC2" w:rsidRPr="00C21DC2" w:rsidRDefault="00C21DC2" w:rsidP="00C21DC2">
      <w:r w:rsidRPr="00C21DC2">
        <w:t>Artificial Intelligence (AI) broadly refers to the simulation of human intelligence in machines that are programmed to think and learn like humans. AI systems can perceive, reason, learn, understand language, and even solve problems.</w:t>
      </w:r>
    </w:p>
    <w:p w14:paraId="740702BA" w14:textId="77777777" w:rsidR="00C21DC2" w:rsidRPr="00C21DC2" w:rsidRDefault="00C21DC2" w:rsidP="00C21DC2">
      <w:r w:rsidRPr="00C21DC2">
        <w:t>Within AI, Machine Learning (ML) is a subset that enables systems to learn from data without explicit programming. Instead of being given step-by-step instructions, ML algorithms identify patterns and make predictions based on large datasets. Common ML tasks include classification, regression, and clustering.</w:t>
      </w:r>
    </w:p>
    <w:p w14:paraId="4C007D4D" w14:textId="77777777" w:rsidR="00C21DC2" w:rsidRPr="00C21DC2" w:rsidRDefault="00C21DC2" w:rsidP="00C21DC2">
      <w:r w:rsidRPr="00C21DC2">
        <w:t>Deep Learning (DL) is a specialized subset of Machine Learning that uses neural networks with multiple layers ("deep" networks) to learn complex patterns. Inspired by the human brain, deep learning excels in tasks like image recognition, natural language processing, and speech recognition, often achieving state-of-the-art results.</w:t>
      </w:r>
    </w:p>
    <w:p w14:paraId="49D3C3D2" w14:textId="77777777" w:rsidR="00C21DC2" w:rsidRPr="00C21DC2" w:rsidRDefault="00C21DC2" w:rsidP="00C21DC2">
      <w:r w:rsidRPr="00C21DC2">
        <w:t>AI is transforming various industries, from healthcare and finance to transportation and entertainment. Examples include recommendation engines, spam filters, virtual assistants (like Siri or Alexa), and self-driving cars. While promising, ethical considerations and responsible development remain crucial.</w:t>
      </w:r>
    </w:p>
    <w:p w14:paraId="5C0C28C1" w14:textId="77777777" w:rsidR="00C21DC2" w:rsidRPr="00C21DC2" w:rsidRDefault="00C21DC2" w:rsidP="00C21DC2">
      <w:r w:rsidRPr="00C21DC2">
        <w:pict w14:anchorId="20C5CDDC">
          <v:rect id="_x0000_i1031" style="width:0;height:1.5pt" o:hralign="center" o:hrstd="t" o:hr="t" fillcolor="#a0a0a0" stroked="f"/>
        </w:pict>
      </w:r>
    </w:p>
    <w:p w14:paraId="5984494E" w14:textId="77777777" w:rsidR="00C21DC2" w:rsidRPr="00C21DC2" w:rsidRDefault="00C21DC2" w:rsidP="00C21DC2">
      <w:pPr>
        <w:rPr>
          <w:b/>
          <w:bCs/>
        </w:rPr>
      </w:pPr>
      <w:r w:rsidRPr="00C21DC2">
        <w:rPr>
          <w:b/>
          <w:bCs/>
        </w:rPr>
        <w:t>PDF Files (.pdf) - 20-30 Lines Each (Content for a PDF Document)</w:t>
      </w:r>
    </w:p>
    <w:p w14:paraId="42FD2355" w14:textId="77777777" w:rsidR="00C21DC2" w:rsidRPr="00C21DC2" w:rsidRDefault="00C21DC2" w:rsidP="00C21DC2">
      <w:r w:rsidRPr="00C21DC2">
        <w:rPr>
          <w:b/>
          <w:bCs/>
        </w:rPr>
        <w:t>1. Blockchain Technology Whitepaper (Simplified).pdf</w:t>
      </w:r>
    </w:p>
    <w:p w14:paraId="0441403C" w14:textId="77777777" w:rsidR="00C21DC2" w:rsidRPr="00C21DC2" w:rsidRDefault="00C21DC2" w:rsidP="00C21DC2">
      <w:r w:rsidRPr="00C21DC2">
        <w:rPr>
          <w:b/>
          <w:bCs/>
        </w:rPr>
        <w:t>Title: Understanding Blockchain: A Simplified Overview</w:t>
      </w:r>
    </w:p>
    <w:p w14:paraId="5649F4CB" w14:textId="77777777" w:rsidR="00C21DC2" w:rsidRPr="00C21DC2" w:rsidRDefault="00C21DC2" w:rsidP="00C21DC2">
      <w:r w:rsidRPr="00C21DC2">
        <w:rPr>
          <w:b/>
          <w:bCs/>
        </w:rPr>
        <w:t>Introduction:</w:t>
      </w:r>
      <w:r w:rsidRPr="00C21DC2">
        <w:t xml:space="preserve"> Blockchain is a decentralized, distributed, and immutable ledger technology that underpins cryptocurrencies like Bitcoin, but its applications extend far beyond. It fundamentally changes how we record and share information securely.</w:t>
      </w:r>
    </w:p>
    <w:p w14:paraId="6E40F605" w14:textId="77777777" w:rsidR="00C21DC2" w:rsidRPr="00C21DC2" w:rsidRDefault="00C21DC2" w:rsidP="00C21DC2">
      <w:r w:rsidRPr="00C21DC2">
        <w:rPr>
          <w:b/>
          <w:bCs/>
        </w:rPr>
        <w:t>How it Works:</w:t>
      </w:r>
      <w:r w:rsidRPr="00C21DC2">
        <w:t xml:space="preserve"> Imagine a chain of blocks, where each "block" contains a list of transactions (or other data). Once a block is filled, it's cryptographically linked to the previous block, forming a "chain." This link is a cryptographic hash, making it incredibly difficult to alter past blocks without invalidating the entire chain.</w:t>
      </w:r>
    </w:p>
    <w:p w14:paraId="4D2B1BB2" w14:textId="77777777" w:rsidR="00C21DC2" w:rsidRPr="00C21DC2" w:rsidRDefault="00C21DC2" w:rsidP="00C21DC2">
      <w:r w:rsidRPr="00C21DC2">
        <w:rPr>
          <w:b/>
          <w:bCs/>
        </w:rPr>
        <w:t>Key Components:</w:t>
      </w:r>
    </w:p>
    <w:p w14:paraId="09D25B80" w14:textId="77777777" w:rsidR="00C21DC2" w:rsidRPr="00C21DC2" w:rsidRDefault="00C21DC2" w:rsidP="00C21DC2">
      <w:pPr>
        <w:numPr>
          <w:ilvl w:val="0"/>
          <w:numId w:val="3"/>
        </w:numPr>
      </w:pPr>
      <w:r w:rsidRPr="00C21DC2">
        <w:rPr>
          <w:b/>
          <w:bCs/>
        </w:rPr>
        <w:t>Blocks:</w:t>
      </w:r>
      <w:r w:rsidRPr="00C21DC2">
        <w:t xml:space="preserve"> Data containers.</w:t>
      </w:r>
    </w:p>
    <w:p w14:paraId="660CFD30" w14:textId="77777777" w:rsidR="00C21DC2" w:rsidRPr="00C21DC2" w:rsidRDefault="00C21DC2" w:rsidP="00C21DC2">
      <w:pPr>
        <w:numPr>
          <w:ilvl w:val="0"/>
          <w:numId w:val="3"/>
        </w:numPr>
      </w:pPr>
      <w:r w:rsidRPr="00C21DC2">
        <w:rPr>
          <w:b/>
          <w:bCs/>
        </w:rPr>
        <w:t>Cryptographic Hashing:</w:t>
      </w:r>
      <w:r w:rsidRPr="00C21DC2">
        <w:t xml:space="preserve"> Creates a unique fingerprint for each block.</w:t>
      </w:r>
    </w:p>
    <w:p w14:paraId="1B5A036A" w14:textId="77777777" w:rsidR="00C21DC2" w:rsidRPr="00C21DC2" w:rsidRDefault="00C21DC2" w:rsidP="00C21DC2">
      <w:pPr>
        <w:numPr>
          <w:ilvl w:val="0"/>
          <w:numId w:val="3"/>
        </w:numPr>
      </w:pPr>
      <w:r w:rsidRPr="00C21DC2">
        <w:rPr>
          <w:b/>
          <w:bCs/>
        </w:rPr>
        <w:t>Decentralization:</w:t>
      </w:r>
      <w:r w:rsidRPr="00C21DC2">
        <w:t xml:space="preserve"> No single central authority controls the ledger; it's maintained by a network of participants (nodes).</w:t>
      </w:r>
    </w:p>
    <w:p w14:paraId="6741BF57" w14:textId="77777777" w:rsidR="00C21DC2" w:rsidRPr="00C21DC2" w:rsidRDefault="00C21DC2" w:rsidP="00C21DC2">
      <w:pPr>
        <w:numPr>
          <w:ilvl w:val="0"/>
          <w:numId w:val="3"/>
        </w:numPr>
      </w:pPr>
      <w:r w:rsidRPr="00C21DC2">
        <w:rPr>
          <w:b/>
          <w:bCs/>
        </w:rPr>
        <w:t>Immutability:</w:t>
      </w:r>
      <w:r w:rsidRPr="00C21DC2">
        <w:t xml:space="preserve"> Once a block is added to the chain, it cannot be changed or deleted.</w:t>
      </w:r>
    </w:p>
    <w:p w14:paraId="60565188" w14:textId="77777777" w:rsidR="00C21DC2" w:rsidRPr="00C21DC2" w:rsidRDefault="00C21DC2" w:rsidP="00C21DC2">
      <w:pPr>
        <w:numPr>
          <w:ilvl w:val="0"/>
          <w:numId w:val="3"/>
        </w:numPr>
      </w:pPr>
      <w:r w:rsidRPr="00C21DC2">
        <w:rPr>
          <w:b/>
          <w:bCs/>
        </w:rPr>
        <w:lastRenderedPageBreak/>
        <w:t>Consensus Mechanisms:</w:t>
      </w:r>
      <w:r w:rsidRPr="00C21DC2">
        <w:t xml:space="preserve"> Rules (e.g., Proof of Work, Proof of Stake) that ensure all participants agree on the validity of new blocks.</w:t>
      </w:r>
    </w:p>
    <w:p w14:paraId="6A82C1F2" w14:textId="77777777" w:rsidR="00C21DC2" w:rsidRPr="00C21DC2" w:rsidRDefault="00C21DC2" w:rsidP="00C21DC2">
      <w:r w:rsidRPr="00C21DC2">
        <w:rPr>
          <w:b/>
          <w:bCs/>
        </w:rPr>
        <w:t>Use Cases:</w:t>
      </w:r>
      <w:r w:rsidRPr="00C21DC2">
        <w:t xml:space="preserve"> Beyond cryptocurrencies, blockchain is explored for supply chain management (tracking goods), secure voting systems, digital identity, intellectual property rights, and secure record-keeping in healthcare. Its transparency and tamper-proof nature make it revolutionary for building trust in digital interactions.</w:t>
      </w:r>
    </w:p>
    <w:p w14:paraId="35573E33" w14:textId="77777777" w:rsidR="00C21DC2" w:rsidRPr="00C21DC2" w:rsidRDefault="00C21DC2" w:rsidP="00C21DC2">
      <w:r w:rsidRPr="00C21DC2">
        <w:rPr>
          <w:b/>
          <w:bCs/>
        </w:rPr>
        <w:t>2. Data Science Workflow Guide.pdf</w:t>
      </w:r>
    </w:p>
    <w:p w14:paraId="6EFA09D5" w14:textId="77777777" w:rsidR="00C21DC2" w:rsidRPr="00C21DC2" w:rsidRDefault="00C21DC2" w:rsidP="00C21DC2">
      <w:r w:rsidRPr="00C21DC2">
        <w:rPr>
          <w:b/>
          <w:bCs/>
        </w:rPr>
        <w:t>Title: The Data Science Project Workflow: A Practical Guide</w:t>
      </w:r>
    </w:p>
    <w:p w14:paraId="09583262" w14:textId="77777777" w:rsidR="00C21DC2" w:rsidRPr="00C21DC2" w:rsidRDefault="00C21DC2" w:rsidP="00C21DC2">
      <w:r w:rsidRPr="00C21DC2">
        <w:rPr>
          <w:b/>
          <w:bCs/>
        </w:rPr>
        <w:t>Introduction:</w:t>
      </w:r>
      <w:r w:rsidRPr="00C21DC2">
        <w:t xml:space="preserve"> Data science is an interdisciplinary field that uses scientific methods, processes, algorithms, and systems to extract knowledge and insights from structured and unstructured data. A typical data science project follows a well-defined workflow.</w:t>
      </w:r>
    </w:p>
    <w:p w14:paraId="179192C6" w14:textId="77777777" w:rsidR="00C21DC2" w:rsidRPr="00C21DC2" w:rsidRDefault="00C21DC2" w:rsidP="00C21DC2">
      <w:r w:rsidRPr="00C21DC2">
        <w:rPr>
          <w:b/>
          <w:bCs/>
        </w:rPr>
        <w:t>Phases of the Workflow:</w:t>
      </w:r>
    </w:p>
    <w:p w14:paraId="46B8801C" w14:textId="77777777" w:rsidR="00C21DC2" w:rsidRPr="00C21DC2" w:rsidRDefault="00C21DC2" w:rsidP="00C21DC2">
      <w:pPr>
        <w:numPr>
          <w:ilvl w:val="0"/>
          <w:numId w:val="4"/>
        </w:numPr>
      </w:pPr>
      <w:r w:rsidRPr="00C21DC2">
        <w:rPr>
          <w:b/>
          <w:bCs/>
        </w:rPr>
        <w:t>Problem Definition:</w:t>
      </w:r>
      <w:r w:rsidRPr="00C21DC2">
        <w:t xml:space="preserve"> Clearly articulate the business problem or question you aim to answer. What is the objective? What success metrics will be used? This is the most crucial step.</w:t>
      </w:r>
    </w:p>
    <w:p w14:paraId="2F178545" w14:textId="77777777" w:rsidR="00C21DC2" w:rsidRPr="00C21DC2" w:rsidRDefault="00C21DC2" w:rsidP="00C21DC2">
      <w:pPr>
        <w:numPr>
          <w:ilvl w:val="0"/>
          <w:numId w:val="4"/>
        </w:numPr>
      </w:pPr>
      <w:r w:rsidRPr="00C21DC2">
        <w:rPr>
          <w:b/>
          <w:bCs/>
        </w:rPr>
        <w:t>Data Collection:</w:t>
      </w:r>
      <w:r w:rsidRPr="00C21DC2">
        <w:t xml:space="preserve"> Gather relevant data from various sources (databases, APIs, web scraping, flat files). Ensure data privacy and compliance.</w:t>
      </w:r>
    </w:p>
    <w:p w14:paraId="34606C67" w14:textId="77777777" w:rsidR="00C21DC2" w:rsidRPr="00C21DC2" w:rsidRDefault="00C21DC2" w:rsidP="00C21DC2">
      <w:pPr>
        <w:numPr>
          <w:ilvl w:val="0"/>
          <w:numId w:val="4"/>
        </w:numPr>
      </w:pPr>
      <w:r w:rsidRPr="00C21DC2">
        <w:rPr>
          <w:b/>
          <w:bCs/>
        </w:rPr>
        <w:t>Data Cleaning &amp; Preprocessing:</w:t>
      </w:r>
      <w:r w:rsidRPr="00C21DC2">
        <w:t xml:space="preserve"> This is often the most time-consuming phase. It involves handling missing values, outliers, inconsistencies, and formatting data into a usable structure. Feature engineering (creating new variables) also occurs here.</w:t>
      </w:r>
    </w:p>
    <w:p w14:paraId="722B7811" w14:textId="77777777" w:rsidR="00C21DC2" w:rsidRPr="00C21DC2" w:rsidRDefault="00C21DC2" w:rsidP="00C21DC2">
      <w:pPr>
        <w:numPr>
          <w:ilvl w:val="0"/>
          <w:numId w:val="4"/>
        </w:numPr>
      </w:pPr>
      <w:r w:rsidRPr="00C21DC2">
        <w:rPr>
          <w:b/>
          <w:bCs/>
        </w:rPr>
        <w:t>Exploratory Data Analysis (EDA):</w:t>
      </w:r>
      <w:r w:rsidRPr="00C21DC2">
        <w:t xml:space="preserve"> Understand the data's characteristics. Use visualizations and statistical summaries to identify patterns, relationships, and anomalies. Formulate hypotheses.</w:t>
      </w:r>
    </w:p>
    <w:p w14:paraId="08AA1D6A" w14:textId="77777777" w:rsidR="00C21DC2" w:rsidRPr="00C21DC2" w:rsidRDefault="00C21DC2" w:rsidP="00C21DC2">
      <w:pPr>
        <w:numPr>
          <w:ilvl w:val="0"/>
          <w:numId w:val="4"/>
        </w:numPr>
      </w:pPr>
      <w:r w:rsidRPr="00C21DC2">
        <w:rPr>
          <w:b/>
          <w:bCs/>
        </w:rPr>
        <w:t>Model Building:</w:t>
      </w:r>
      <w:r w:rsidRPr="00C21DC2">
        <w:t xml:space="preserve"> Select and train machine learning models based on the problem type (e.g., classification, regression). Split data into training and testing sets.</w:t>
      </w:r>
    </w:p>
    <w:p w14:paraId="01371B17" w14:textId="77777777" w:rsidR="00C21DC2" w:rsidRPr="00C21DC2" w:rsidRDefault="00C21DC2" w:rsidP="00C21DC2">
      <w:pPr>
        <w:numPr>
          <w:ilvl w:val="0"/>
          <w:numId w:val="4"/>
        </w:numPr>
      </w:pPr>
      <w:r w:rsidRPr="00C21DC2">
        <w:rPr>
          <w:b/>
          <w:bCs/>
        </w:rPr>
        <w:t>Model Evaluation:</w:t>
      </w:r>
      <w:r w:rsidRPr="00C21DC2">
        <w:t xml:space="preserve"> Assess the model's performance using appropriate metrics (accuracy, precision, recall, F1-score, RMSE, etc.). Tune hyperparameters to optimize performance.</w:t>
      </w:r>
    </w:p>
    <w:p w14:paraId="3A1701F2" w14:textId="77777777" w:rsidR="00C21DC2" w:rsidRPr="00C21DC2" w:rsidRDefault="00C21DC2" w:rsidP="00C21DC2">
      <w:pPr>
        <w:numPr>
          <w:ilvl w:val="0"/>
          <w:numId w:val="4"/>
        </w:numPr>
      </w:pPr>
      <w:r w:rsidRPr="00C21DC2">
        <w:rPr>
          <w:b/>
          <w:bCs/>
        </w:rPr>
        <w:t>Deployment &amp; Monitoring:</w:t>
      </w:r>
      <w:r w:rsidRPr="00C21DC2">
        <w:t xml:space="preserve"> Integrate the model into an application or system. Continuously monitor its performance in a production environment and retrain as needed.</w:t>
      </w:r>
    </w:p>
    <w:p w14:paraId="1FB26A6C" w14:textId="77777777" w:rsidR="00C21DC2" w:rsidRPr="00C21DC2" w:rsidRDefault="00C21DC2" w:rsidP="00C21DC2">
      <w:r w:rsidRPr="00C21DC2">
        <w:t>This iterative process allows for continuous learning and refinement, ensuring the solution remains relevant and effective.</w:t>
      </w:r>
    </w:p>
    <w:p w14:paraId="1AA97772" w14:textId="77777777" w:rsidR="00C21DC2" w:rsidRPr="00C21DC2" w:rsidRDefault="00C21DC2" w:rsidP="00C21DC2">
      <w:r w:rsidRPr="00C21DC2">
        <w:rPr>
          <w:b/>
          <w:bCs/>
        </w:rPr>
        <w:lastRenderedPageBreak/>
        <w:t>3. DevOps Principles and Practices.pdf</w:t>
      </w:r>
    </w:p>
    <w:p w14:paraId="72580B74" w14:textId="77777777" w:rsidR="00C21DC2" w:rsidRPr="00C21DC2" w:rsidRDefault="00C21DC2" w:rsidP="00C21DC2">
      <w:r w:rsidRPr="00C21DC2">
        <w:rPr>
          <w:b/>
          <w:bCs/>
        </w:rPr>
        <w:t>Title: Demystifying DevOps: Principles and Practices</w:t>
      </w:r>
    </w:p>
    <w:p w14:paraId="36BC6670" w14:textId="77777777" w:rsidR="00C21DC2" w:rsidRPr="00C21DC2" w:rsidRDefault="00C21DC2" w:rsidP="00C21DC2">
      <w:r w:rsidRPr="00C21DC2">
        <w:rPr>
          <w:b/>
          <w:bCs/>
        </w:rPr>
        <w:t>Introduction:</w:t>
      </w:r>
      <w:r w:rsidRPr="00C21DC2">
        <w:t xml:space="preserve"> DevOps is a set of practices that combine software development (Dev) and IT operations (Ops) to shorten the systems development life cycle and provide continuous delivery with high software quality. It's primarily a cultural and organizational shift.</w:t>
      </w:r>
    </w:p>
    <w:p w14:paraId="74B2B5EB" w14:textId="77777777" w:rsidR="00C21DC2" w:rsidRPr="00C21DC2" w:rsidRDefault="00C21DC2" w:rsidP="00C21DC2">
      <w:r w:rsidRPr="00C21DC2">
        <w:rPr>
          <w:b/>
          <w:bCs/>
        </w:rPr>
        <w:t>Core Principles (CAMS):</w:t>
      </w:r>
    </w:p>
    <w:p w14:paraId="06F9F368" w14:textId="77777777" w:rsidR="00C21DC2" w:rsidRPr="00C21DC2" w:rsidRDefault="00C21DC2" w:rsidP="00C21DC2">
      <w:pPr>
        <w:numPr>
          <w:ilvl w:val="0"/>
          <w:numId w:val="5"/>
        </w:numPr>
      </w:pPr>
      <w:r w:rsidRPr="00C21DC2">
        <w:rPr>
          <w:b/>
          <w:bCs/>
        </w:rPr>
        <w:t>Culture:</w:t>
      </w:r>
      <w:r w:rsidRPr="00C21DC2">
        <w:t xml:space="preserve"> Fosters collaboration, communication, and shared responsibility between development and operations teams. Breaks down silos.</w:t>
      </w:r>
    </w:p>
    <w:p w14:paraId="3DFB9A26" w14:textId="77777777" w:rsidR="00C21DC2" w:rsidRPr="00C21DC2" w:rsidRDefault="00C21DC2" w:rsidP="00C21DC2">
      <w:pPr>
        <w:numPr>
          <w:ilvl w:val="0"/>
          <w:numId w:val="5"/>
        </w:numPr>
      </w:pPr>
      <w:r w:rsidRPr="00C21DC2">
        <w:rPr>
          <w:b/>
          <w:bCs/>
        </w:rPr>
        <w:t>Automation:</w:t>
      </w:r>
      <w:r w:rsidRPr="00C21DC2">
        <w:t xml:space="preserve"> Automates repetitive tasks across the entire software delivery pipeline, from code commits to deployment. Tools for continuous integration, continuous delivery (CI/CD) are key.</w:t>
      </w:r>
    </w:p>
    <w:p w14:paraId="78557493" w14:textId="77777777" w:rsidR="00C21DC2" w:rsidRPr="00C21DC2" w:rsidRDefault="00C21DC2" w:rsidP="00C21DC2">
      <w:pPr>
        <w:numPr>
          <w:ilvl w:val="0"/>
          <w:numId w:val="5"/>
        </w:numPr>
      </w:pPr>
      <w:r w:rsidRPr="00C21DC2">
        <w:rPr>
          <w:b/>
          <w:bCs/>
        </w:rPr>
        <w:t>Measurement:</w:t>
      </w:r>
      <w:r w:rsidRPr="00C21DC2">
        <w:t xml:space="preserve"> Track key metrics to understand performance, identify bottlenecks, and drive continuous improvement. Monitor application performance, infrastructure health, and deployment frequency.</w:t>
      </w:r>
    </w:p>
    <w:p w14:paraId="01662444" w14:textId="77777777" w:rsidR="00C21DC2" w:rsidRPr="00C21DC2" w:rsidRDefault="00C21DC2" w:rsidP="00C21DC2">
      <w:pPr>
        <w:numPr>
          <w:ilvl w:val="0"/>
          <w:numId w:val="5"/>
        </w:numPr>
      </w:pPr>
      <w:r w:rsidRPr="00C21DC2">
        <w:rPr>
          <w:b/>
          <w:bCs/>
        </w:rPr>
        <w:t>Sharing:</w:t>
      </w:r>
      <w:r w:rsidRPr="00C21DC2">
        <w:t xml:space="preserve"> Knowledge sharing, feedback loops, and shared tools across teams. Promotes transparency and learning from failures.</w:t>
      </w:r>
    </w:p>
    <w:p w14:paraId="4689F7BB" w14:textId="77777777" w:rsidR="00C21DC2" w:rsidRPr="00C21DC2" w:rsidRDefault="00C21DC2" w:rsidP="00C21DC2">
      <w:r w:rsidRPr="00C21DC2">
        <w:rPr>
          <w:b/>
          <w:bCs/>
        </w:rPr>
        <w:t>Key Practices:</w:t>
      </w:r>
    </w:p>
    <w:p w14:paraId="35F18F29" w14:textId="77777777" w:rsidR="00C21DC2" w:rsidRPr="00C21DC2" w:rsidRDefault="00C21DC2" w:rsidP="00C21DC2">
      <w:pPr>
        <w:numPr>
          <w:ilvl w:val="0"/>
          <w:numId w:val="6"/>
        </w:numPr>
      </w:pPr>
      <w:r w:rsidRPr="00C21DC2">
        <w:rPr>
          <w:b/>
          <w:bCs/>
        </w:rPr>
        <w:t>Continuous Integration (CI):</w:t>
      </w:r>
      <w:r w:rsidRPr="00C21DC2">
        <w:t xml:space="preserve"> Developers frequently merge code changes into a central repository, followed by automated builds and tests.</w:t>
      </w:r>
    </w:p>
    <w:p w14:paraId="0F0DEF1D" w14:textId="77777777" w:rsidR="00C21DC2" w:rsidRPr="00C21DC2" w:rsidRDefault="00C21DC2" w:rsidP="00C21DC2">
      <w:pPr>
        <w:numPr>
          <w:ilvl w:val="0"/>
          <w:numId w:val="6"/>
        </w:numPr>
      </w:pPr>
      <w:r w:rsidRPr="00C21DC2">
        <w:rPr>
          <w:b/>
          <w:bCs/>
        </w:rPr>
        <w:t>Continuous Delivery (CD):</w:t>
      </w:r>
      <w:r w:rsidRPr="00C21DC2">
        <w:t xml:space="preserve"> Ensures software is always in a deployable state, ready for release to production at any time.</w:t>
      </w:r>
    </w:p>
    <w:p w14:paraId="249AEF7F" w14:textId="77777777" w:rsidR="00C21DC2" w:rsidRPr="00C21DC2" w:rsidRDefault="00C21DC2" w:rsidP="00C21DC2">
      <w:pPr>
        <w:numPr>
          <w:ilvl w:val="0"/>
          <w:numId w:val="6"/>
        </w:numPr>
      </w:pPr>
      <w:r w:rsidRPr="00C21DC2">
        <w:rPr>
          <w:b/>
          <w:bCs/>
        </w:rPr>
        <w:t>Infrastructure as Code (</w:t>
      </w:r>
      <w:proofErr w:type="spellStart"/>
      <w:r w:rsidRPr="00C21DC2">
        <w:rPr>
          <w:b/>
          <w:bCs/>
        </w:rPr>
        <w:t>IaC</w:t>
      </w:r>
      <w:proofErr w:type="spellEnd"/>
      <w:r w:rsidRPr="00C21DC2">
        <w:rPr>
          <w:b/>
          <w:bCs/>
        </w:rPr>
        <w:t>):</w:t>
      </w:r>
      <w:r w:rsidRPr="00C21DC2">
        <w:t xml:space="preserve"> Managing and provisioning infrastructure through code instead of manual processes.</w:t>
      </w:r>
    </w:p>
    <w:p w14:paraId="66E2AB4F" w14:textId="77777777" w:rsidR="00C21DC2" w:rsidRPr="00C21DC2" w:rsidRDefault="00C21DC2" w:rsidP="00C21DC2">
      <w:pPr>
        <w:numPr>
          <w:ilvl w:val="0"/>
          <w:numId w:val="6"/>
        </w:numPr>
      </w:pPr>
      <w:r w:rsidRPr="00C21DC2">
        <w:rPr>
          <w:b/>
          <w:bCs/>
        </w:rPr>
        <w:t>Monitoring and Logging:</w:t>
      </w:r>
      <w:r w:rsidRPr="00C21DC2">
        <w:t xml:space="preserve"> Implementing robust systems to observe application and infrastructure </w:t>
      </w:r>
      <w:proofErr w:type="spellStart"/>
      <w:proofErr w:type="gramStart"/>
      <w:r w:rsidRPr="00C21DC2">
        <w:t>behavior</w:t>
      </w:r>
      <w:proofErr w:type="spellEnd"/>
      <w:r w:rsidRPr="00C21DC2">
        <w:t>, and</w:t>
      </w:r>
      <w:proofErr w:type="gramEnd"/>
      <w:r w:rsidRPr="00C21DC2">
        <w:t xml:space="preserve"> collect logs for debugging and analysis.</w:t>
      </w:r>
    </w:p>
    <w:p w14:paraId="20D2DD2D" w14:textId="77777777" w:rsidR="00C21DC2" w:rsidRPr="00C21DC2" w:rsidRDefault="00C21DC2" w:rsidP="00C21DC2">
      <w:pPr>
        <w:numPr>
          <w:ilvl w:val="0"/>
          <w:numId w:val="6"/>
        </w:numPr>
      </w:pPr>
      <w:r w:rsidRPr="00C21DC2">
        <w:rPr>
          <w:b/>
          <w:bCs/>
        </w:rPr>
        <w:t>Microservices:</w:t>
      </w:r>
      <w:r w:rsidRPr="00C21DC2">
        <w:t xml:space="preserve"> Architecting applications as small, independent services that can be developed and deployed independently.</w:t>
      </w:r>
    </w:p>
    <w:p w14:paraId="547BDB44" w14:textId="77777777" w:rsidR="00C21DC2" w:rsidRPr="00C21DC2" w:rsidRDefault="00C21DC2" w:rsidP="00C21DC2">
      <w:r w:rsidRPr="00C21DC2">
        <w:t>DevOps aims to improve communication, accelerate delivery, and enhance the reliability and stability of systems.</w:t>
      </w:r>
    </w:p>
    <w:p w14:paraId="2E97AA54" w14:textId="77777777" w:rsidR="00C21DC2" w:rsidRPr="00C21DC2" w:rsidRDefault="00C21DC2" w:rsidP="00C21DC2">
      <w:r w:rsidRPr="00C21DC2">
        <w:rPr>
          <w:b/>
          <w:bCs/>
        </w:rPr>
        <w:t>4. Introduction to Quantum Computing.pdf</w:t>
      </w:r>
    </w:p>
    <w:p w14:paraId="0B6E1E34" w14:textId="77777777" w:rsidR="00C21DC2" w:rsidRPr="00C21DC2" w:rsidRDefault="00C21DC2" w:rsidP="00C21DC2">
      <w:r w:rsidRPr="00C21DC2">
        <w:rPr>
          <w:b/>
          <w:bCs/>
        </w:rPr>
        <w:t>Title: Quantum Computing: A Beginner's Guide to the Next Frontier</w:t>
      </w:r>
    </w:p>
    <w:p w14:paraId="1A896186" w14:textId="77777777" w:rsidR="00C21DC2" w:rsidRPr="00C21DC2" w:rsidRDefault="00C21DC2" w:rsidP="00C21DC2">
      <w:r w:rsidRPr="00C21DC2">
        <w:rPr>
          <w:b/>
          <w:bCs/>
        </w:rPr>
        <w:lastRenderedPageBreak/>
        <w:t>Introduction:</w:t>
      </w:r>
      <w:r w:rsidRPr="00C21DC2">
        <w:t xml:space="preserve"> Quantum computing is a revolutionary paradigm that leverages the principles of quantum mechanics to perform computations in ways classical computers cannot. It promises to solve complex problems intractable for today's supercomputers.</w:t>
      </w:r>
    </w:p>
    <w:p w14:paraId="236F00BD" w14:textId="77777777" w:rsidR="00C21DC2" w:rsidRPr="00C21DC2" w:rsidRDefault="00C21DC2" w:rsidP="00C21DC2">
      <w:r w:rsidRPr="00C21DC2">
        <w:rPr>
          <w:b/>
          <w:bCs/>
        </w:rPr>
        <w:t>Key Concepts:</w:t>
      </w:r>
    </w:p>
    <w:p w14:paraId="747C08D5" w14:textId="77777777" w:rsidR="00C21DC2" w:rsidRPr="00C21DC2" w:rsidRDefault="00C21DC2" w:rsidP="00C21DC2">
      <w:pPr>
        <w:numPr>
          <w:ilvl w:val="0"/>
          <w:numId w:val="7"/>
        </w:numPr>
      </w:pPr>
      <w:r w:rsidRPr="00C21DC2">
        <w:rPr>
          <w:b/>
          <w:bCs/>
        </w:rPr>
        <w:t>Qubits (Quantum Bits):</w:t>
      </w:r>
      <w:r w:rsidRPr="00C21DC2">
        <w:t xml:space="preserve"> Unlike classical bits that are either 0 or 1, a qubit can be 0, 1, or both simultaneously (a state called superposition). This allows quantum computers to process exponentially more information.</w:t>
      </w:r>
    </w:p>
    <w:p w14:paraId="556BB9BB" w14:textId="77777777" w:rsidR="00C21DC2" w:rsidRPr="00C21DC2" w:rsidRDefault="00C21DC2" w:rsidP="00C21DC2">
      <w:pPr>
        <w:numPr>
          <w:ilvl w:val="0"/>
          <w:numId w:val="7"/>
        </w:numPr>
      </w:pPr>
      <w:r w:rsidRPr="00C21DC2">
        <w:rPr>
          <w:b/>
          <w:bCs/>
        </w:rPr>
        <w:t>Superposition:</w:t>
      </w:r>
      <w:r w:rsidRPr="00C21DC2">
        <w:t xml:space="preserve"> The ability of a qubit to exist in multiple states at once. This parallel processing capability is a core advantage.</w:t>
      </w:r>
    </w:p>
    <w:p w14:paraId="20C11992" w14:textId="77777777" w:rsidR="00C21DC2" w:rsidRPr="00C21DC2" w:rsidRDefault="00C21DC2" w:rsidP="00C21DC2">
      <w:pPr>
        <w:numPr>
          <w:ilvl w:val="0"/>
          <w:numId w:val="7"/>
        </w:numPr>
      </w:pPr>
      <w:r w:rsidRPr="00C21DC2">
        <w:rPr>
          <w:b/>
          <w:bCs/>
        </w:rPr>
        <w:t>Entanglement:</w:t>
      </w:r>
      <w:r w:rsidRPr="00C21DC2">
        <w:t xml:space="preserve"> A phenomenon where two or more qubits become linked, such that the state of one instantly influences the state of others, regardless of distance. This allows for powerful correlations in computation.</w:t>
      </w:r>
    </w:p>
    <w:p w14:paraId="2AFEB954" w14:textId="77777777" w:rsidR="00C21DC2" w:rsidRPr="00C21DC2" w:rsidRDefault="00C21DC2" w:rsidP="00C21DC2">
      <w:pPr>
        <w:numPr>
          <w:ilvl w:val="0"/>
          <w:numId w:val="7"/>
        </w:numPr>
      </w:pPr>
      <w:r w:rsidRPr="00C21DC2">
        <w:rPr>
          <w:b/>
          <w:bCs/>
        </w:rPr>
        <w:t>Quantum Gates:</w:t>
      </w:r>
      <w:r w:rsidRPr="00C21DC2">
        <w:t xml:space="preserve"> Analogous to logical gates in classical computing, quantum gates manipulate the states of qubits.</w:t>
      </w:r>
    </w:p>
    <w:p w14:paraId="09188357" w14:textId="77777777" w:rsidR="00C21DC2" w:rsidRPr="00C21DC2" w:rsidRDefault="00C21DC2" w:rsidP="00C21DC2">
      <w:pPr>
        <w:numPr>
          <w:ilvl w:val="0"/>
          <w:numId w:val="7"/>
        </w:numPr>
      </w:pPr>
      <w:r w:rsidRPr="00C21DC2">
        <w:rPr>
          <w:b/>
          <w:bCs/>
        </w:rPr>
        <w:t>Coherence:</w:t>
      </w:r>
      <w:r w:rsidRPr="00C21DC2">
        <w:t xml:space="preserve"> The ability of a quantum system to maintain superposition and entanglement. Maintaining coherence is a major technical challenge.</w:t>
      </w:r>
    </w:p>
    <w:p w14:paraId="0C736073" w14:textId="77777777" w:rsidR="00C21DC2" w:rsidRPr="00C21DC2" w:rsidRDefault="00C21DC2" w:rsidP="00C21DC2">
      <w:r w:rsidRPr="00C21DC2">
        <w:rPr>
          <w:b/>
          <w:bCs/>
        </w:rPr>
        <w:t>Potential Applications:</w:t>
      </w:r>
    </w:p>
    <w:p w14:paraId="4147C5F6" w14:textId="77777777" w:rsidR="00C21DC2" w:rsidRPr="00C21DC2" w:rsidRDefault="00C21DC2" w:rsidP="00C21DC2">
      <w:pPr>
        <w:numPr>
          <w:ilvl w:val="0"/>
          <w:numId w:val="8"/>
        </w:numPr>
      </w:pPr>
      <w:r w:rsidRPr="00C21DC2">
        <w:rPr>
          <w:b/>
          <w:bCs/>
        </w:rPr>
        <w:t>Drug Discovery &amp; Materials Science:</w:t>
      </w:r>
      <w:r w:rsidRPr="00C21DC2">
        <w:t xml:space="preserve"> Simulating molecular interactions with unprecedented accuracy.</w:t>
      </w:r>
    </w:p>
    <w:p w14:paraId="79825251" w14:textId="77777777" w:rsidR="00C21DC2" w:rsidRPr="00C21DC2" w:rsidRDefault="00C21DC2" w:rsidP="00C21DC2">
      <w:pPr>
        <w:numPr>
          <w:ilvl w:val="0"/>
          <w:numId w:val="8"/>
        </w:numPr>
      </w:pPr>
      <w:r w:rsidRPr="00C21DC2">
        <w:rPr>
          <w:b/>
          <w:bCs/>
        </w:rPr>
        <w:t xml:space="preserve">Financial </w:t>
      </w:r>
      <w:proofErr w:type="spellStart"/>
      <w:r w:rsidRPr="00C21DC2">
        <w:rPr>
          <w:b/>
          <w:bCs/>
        </w:rPr>
        <w:t>Modeling</w:t>
      </w:r>
      <w:proofErr w:type="spellEnd"/>
      <w:r w:rsidRPr="00C21DC2">
        <w:rPr>
          <w:b/>
          <w:bCs/>
        </w:rPr>
        <w:t>:</w:t>
      </w:r>
      <w:r w:rsidRPr="00C21DC2">
        <w:t xml:space="preserve"> Optimizing complex financial strategies and risk assessment.</w:t>
      </w:r>
    </w:p>
    <w:p w14:paraId="179CF978" w14:textId="77777777" w:rsidR="00C21DC2" w:rsidRPr="00C21DC2" w:rsidRDefault="00C21DC2" w:rsidP="00C21DC2">
      <w:pPr>
        <w:numPr>
          <w:ilvl w:val="0"/>
          <w:numId w:val="8"/>
        </w:numPr>
      </w:pPr>
      <w:r w:rsidRPr="00C21DC2">
        <w:rPr>
          <w:b/>
          <w:bCs/>
        </w:rPr>
        <w:t>Cryptography:</w:t>
      </w:r>
      <w:r w:rsidRPr="00C21DC2">
        <w:t xml:space="preserve"> Breaking current encryption methods and developing new, quantum-resistant ones.</w:t>
      </w:r>
    </w:p>
    <w:p w14:paraId="7C1B36CC" w14:textId="77777777" w:rsidR="00C21DC2" w:rsidRPr="00C21DC2" w:rsidRDefault="00C21DC2" w:rsidP="00C21DC2">
      <w:pPr>
        <w:numPr>
          <w:ilvl w:val="0"/>
          <w:numId w:val="8"/>
        </w:numPr>
      </w:pPr>
      <w:r w:rsidRPr="00C21DC2">
        <w:rPr>
          <w:b/>
          <w:bCs/>
        </w:rPr>
        <w:t>Artificial Intelligence:</w:t>
      </w:r>
      <w:r w:rsidRPr="00C21DC2">
        <w:t xml:space="preserve"> Enhancing machine learning algorithms and solving optimization problems.</w:t>
      </w:r>
    </w:p>
    <w:p w14:paraId="3B1237E1" w14:textId="77777777" w:rsidR="00C21DC2" w:rsidRPr="00C21DC2" w:rsidRDefault="00C21DC2" w:rsidP="00C21DC2">
      <w:r w:rsidRPr="00C21DC2">
        <w:t>While still in its early stages, quantum computing holds immense potential to revolutionize fields from medicine to finance, opening doors to solutions previously unimaginable.</w:t>
      </w:r>
    </w:p>
    <w:p w14:paraId="44F691AC" w14:textId="77777777" w:rsidR="00C21DC2" w:rsidRPr="00C21DC2" w:rsidRDefault="00C21DC2" w:rsidP="00C21DC2">
      <w:r w:rsidRPr="00C21DC2">
        <w:rPr>
          <w:b/>
          <w:bCs/>
        </w:rPr>
        <w:t>5. UI_UX Design Fundamentals.pdf</w:t>
      </w:r>
    </w:p>
    <w:p w14:paraId="423F52A5" w14:textId="77777777" w:rsidR="00C21DC2" w:rsidRPr="00C21DC2" w:rsidRDefault="00C21DC2" w:rsidP="00C21DC2">
      <w:r w:rsidRPr="00C21DC2">
        <w:rPr>
          <w:b/>
          <w:bCs/>
        </w:rPr>
        <w:t>Title: UI/UX Design Fundamentals: Crafting Engaging Digital Experiences</w:t>
      </w:r>
    </w:p>
    <w:p w14:paraId="125251A5" w14:textId="77777777" w:rsidR="00C21DC2" w:rsidRPr="00C21DC2" w:rsidRDefault="00C21DC2" w:rsidP="00C21DC2">
      <w:r w:rsidRPr="00C21DC2">
        <w:rPr>
          <w:b/>
          <w:bCs/>
        </w:rPr>
        <w:t>Introduction:</w:t>
      </w:r>
      <w:r w:rsidRPr="00C21DC2">
        <w:t xml:space="preserve"> User Interface (UI) and User Experience (UX) design are critical disciplines for creating successful digital products. While often used interchangeably, they represent distinct but intertwined aspects of product development.</w:t>
      </w:r>
    </w:p>
    <w:p w14:paraId="7B12E847" w14:textId="77777777" w:rsidR="00C21DC2" w:rsidRPr="00C21DC2" w:rsidRDefault="00C21DC2" w:rsidP="00C21DC2">
      <w:r w:rsidRPr="00C21DC2">
        <w:rPr>
          <w:b/>
          <w:bCs/>
        </w:rPr>
        <w:lastRenderedPageBreak/>
        <w:t>User Experience (UX) Design:</w:t>
      </w:r>
      <w:r w:rsidRPr="00C21DC2">
        <w:t xml:space="preserve"> Focuses on the overall feeling a user has when interacting with a product. It's about how a product works, how usable it is, and how it addresses a user's needs and pain points. UX encompasses:</w:t>
      </w:r>
    </w:p>
    <w:p w14:paraId="1F65D49F" w14:textId="77777777" w:rsidR="00C21DC2" w:rsidRPr="00C21DC2" w:rsidRDefault="00C21DC2" w:rsidP="00C21DC2">
      <w:pPr>
        <w:numPr>
          <w:ilvl w:val="0"/>
          <w:numId w:val="9"/>
        </w:numPr>
      </w:pPr>
      <w:r w:rsidRPr="00C21DC2">
        <w:rPr>
          <w:b/>
          <w:bCs/>
        </w:rPr>
        <w:t>User Research:</w:t>
      </w:r>
      <w:r w:rsidRPr="00C21DC2">
        <w:t xml:space="preserve"> Understanding user </w:t>
      </w:r>
      <w:proofErr w:type="spellStart"/>
      <w:r w:rsidRPr="00C21DC2">
        <w:t>behaviors</w:t>
      </w:r>
      <w:proofErr w:type="spellEnd"/>
      <w:r w:rsidRPr="00C21DC2">
        <w:t>, motivations, and goals.</w:t>
      </w:r>
    </w:p>
    <w:p w14:paraId="209A8FBC" w14:textId="77777777" w:rsidR="00C21DC2" w:rsidRPr="00C21DC2" w:rsidRDefault="00C21DC2" w:rsidP="00C21DC2">
      <w:pPr>
        <w:numPr>
          <w:ilvl w:val="0"/>
          <w:numId w:val="9"/>
        </w:numPr>
      </w:pPr>
      <w:r w:rsidRPr="00C21DC2">
        <w:rPr>
          <w:b/>
          <w:bCs/>
        </w:rPr>
        <w:t>Information Architecture:</w:t>
      </w:r>
      <w:r w:rsidRPr="00C21DC2">
        <w:t xml:space="preserve"> Organizing content logically.</w:t>
      </w:r>
    </w:p>
    <w:p w14:paraId="6488ED12" w14:textId="77777777" w:rsidR="00C21DC2" w:rsidRPr="00C21DC2" w:rsidRDefault="00C21DC2" w:rsidP="00C21DC2">
      <w:pPr>
        <w:numPr>
          <w:ilvl w:val="0"/>
          <w:numId w:val="9"/>
        </w:numPr>
      </w:pPr>
      <w:r w:rsidRPr="00C21DC2">
        <w:rPr>
          <w:b/>
          <w:bCs/>
        </w:rPr>
        <w:t>Interaction Design:</w:t>
      </w:r>
      <w:r w:rsidRPr="00C21DC2">
        <w:t xml:space="preserve"> How users interact with the product.</w:t>
      </w:r>
    </w:p>
    <w:p w14:paraId="73FBBA35" w14:textId="77777777" w:rsidR="00C21DC2" w:rsidRPr="00C21DC2" w:rsidRDefault="00C21DC2" w:rsidP="00C21DC2">
      <w:pPr>
        <w:numPr>
          <w:ilvl w:val="0"/>
          <w:numId w:val="9"/>
        </w:numPr>
      </w:pPr>
      <w:r w:rsidRPr="00C21DC2">
        <w:rPr>
          <w:b/>
          <w:bCs/>
        </w:rPr>
        <w:t>Usability Testing:</w:t>
      </w:r>
      <w:r w:rsidRPr="00C21DC2">
        <w:t xml:space="preserve"> Evaluating how easy and intuitive a product is to use.</w:t>
      </w:r>
    </w:p>
    <w:p w14:paraId="1B2367F6" w14:textId="77777777" w:rsidR="00C21DC2" w:rsidRPr="00C21DC2" w:rsidRDefault="00C21DC2" w:rsidP="00C21DC2">
      <w:pPr>
        <w:numPr>
          <w:ilvl w:val="0"/>
          <w:numId w:val="9"/>
        </w:numPr>
      </w:pPr>
      <w:r w:rsidRPr="00C21DC2">
        <w:rPr>
          <w:b/>
          <w:bCs/>
        </w:rPr>
        <w:t>Wireframing &amp; Prototyping:</w:t>
      </w:r>
      <w:r w:rsidRPr="00C21DC2">
        <w:t xml:space="preserve"> Creating low-fidelity representations of designs.</w:t>
      </w:r>
    </w:p>
    <w:p w14:paraId="385800A4" w14:textId="77777777" w:rsidR="00C21DC2" w:rsidRPr="00C21DC2" w:rsidRDefault="00C21DC2" w:rsidP="00C21DC2">
      <w:r w:rsidRPr="00C21DC2">
        <w:rPr>
          <w:b/>
          <w:bCs/>
        </w:rPr>
        <w:t>User Interface (UI) Design:</w:t>
      </w:r>
      <w:r w:rsidRPr="00C21DC2">
        <w:t xml:space="preserve"> Focuses on the visual and interactive elements of a product. It's about how the product looks and how users visually interact with it. UI encompasses:</w:t>
      </w:r>
    </w:p>
    <w:p w14:paraId="231D56DE" w14:textId="77777777" w:rsidR="00C21DC2" w:rsidRPr="00C21DC2" w:rsidRDefault="00C21DC2" w:rsidP="00C21DC2">
      <w:pPr>
        <w:numPr>
          <w:ilvl w:val="0"/>
          <w:numId w:val="10"/>
        </w:numPr>
      </w:pPr>
      <w:r w:rsidRPr="00C21DC2">
        <w:rPr>
          <w:b/>
          <w:bCs/>
        </w:rPr>
        <w:t>Visual Design:</w:t>
      </w:r>
      <w:r w:rsidRPr="00C21DC2">
        <w:t xml:space="preserve"> Aesthetics, branding, </w:t>
      </w:r>
      <w:proofErr w:type="spellStart"/>
      <w:r w:rsidRPr="00C21DC2">
        <w:t>color</w:t>
      </w:r>
      <w:proofErr w:type="spellEnd"/>
      <w:r w:rsidRPr="00C21DC2">
        <w:t xml:space="preserve"> palettes, typography, imagery.</w:t>
      </w:r>
    </w:p>
    <w:p w14:paraId="379A3A79" w14:textId="77777777" w:rsidR="00C21DC2" w:rsidRPr="00C21DC2" w:rsidRDefault="00C21DC2" w:rsidP="00C21DC2">
      <w:pPr>
        <w:numPr>
          <w:ilvl w:val="0"/>
          <w:numId w:val="10"/>
        </w:numPr>
      </w:pPr>
      <w:r w:rsidRPr="00C21DC2">
        <w:rPr>
          <w:b/>
          <w:bCs/>
        </w:rPr>
        <w:t>Layout &amp; Grid Systems:</w:t>
      </w:r>
      <w:r w:rsidRPr="00C21DC2">
        <w:t xml:space="preserve"> Arranging elements on a screen.</w:t>
      </w:r>
    </w:p>
    <w:p w14:paraId="32C1F3CC" w14:textId="77777777" w:rsidR="00C21DC2" w:rsidRPr="00C21DC2" w:rsidRDefault="00C21DC2" w:rsidP="00C21DC2">
      <w:pPr>
        <w:numPr>
          <w:ilvl w:val="0"/>
          <w:numId w:val="10"/>
        </w:numPr>
      </w:pPr>
      <w:r w:rsidRPr="00C21DC2">
        <w:rPr>
          <w:b/>
          <w:bCs/>
        </w:rPr>
        <w:t>Component Design:</w:t>
      </w:r>
      <w:r w:rsidRPr="00C21DC2">
        <w:t xml:space="preserve"> Buttons, forms, icons, menus.</w:t>
      </w:r>
    </w:p>
    <w:p w14:paraId="55B2A9A8" w14:textId="77777777" w:rsidR="00C21DC2" w:rsidRPr="00C21DC2" w:rsidRDefault="00C21DC2" w:rsidP="00C21DC2">
      <w:pPr>
        <w:numPr>
          <w:ilvl w:val="0"/>
          <w:numId w:val="10"/>
        </w:numPr>
      </w:pPr>
      <w:r w:rsidRPr="00C21DC2">
        <w:rPr>
          <w:b/>
          <w:bCs/>
        </w:rPr>
        <w:t>Responsiveness:</w:t>
      </w:r>
      <w:r w:rsidRPr="00C21DC2">
        <w:t xml:space="preserve"> Ensuring designs adapt to different screen sizes.</w:t>
      </w:r>
    </w:p>
    <w:p w14:paraId="422375FC" w14:textId="77777777" w:rsidR="00C21DC2" w:rsidRPr="00C21DC2" w:rsidRDefault="00C21DC2" w:rsidP="00C21DC2">
      <w:r w:rsidRPr="00C21DC2">
        <w:rPr>
          <w:b/>
          <w:bCs/>
        </w:rPr>
        <w:t>Key Principles for Good Design:</w:t>
      </w:r>
    </w:p>
    <w:p w14:paraId="65722A39" w14:textId="77777777" w:rsidR="00C21DC2" w:rsidRPr="00C21DC2" w:rsidRDefault="00C21DC2" w:rsidP="00C21DC2">
      <w:pPr>
        <w:numPr>
          <w:ilvl w:val="0"/>
          <w:numId w:val="11"/>
        </w:numPr>
      </w:pPr>
      <w:r w:rsidRPr="00C21DC2">
        <w:rPr>
          <w:b/>
          <w:bCs/>
        </w:rPr>
        <w:t>User-</w:t>
      </w:r>
      <w:proofErr w:type="spellStart"/>
      <w:r w:rsidRPr="00C21DC2">
        <w:rPr>
          <w:b/>
          <w:bCs/>
        </w:rPr>
        <w:t>Centered</w:t>
      </w:r>
      <w:proofErr w:type="spellEnd"/>
      <w:r w:rsidRPr="00C21DC2">
        <w:rPr>
          <w:b/>
          <w:bCs/>
        </w:rPr>
        <w:t>:</w:t>
      </w:r>
      <w:r w:rsidRPr="00C21DC2">
        <w:t xml:space="preserve"> Always design with the end-user in mind.</w:t>
      </w:r>
    </w:p>
    <w:p w14:paraId="67CAB933" w14:textId="77777777" w:rsidR="00C21DC2" w:rsidRPr="00C21DC2" w:rsidRDefault="00C21DC2" w:rsidP="00C21DC2">
      <w:pPr>
        <w:numPr>
          <w:ilvl w:val="0"/>
          <w:numId w:val="11"/>
        </w:numPr>
      </w:pPr>
      <w:r w:rsidRPr="00C21DC2">
        <w:rPr>
          <w:b/>
          <w:bCs/>
        </w:rPr>
        <w:t>Consistency:</w:t>
      </w:r>
      <w:r w:rsidRPr="00C21DC2">
        <w:t xml:space="preserve"> Maintain consistent design elements and interactions.</w:t>
      </w:r>
    </w:p>
    <w:p w14:paraId="672FDA54" w14:textId="77777777" w:rsidR="00C21DC2" w:rsidRPr="00C21DC2" w:rsidRDefault="00C21DC2" w:rsidP="00C21DC2">
      <w:pPr>
        <w:numPr>
          <w:ilvl w:val="0"/>
          <w:numId w:val="11"/>
        </w:numPr>
      </w:pPr>
      <w:r w:rsidRPr="00C21DC2">
        <w:rPr>
          <w:b/>
          <w:bCs/>
        </w:rPr>
        <w:t>Clarity:</w:t>
      </w:r>
      <w:r w:rsidRPr="00C21DC2">
        <w:t xml:space="preserve"> Make sure the purpose and functionality are clear.</w:t>
      </w:r>
    </w:p>
    <w:p w14:paraId="31D7AB92" w14:textId="77777777" w:rsidR="00C21DC2" w:rsidRPr="00C21DC2" w:rsidRDefault="00C21DC2" w:rsidP="00C21DC2">
      <w:pPr>
        <w:numPr>
          <w:ilvl w:val="0"/>
          <w:numId w:val="11"/>
        </w:numPr>
      </w:pPr>
      <w:r w:rsidRPr="00C21DC2">
        <w:rPr>
          <w:b/>
          <w:bCs/>
        </w:rPr>
        <w:t>Feedback:</w:t>
      </w:r>
      <w:r w:rsidRPr="00C21DC2">
        <w:t xml:space="preserve"> Provide clear feedback to users about their actions.</w:t>
      </w:r>
    </w:p>
    <w:p w14:paraId="39DDDED3" w14:textId="77777777" w:rsidR="00C21DC2" w:rsidRPr="00C21DC2" w:rsidRDefault="00C21DC2" w:rsidP="00C21DC2">
      <w:pPr>
        <w:numPr>
          <w:ilvl w:val="0"/>
          <w:numId w:val="11"/>
        </w:numPr>
      </w:pPr>
      <w:r w:rsidRPr="00C21DC2">
        <w:rPr>
          <w:b/>
          <w:bCs/>
        </w:rPr>
        <w:t>Accessibility:</w:t>
      </w:r>
      <w:r w:rsidRPr="00C21DC2">
        <w:t xml:space="preserve"> Design for users with diverse abilities.</w:t>
      </w:r>
    </w:p>
    <w:p w14:paraId="0FBA15E1" w14:textId="77777777" w:rsidR="00C21DC2" w:rsidRPr="00C21DC2" w:rsidRDefault="00C21DC2" w:rsidP="00C21DC2">
      <w:r w:rsidRPr="00C21DC2">
        <w:t>Great UI/UX ensures that products are not only aesthetically pleasing but also intuitive, efficient, and enjoyable to use.</w:t>
      </w:r>
    </w:p>
    <w:p w14:paraId="249E03DA" w14:textId="77777777" w:rsidR="003A25B1" w:rsidRDefault="003A25B1"/>
    <w:sectPr w:rsidR="003A25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3A436E"/>
    <w:multiLevelType w:val="multilevel"/>
    <w:tmpl w:val="23246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1872F9"/>
    <w:multiLevelType w:val="multilevel"/>
    <w:tmpl w:val="F946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C44732"/>
    <w:multiLevelType w:val="multilevel"/>
    <w:tmpl w:val="1D000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AF2C16"/>
    <w:multiLevelType w:val="multilevel"/>
    <w:tmpl w:val="14B85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D00076"/>
    <w:multiLevelType w:val="multilevel"/>
    <w:tmpl w:val="B84CB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8A4C12"/>
    <w:multiLevelType w:val="multilevel"/>
    <w:tmpl w:val="02060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D76F42"/>
    <w:multiLevelType w:val="multilevel"/>
    <w:tmpl w:val="17E6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0C4D2A"/>
    <w:multiLevelType w:val="multilevel"/>
    <w:tmpl w:val="2D800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7250D3"/>
    <w:multiLevelType w:val="multilevel"/>
    <w:tmpl w:val="F622F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EA52F7"/>
    <w:multiLevelType w:val="multilevel"/>
    <w:tmpl w:val="3AC85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C45285"/>
    <w:multiLevelType w:val="multilevel"/>
    <w:tmpl w:val="0A966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1103441">
    <w:abstractNumId w:val="2"/>
  </w:num>
  <w:num w:numId="2" w16cid:durableId="1441294375">
    <w:abstractNumId w:val="10"/>
  </w:num>
  <w:num w:numId="3" w16cid:durableId="1727533785">
    <w:abstractNumId w:val="9"/>
  </w:num>
  <w:num w:numId="4" w16cid:durableId="1367028416">
    <w:abstractNumId w:val="3"/>
  </w:num>
  <w:num w:numId="5" w16cid:durableId="1756436949">
    <w:abstractNumId w:val="4"/>
  </w:num>
  <w:num w:numId="6" w16cid:durableId="829637354">
    <w:abstractNumId w:val="7"/>
  </w:num>
  <w:num w:numId="7" w16cid:durableId="1979066762">
    <w:abstractNumId w:val="8"/>
  </w:num>
  <w:num w:numId="8" w16cid:durableId="574827603">
    <w:abstractNumId w:val="5"/>
  </w:num>
  <w:num w:numId="9" w16cid:durableId="63644270">
    <w:abstractNumId w:val="1"/>
  </w:num>
  <w:num w:numId="10" w16cid:durableId="31928544">
    <w:abstractNumId w:val="0"/>
  </w:num>
  <w:num w:numId="11" w16cid:durableId="16571759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D47"/>
    <w:rsid w:val="0017231B"/>
    <w:rsid w:val="003A25B1"/>
    <w:rsid w:val="00897B95"/>
    <w:rsid w:val="008A5AE0"/>
    <w:rsid w:val="00962B44"/>
    <w:rsid w:val="00BB2D47"/>
    <w:rsid w:val="00C21DC2"/>
    <w:rsid w:val="00E017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BBE5D"/>
  <w15:chartTrackingRefBased/>
  <w15:docId w15:val="{8F8DF356-8FA1-40ED-A3C7-FF4282C60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D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2D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2D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2D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2D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2D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2D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2D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2D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D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2D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2D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2D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2D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2D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2D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2D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2D47"/>
    <w:rPr>
      <w:rFonts w:eastAsiaTheme="majorEastAsia" w:cstheme="majorBidi"/>
      <w:color w:val="272727" w:themeColor="text1" w:themeTint="D8"/>
    </w:rPr>
  </w:style>
  <w:style w:type="paragraph" w:styleId="Title">
    <w:name w:val="Title"/>
    <w:basedOn w:val="Normal"/>
    <w:next w:val="Normal"/>
    <w:link w:val="TitleChar"/>
    <w:uiPriority w:val="10"/>
    <w:qFormat/>
    <w:rsid w:val="00BB2D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D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2D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2D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2D47"/>
    <w:pPr>
      <w:spacing w:before="160"/>
      <w:jc w:val="center"/>
    </w:pPr>
    <w:rPr>
      <w:i/>
      <w:iCs/>
      <w:color w:val="404040" w:themeColor="text1" w:themeTint="BF"/>
    </w:rPr>
  </w:style>
  <w:style w:type="character" w:customStyle="1" w:styleId="QuoteChar">
    <w:name w:val="Quote Char"/>
    <w:basedOn w:val="DefaultParagraphFont"/>
    <w:link w:val="Quote"/>
    <w:uiPriority w:val="29"/>
    <w:rsid w:val="00BB2D47"/>
    <w:rPr>
      <w:i/>
      <w:iCs/>
      <w:color w:val="404040" w:themeColor="text1" w:themeTint="BF"/>
    </w:rPr>
  </w:style>
  <w:style w:type="paragraph" w:styleId="ListParagraph">
    <w:name w:val="List Paragraph"/>
    <w:basedOn w:val="Normal"/>
    <w:uiPriority w:val="34"/>
    <w:qFormat/>
    <w:rsid w:val="00BB2D47"/>
    <w:pPr>
      <w:ind w:left="720"/>
      <w:contextualSpacing/>
    </w:pPr>
  </w:style>
  <w:style w:type="character" w:styleId="IntenseEmphasis">
    <w:name w:val="Intense Emphasis"/>
    <w:basedOn w:val="DefaultParagraphFont"/>
    <w:uiPriority w:val="21"/>
    <w:qFormat/>
    <w:rsid w:val="00BB2D47"/>
    <w:rPr>
      <w:i/>
      <w:iCs/>
      <w:color w:val="0F4761" w:themeColor="accent1" w:themeShade="BF"/>
    </w:rPr>
  </w:style>
  <w:style w:type="paragraph" w:styleId="IntenseQuote">
    <w:name w:val="Intense Quote"/>
    <w:basedOn w:val="Normal"/>
    <w:next w:val="Normal"/>
    <w:link w:val="IntenseQuoteChar"/>
    <w:uiPriority w:val="30"/>
    <w:qFormat/>
    <w:rsid w:val="00BB2D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2D47"/>
    <w:rPr>
      <w:i/>
      <w:iCs/>
      <w:color w:val="0F4761" w:themeColor="accent1" w:themeShade="BF"/>
    </w:rPr>
  </w:style>
  <w:style w:type="character" w:styleId="IntenseReference">
    <w:name w:val="Intense Reference"/>
    <w:basedOn w:val="DefaultParagraphFont"/>
    <w:uiPriority w:val="32"/>
    <w:qFormat/>
    <w:rsid w:val="00BB2D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0601589">
      <w:bodyDiv w:val="1"/>
      <w:marLeft w:val="0"/>
      <w:marRight w:val="0"/>
      <w:marTop w:val="0"/>
      <w:marBottom w:val="0"/>
      <w:divBdr>
        <w:top w:val="none" w:sz="0" w:space="0" w:color="auto"/>
        <w:left w:val="none" w:sz="0" w:space="0" w:color="auto"/>
        <w:bottom w:val="none" w:sz="0" w:space="0" w:color="auto"/>
        <w:right w:val="none" w:sz="0" w:space="0" w:color="auto"/>
      </w:divBdr>
    </w:div>
    <w:div w:id="469131508">
      <w:bodyDiv w:val="1"/>
      <w:marLeft w:val="0"/>
      <w:marRight w:val="0"/>
      <w:marTop w:val="0"/>
      <w:marBottom w:val="0"/>
      <w:divBdr>
        <w:top w:val="none" w:sz="0" w:space="0" w:color="auto"/>
        <w:left w:val="none" w:sz="0" w:space="0" w:color="auto"/>
        <w:bottom w:val="none" w:sz="0" w:space="0" w:color="auto"/>
        <w:right w:val="none" w:sz="0" w:space="0" w:color="auto"/>
      </w:divBdr>
    </w:div>
    <w:div w:id="520555487">
      <w:bodyDiv w:val="1"/>
      <w:marLeft w:val="0"/>
      <w:marRight w:val="0"/>
      <w:marTop w:val="0"/>
      <w:marBottom w:val="0"/>
      <w:divBdr>
        <w:top w:val="none" w:sz="0" w:space="0" w:color="auto"/>
        <w:left w:val="none" w:sz="0" w:space="0" w:color="auto"/>
        <w:bottom w:val="none" w:sz="0" w:space="0" w:color="auto"/>
        <w:right w:val="none" w:sz="0" w:space="0" w:color="auto"/>
      </w:divBdr>
    </w:div>
    <w:div w:id="937103338">
      <w:bodyDiv w:val="1"/>
      <w:marLeft w:val="0"/>
      <w:marRight w:val="0"/>
      <w:marTop w:val="0"/>
      <w:marBottom w:val="0"/>
      <w:divBdr>
        <w:top w:val="none" w:sz="0" w:space="0" w:color="auto"/>
        <w:left w:val="none" w:sz="0" w:space="0" w:color="auto"/>
        <w:bottom w:val="none" w:sz="0" w:space="0" w:color="auto"/>
        <w:right w:val="none" w:sz="0" w:space="0" w:color="auto"/>
      </w:divBdr>
    </w:div>
    <w:div w:id="1179127152">
      <w:bodyDiv w:val="1"/>
      <w:marLeft w:val="0"/>
      <w:marRight w:val="0"/>
      <w:marTop w:val="0"/>
      <w:marBottom w:val="0"/>
      <w:divBdr>
        <w:top w:val="none" w:sz="0" w:space="0" w:color="auto"/>
        <w:left w:val="none" w:sz="0" w:space="0" w:color="auto"/>
        <w:bottom w:val="none" w:sz="0" w:space="0" w:color="auto"/>
        <w:right w:val="none" w:sz="0" w:space="0" w:color="auto"/>
      </w:divBdr>
    </w:div>
    <w:div w:id="1252397593">
      <w:bodyDiv w:val="1"/>
      <w:marLeft w:val="0"/>
      <w:marRight w:val="0"/>
      <w:marTop w:val="0"/>
      <w:marBottom w:val="0"/>
      <w:divBdr>
        <w:top w:val="none" w:sz="0" w:space="0" w:color="auto"/>
        <w:left w:val="none" w:sz="0" w:space="0" w:color="auto"/>
        <w:bottom w:val="none" w:sz="0" w:space="0" w:color="auto"/>
        <w:right w:val="none" w:sz="0" w:space="0" w:color="auto"/>
      </w:divBdr>
    </w:div>
    <w:div w:id="1396314919">
      <w:bodyDiv w:val="1"/>
      <w:marLeft w:val="0"/>
      <w:marRight w:val="0"/>
      <w:marTop w:val="0"/>
      <w:marBottom w:val="0"/>
      <w:divBdr>
        <w:top w:val="none" w:sz="0" w:space="0" w:color="auto"/>
        <w:left w:val="none" w:sz="0" w:space="0" w:color="auto"/>
        <w:bottom w:val="none" w:sz="0" w:space="0" w:color="auto"/>
        <w:right w:val="none" w:sz="0" w:space="0" w:color="auto"/>
      </w:divBdr>
    </w:div>
    <w:div w:id="1766804557">
      <w:bodyDiv w:val="1"/>
      <w:marLeft w:val="0"/>
      <w:marRight w:val="0"/>
      <w:marTop w:val="0"/>
      <w:marBottom w:val="0"/>
      <w:divBdr>
        <w:top w:val="none" w:sz="0" w:space="0" w:color="auto"/>
        <w:left w:val="none" w:sz="0" w:space="0" w:color="auto"/>
        <w:bottom w:val="none" w:sz="0" w:space="0" w:color="auto"/>
        <w:right w:val="none" w:sz="0" w:space="0" w:color="auto"/>
      </w:divBdr>
    </w:div>
    <w:div w:id="2097705969">
      <w:bodyDiv w:val="1"/>
      <w:marLeft w:val="0"/>
      <w:marRight w:val="0"/>
      <w:marTop w:val="0"/>
      <w:marBottom w:val="0"/>
      <w:divBdr>
        <w:top w:val="none" w:sz="0" w:space="0" w:color="auto"/>
        <w:left w:val="none" w:sz="0" w:space="0" w:color="auto"/>
        <w:bottom w:val="none" w:sz="0" w:space="0" w:color="auto"/>
        <w:right w:val="none" w:sz="0" w:space="0" w:color="auto"/>
      </w:divBdr>
    </w:div>
    <w:div w:id="2132741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1468</Words>
  <Characters>8374</Characters>
  <Application>Microsoft Office Word</Application>
  <DocSecurity>0</DocSecurity>
  <Lines>69</Lines>
  <Paragraphs>19</Paragraphs>
  <ScaleCrop>false</ScaleCrop>
  <Company/>
  <LinksUpToDate>false</LinksUpToDate>
  <CharactersWithSpaces>9823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Kakulavaram Chandrareddy</dc:creator>
  <cp:keywords/>
  <dc:description/>
  <cp:lastModifiedBy>Kakulavaram Chandrareddy</cp:lastModifiedBy>
  <cp:revision>2</cp:revision>
  <dcterms:created xsi:type="dcterms:W3CDTF">2025-06-24T15:07:00Z</dcterms:created>
  <dcterms:modified xsi:type="dcterms:W3CDTF">2025-06-24T15:07:00Z</dcterms:modified>
</cp:coreProperties>
</file>